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CellMar>
          <w:left w:w="0" w:type="dxa"/>
          <w:right w:w="0" w:type="dxa"/>
        </w:tblCellMar>
        <w:tblLook w:val="04A0" w:firstRow="1" w:lastRow="0" w:firstColumn="1" w:lastColumn="0" w:noHBand="0" w:noVBand="1"/>
      </w:tblPr>
      <w:tblGrid>
        <w:gridCol w:w="3085"/>
        <w:gridCol w:w="6095"/>
      </w:tblGrid>
      <w:tr w:rsidR="001A1AF8" w:rsidRPr="001A1AF8" w14:paraId="7B505D41" w14:textId="77777777" w:rsidTr="0021085C">
        <w:tc>
          <w:tcPr>
            <w:tcW w:w="3085" w:type="dxa"/>
            <w:shd w:val="clear" w:color="auto" w:fill="auto"/>
            <w:tcMar>
              <w:top w:w="0" w:type="dxa"/>
              <w:left w:w="108" w:type="dxa"/>
              <w:bottom w:w="0" w:type="dxa"/>
              <w:right w:w="108" w:type="dxa"/>
            </w:tcMar>
            <w:hideMark/>
          </w:tcPr>
          <w:p w14:paraId="0177E5CF" w14:textId="77777777" w:rsidR="00085554" w:rsidRPr="001A1AF8" w:rsidRDefault="00182BA8" w:rsidP="000544E2">
            <w:pPr>
              <w:spacing w:before="0"/>
              <w:ind w:firstLine="0"/>
              <w:jc w:val="center"/>
              <w:rPr>
                <w:color w:val="000000" w:themeColor="text1"/>
                <w:sz w:val="26"/>
                <w:szCs w:val="26"/>
              </w:rPr>
            </w:pPr>
            <w:r>
              <w:rPr>
                <w:b/>
                <w:bCs/>
                <w:noProof/>
                <w:color w:val="000000" w:themeColor="text1"/>
                <w:sz w:val="26"/>
                <w:szCs w:val="26"/>
              </w:rPr>
              <mc:AlternateContent>
                <mc:Choice Requires="wps">
                  <w:drawing>
                    <wp:anchor distT="0" distB="0" distL="114300" distR="114300" simplePos="0" relativeHeight="251666432" behindDoc="0" locked="0" layoutInCell="1" allowOverlap="1" wp14:anchorId="48DB6677" wp14:editId="23F6AD1D">
                      <wp:simplePos x="0" y="0"/>
                      <wp:positionH relativeFrom="column">
                        <wp:posOffset>587375</wp:posOffset>
                      </wp:positionH>
                      <wp:positionV relativeFrom="paragraph">
                        <wp:posOffset>384810</wp:posOffset>
                      </wp:positionV>
                      <wp:extent cx="609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BFA34B"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25pt,30.3pt" to="94.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" strokecolor="black [3040]"/>
                  </w:pict>
                </mc:Fallback>
              </mc:AlternateContent>
            </w:r>
            <w:r w:rsidR="00085554" w:rsidRPr="001A1AF8">
              <w:rPr>
                <w:b/>
                <w:bCs/>
                <w:color w:val="000000" w:themeColor="text1"/>
                <w:sz w:val="26"/>
                <w:szCs w:val="26"/>
              </w:rPr>
              <w:t>ỦY BAN NHÂN DÂN</w:t>
            </w:r>
            <w:r w:rsidR="00085554" w:rsidRPr="001A1AF8">
              <w:rPr>
                <w:b/>
                <w:bCs/>
                <w:color w:val="000000" w:themeColor="text1"/>
                <w:sz w:val="26"/>
                <w:szCs w:val="26"/>
              </w:rPr>
              <w:br/>
              <w:t xml:space="preserve">TỈNH </w:t>
            </w:r>
            <w:r w:rsidR="000544E2">
              <w:rPr>
                <w:b/>
                <w:bCs/>
                <w:color w:val="000000" w:themeColor="text1"/>
                <w:sz w:val="26"/>
                <w:szCs w:val="26"/>
              </w:rPr>
              <w:t>AN G</w:t>
            </w:r>
            <w:r w:rsidR="00085554" w:rsidRPr="001A1AF8">
              <w:rPr>
                <w:b/>
                <w:bCs/>
                <w:color w:val="000000" w:themeColor="text1"/>
                <w:sz w:val="26"/>
                <w:szCs w:val="26"/>
              </w:rPr>
              <w:t>IANG</w:t>
            </w:r>
          </w:p>
        </w:tc>
        <w:tc>
          <w:tcPr>
            <w:tcW w:w="6095" w:type="dxa"/>
            <w:shd w:val="clear" w:color="auto" w:fill="auto"/>
            <w:tcMar>
              <w:top w:w="0" w:type="dxa"/>
              <w:left w:w="108" w:type="dxa"/>
              <w:bottom w:w="0" w:type="dxa"/>
              <w:right w:w="108" w:type="dxa"/>
            </w:tcMar>
            <w:hideMark/>
          </w:tcPr>
          <w:p w14:paraId="6FB7DAC3" w14:textId="77777777" w:rsidR="00085554" w:rsidRPr="001A1AF8" w:rsidRDefault="004D7F73" w:rsidP="00A51FAB">
            <w:pPr>
              <w:spacing w:before="0"/>
              <w:ind w:firstLine="0"/>
              <w:jc w:val="center"/>
              <w:rPr>
                <w:color w:val="000000" w:themeColor="text1"/>
                <w:sz w:val="26"/>
                <w:szCs w:val="26"/>
              </w:rPr>
            </w:pPr>
            <w:r>
              <w:rPr>
                <w:b/>
                <w:bCs/>
                <w:noProof/>
                <w:color w:val="000000" w:themeColor="text1"/>
                <w:sz w:val="26"/>
                <w:szCs w:val="26"/>
              </w:rPr>
              <mc:AlternateContent>
                <mc:Choice Requires="wps">
                  <w:drawing>
                    <wp:anchor distT="0" distB="0" distL="114300" distR="114300" simplePos="0" relativeHeight="251671552" behindDoc="0" locked="0" layoutInCell="1" allowOverlap="1" wp14:anchorId="495BE8C2" wp14:editId="65FD2F4B">
                      <wp:simplePos x="0" y="0"/>
                      <wp:positionH relativeFrom="column">
                        <wp:posOffset>789305</wp:posOffset>
                      </wp:positionH>
                      <wp:positionV relativeFrom="paragraph">
                        <wp:posOffset>381635</wp:posOffset>
                      </wp:positionV>
                      <wp:extent cx="21431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2FC169A"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15pt,30.05pt" to="230.9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" strokecolor="black [3040]"/>
                  </w:pict>
                </mc:Fallback>
              </mc:AlternateContent>
            </w:r>
            <w:r w:rsidR="00085554" w:rsidRPr="001A1AF8">
              <w:rPr>
                <w:b/>
                <w:bCs/>
                <w:color w:val="000000" w:themeColor="text1"/>
                <w:sz w:val="26"/>
                <w:szCs w:val="26"/>
              </w:rPr>
              <w:t>CỘNG HÒA XÃ HỘI CHỦ NGHĨA VIỆT NAM</w:t>
            </w:r>
            <w:r w:rsidR="00085554" w:rsidRPr="001A1AF8">
              <w:rPr>
                <w:b/>
                <w:bCs/>
                <w:color w:val="000000" w:themeColor="text1"/>
                <w:sz w:val="26"/>
                <w:szCs w:val="26"/>
              </w:rPr>
              <w:br/>
            </w:r>
            <w:r w:rsidR="00085554" w:rsidRPr="00EE1C8D">
              <w:rPr>
                <w:b/>
                <w:bCs/>
                <w:color w:val="000000" w:themeColor="text1"/>
              </w:rPr>
              <w:t>Độc lập - Tự do - Hạnh phúc</w:t>
            </w:r>
          </w:p>
        </w:tc>
      </w:tr>
      <w:tr w:rsidR="001A1AF8" w:rsidRPr="001A1AF8" w14:paraId="363C426E" w14:textId="77777777" w:rsidTr="0021085C">
        <w:tc>
          <w:tcPr>
            <w:tcW w:w="3085" w:type="dxa"/>
            <w:shd w:val="clear" w:color="auto" w:fill="auto"/>
            <w:tcMar>
              <w:top w:w="0" w:type="dxa"/>
              <w:left w:w="108" w:type="dxa"/>
              <w:bottom w:w="0" w:type="dxa"/>
              <w:right w:w="108" w:type="dxa"/>
            </w:tcMar>
            <w:hideMark/>
          </w:tcPr>
          <w:p w14:paraId="55167A14" w14:textId="6FDE4B83" w:rsidR="00085554" w:rsidRPr="00DB3E5A" w:rsidRDefault="00085554" w:rsidP="00C63C92">
            <w:pPr>
              <w:ind w:firstLine="0"/>
              <w:jc w:val="center"/>
              <w:rPr>
                <w:color w:val="000000" w:themeColor="text1"/>
                <w:sz w:val="26"/>
                <w:szCs w:val="26"/>
              </w:rPr>
            </w:pPr>
            <w:r w:rsidRPr="00DB3E5A">
              <w:rPr>
                <w:color w:val="000000" w:themeColor="text1"/>
                <w:sz w:val="26"/>
                <w:szCs w:val="26"/>
              </w:rPr>
              <w:t xml:space="preserve">Số: </w:t>
            </w:r>
            <w:r w:rsidR="00DB3E5A" w:rsidRPr="00DB3E5A">
              <w:rPr>
                <w:color w:val="000000" w:themeColor="text1"/>
                <w:sz w:val="26"/>
                <w:szCs w:val="26"/>
              </w:rPr>
              <w:t xml:space="preserve"> </w:t>
            </w:r>
            <w:r w:rsidR="00AA4C80">
              <w:rPr>
                <w:color w:val="000000" w:themeColor="text1"/>
                <w:sz w:val="26"/>
                <w:szCs w:val="26"/>
              </w:rPr>
              <w:t xml:space="preserve"> </w:t>
            </w:r>
            <w:r w:rsidR="00DB3E5A" w:rsidRPr="00DB3E5A">
              <w:rPr>
                <w:color w:val="000000" w:themeColor="text1"/>
                <w:sz w:val="26"/>
                <w:szCs w:val="26"/>
              </w:rPr>
              <w:t xml:space="preserve">  </w:t>
            </w:r>
            <w:r w:rsidR="004263B4">
              <w:rPr>
                <w:color w:val="000000" w:themeColor="text1"/>
                <w:sz w:val="26"/>
                <w:szCs w:val="26"/>
              </w:rPr>
              <w:t>/</w:t>
            </w:r>
            <w:r w:rsidR="00627E50">
              <w:rPr>
                <w:color w:val="000000" w:themeColor="text1"/>
                <w:sz w:val="26"/>
                <w:szCs w:val="26"/>
              </w:rPr>
              <w:t>202</w:t>
            </w:r>
            <w:r w:rsidR="00C63C92">
              <w:rPr>
                <w:color w:val="000000" w:themeColor="text1"/>
                <w:sz w:val="26"/>
                <w:szCs w:val="26"/>
              </w:rPr>
              <w:t>6</w:t>
            </w:r>
            <w:r w:rsidRPr="00DB3E5A">
              <w:rPr>
                <w:color w:val="000000" w:themeColor="text1"/>
                <w:sz w:val="26"/>
                <w:szCs w:val="26"/>
              </w:rPr>
              <w:t>/QĐ-UBND</w:t>
            </w:r>
          </w:p>
        </w:tc>
        <w:tc>
          <w:tcPr>
            <w:tcW w:w="6095" w:type="dxa"/>
            <w:shd w:val="clear" w:color="auto" w:fill="auto"/>
            <w:tcMar>
              <w:top w:w="0" w:type="dxa"/>
              <w:left w:w="108" w:type="dxa"/>
              <w:bottom w:w="0" w:type="dxa"/>
              <w:right w:w="108" w:type="dxa"/>
            </w:tcMar>
            <w:hideMark/>
          </w:tcPr>
          <w:p w14:paraId="5A5627A8" w14:textId="3491ABFA" w:rsidR="00085554" w:rsidRPr="001A1AF8" w:rsidRDefault="000544E2" w:rsidP="00C63C92">
            <w:pPr>
              <w:ind w:firstLine="0"/>
              <w:jc w:val="center"/>
              <w:rPr>
                <w:color w:val="000000" w:themeColor="text1"/>
              </w:rPr>
            </w:pPr>
            <w:r>
              <w:rPr>
                <w:i/>
                <w:iCs/>
                <w:color w:val="000000" w:themeColor="text1"/>
              </w:rPr>
              <w:t>An</w:t>
            </w:r>
            <w:r w:rsidR="00085554" w:rsidRPr="001A1AF8">
              <w:rPr>
                <w:i/>
                <w:iCs/>
                <w:color w:val="000000" w:themeColor="text1"/>
              </w:rPr>
              <w:t xml:space="preserve"> Giang, ngày </w:t>
            </w:r>
            <w:r w:rsidR="00256048">
              <w:rPr>
                <w:i/>
                <w:iCs/>
                <w:color w:val="000000" w:themeColor="text1"/>
              </w:rPr>
              <w:t xml:space="preserve">    </w:t>
            </w:r>
            <w:r w:rsidR="00085554" w:rsidRPr="001A1AF8">
              <w:rPr>
                <w:i/>
                <w:iCs/>
                <w:color w:val="000000" w:themeColor="text1"/>
              </w:rPr>
              <w:t xml:space="preserve"> tháng </w:t>
            </w:r>
            <w:r w:rsidR="00CE5FEE">
              <w:rPr>
                <w:i/>
                <w:iCs/>
                <w:color w:val="000000" w:themeColor="text1"/>
              </w:rPr>
              <w:t xml:space="preserve">     </w:t>
            </w:r>
            <w:r w:rsidR="00085554" w:rsidRPr="001A1AF8">
              <w:rPr>
                <w:i/>
                <w:iCs/>
                <w:color w:val="000000" w:themeColor="text1"/>
              </w:rPr>
              <w:t>năm 202</w:t>
            </w:r>
            <w:r w:rsidR="00C63C92">
              <w:rPr>
                <w:i/>
                <w:iCs/>
                <w:color w:val="000000" w:themeColor="text1"/>
              </w:rPr>
              <w:t>6</w:t>
            </w:r>
          </w:p>
        </w:tc>
      </w:tr>
    </w:tbl>
    <w:p w14:paraId="40CD4D1A" w14:textId="6B23A272" w:rsidR="0095508C" w:rsidRPr="0095508C" w:rsidRDefault="0095508C" w:rsidP="00AA7E95">
      <w:pPr>
        <w:spacing w:before="0" w:after="0"/>
        <w:ind w:firstLine="0"/>
        <w:jc w:val="left"/>
        <w:rPr>
          <w:b/>
          <w:bCs/>
          <w:color w:val="000000" w:themeColor="text1"/>
          <w:sz w:val="24"/>
          <w:szCs w:val="24"/>
        </w:rPr>
      </w:pPr>
    </w:p>
    <w:p w14:paraId="0A7D3B3F" w14:textId="77777777" w:rsidR="00AA7E95" w:rsidRDefault="00AA7E95" w:rsidP="00AE7868">
      <w:pPr>
        <w:spacing w:before="0" w:after="0"/>
        <w:ind w:firstLine="0"/>
        <w:jc w:val="center"/>
        <w:rPr>
          <w:b/>
          <w:bCs/>
          <w:color w:val="000000" w:themeColor="text1"/>
        </w:rPr>
      </w:pPr>
    </w:p>
    <w:p w14:paraId="1F13C1CD" w14:textId="64A78A9B" w:rsidR="00085554" w:rsidRPr="00193922" w:rsidRDefault="00EB550D" w:rsidP="00AE7868">
      <w:pPr>
        <w:spacing w:before="0" w:after="0"/>
        <w:ind w:firstLine="0"/>
        <w:jc w:val="center"/>
        <w:rPr>
          <w:color w:val="000000" w:themeColor="text1"/>
        </w:rPr>
      </w:pPr>
      <w:r w:rsidRPr="00193922">
        <w:rPr>
          <w:b/>
          <w:bCs/>
          <w:color w:val="000000" w:themeColor="text1"/>
        </w:rPr>
        <w:t>QUYẾT ĐỊNH</w:t>
      </w:r>
    </w:p>
    <w:p w14:paraId="19A736B7" w14:textId="1FF690E6" w:rsidR="00AA7E95" w:rsidRPr="009363C6" w:rsidRDefault="00BC7FC2" w:rsidP="009363C6">
      <w:pPr>
        <w:spacing w:before="0"/>
        <w:ind w:firstLine="0"/>
        <w:jc w:val="center"/>
        <w:rPr>
          <w:b/>
        </w:rPr>
      </w:pPr>
      <w:r>
        <w:rPr>
          <w:b/>
          <w:bCs/>
          <w:color w:val="000000" w:themeColor="text1"/>
        </w:rPr>
        <w:t>B</w:t>
      </w:r>
      <w:r w:rsidR="000544E2">
        <w:rPr>
          <w:b/>
          <w:bCs/>
          <w:color w:val="000000" w:themeColor="text1"/>
        </w:rPr>
        <w:t xml:space="preserve">ãi bỏ </w:t>
      </w:r>
      <w:r w:rsidR="00780D99">
        <w:rPr>
          <w:b/>
        </w:rPr>
        <w:t>các</w:t>
      </w:r>
      <w:r w:rsidR="00D4314D">
        <w:rPr>
          <w:b/>
        </w:rPr>
        <w:t xml:space="preserve"> Q</w:t>
      </w:r>
      <w:r w:rsidR="000544E2">
        <w:rPr>
          <w:b/>
        </w:rPr>
        <w:t xml:space="preserve">uyết định quy phạm pháp luật </w:t>
      </w:r>
      <w:r w:rsidR="00C63C92">
        <w:rPr>
          <w:b/>
        </w:rPr>
        <w:t>thuộc lĩnh vực tư pháp</w:t>
      </w:r>
      <w:r w:rsidR="00BB4B30">
        <w:rPr>
          <w:b/>
        </w:rPr>
        <w:t xml:space="preserve"> do Ủy ban nhân dân</w:t>
      </w:r>
      <w:r w:rsidR="000544E2">
        <w:rPr>
          <w:b/>
        </w:rPr>
        <w:t xml:space="preserve"> tỉnh ban hành</w:t>
      </w:r>
    </w:p>
    <w:p w14:paraId="6BC3AB4D" w14:textId="0AFFC2C4" w:rsidR="00E80FF7" w:rsidRDefault="00085554" w:rsidP="001368C4">
      <w:pPr>
        <w:spacing w:before="480"/>
        <w:ind w:firstLine="720"/>
        <w:rPr>
          <w:i/>
          <w:iCs/>
          <w:color w:val="000000" w:themeColor="text1"/>
        </w:rPr>
      </w:pPr>
      <w:r w:rsidRPr="00193922">
        <w:rPr>
          <w:i/>
          <w:iCs/>
          <w:color w:val="000000" w:themeColor="text1"/>
        </w:rPr>
        <w:t xml:space="preserve">Căn cứ Luật Tổ chức chính quyền địa phương </w:t>
      </w:r>
      <w:r w:rsidR="00662757">
        <w:rPr>
          <w:i/>
          <w:iCs/>
          <w:color w:val="000000" w:themeColor="text1"/>
        </w:rPr>
        <w:t>số 72/2025/QH15</w:t>
      </w:r>
      <w:r w:rsidRPr="00193922">
        <w:rPr>
          <w:i/>
          <w:iCs/>
          <w:color w:val="000000" w:themeColor="text1"/>
        </w:rPr>
        <w:t>;</w:t>
      </w:r>
      <w:r w:rsidR="00F22556" w:rsidRPr="00193922">
        <w:rPr>
          <w:i/>
          <w:iCs/>
          <w:color w:val="000000" w:themeColor="text1"/>
        </w:rPr>
        <w:t xml:space="preserve"> </w:t>
      </w:r>
    </w:p>
    <w:p w14:paraId="4C8FA6C7" w14:textId="12449333" w:rsidR="00E80FF7" w:rsidRDefault="00E80FF7" w:rsidP="00A23EA5">
      <w:pPr>
        <w:spacing w:before="0"/>
        <w:ind w:firstLine="720"/>
        <w:rPr>
          <w:i/>
          <w:iCs/>
          <w:color w:val="000000" w:themeColor="text1"/>
        </w:rPr>
      </w:pPr>
      <w:r>
        <w:rPr>
          <w:i/>
          <w:iCs/>
          <w:color w:val="000000" w:themeColor="text1"/>
        </w:rPr>
        <w:t xml:space="preserve">Căn cứ Luật Ban hành văn bản quy phạm pháp luật </w:t>
      </w:r>
      <w:r w:rsidR="00662757">
        <w:rPr>
          <w:i/>
          <w:iCs/>
          <w:color w:val="000000" w:themeColor="text1"/>
        </w:rPr>
        <w:t>số 64</w:t>
      </w:r>
      <w:r w:rsidR="005926CB">
        <w:rPr>
          <w:i/>
          <w:iCs/>
          <w:color w:val="000000" w:themeColor="text1"/>
        </w:rPr>
        <w:t>/</w:t>
      </w:r>
      <w:r>
        <w:rPr>
          <w:i/>
          <w:iCs/>
          <w:color w:val="000000" w:themeColor="text1"/>
        </w:rPr>
        <w:t>2025</w:t>
      </w:r>
      <w:r w:rsidR="005926CB">
        <w:rPr>
          <w:i/>
          <w:iCs/>
          <w:color w:val="000000" w:themeColor="text1"/>
        </w:rPr>
        <w:t>/QH15 được sửa đổi</w:t>
      </w:r>
      <w:r w:rsidR="00BF15AC">
        <w:rPr>
          <w:i/>
          <w:iCs/>
          <w:color w:val="000000" w:themeColor="text1"/>
        </w:rPr>
        <w:t>, bổ sung bởi Luật số 87/2025/QH15</w:t>
      </w:r>
      <w:r>
        <w:rPr>
          <w:i/>
          <w:iCs/>
          <w:color w:val="000000" w:themeColor="text1"/>
        </w:rPr>
        <w:t>;</w:t>
      </w:r>
    </w:p>
    <w:p w14:paraId="534F3D93" w14:textId="4FCF346C" w:rsidR="009F387E" w:rsidRPr="009F387E" w:rsidRDefault="00BB6CCF" w:rsidP="00A23EA5">
      <w:pPr>
        <w:spacing w:before="0"/>
        <w:ind w:firstLine="720"/>
        <w:rPr>
          <w:bCs/>
          <w:i/>
        </w:rPr>
      </w:pPr>
      <w:r>
        <w:rPr>
          <w:bCs/>
          <w:i/>
        </w:rPr>
        <w:t xml:space="preserve">Căn cứ </w:t>
      </w:r>
      <w:r w:rsidR="009F387E" w:rsidRPr="009F387E">
        <w:rPr>
          <w:bCs/>
          <w:i/>
        </w:rPr>
        <w:t xml:space="preserve">Nghị định </w:t>
      </w:r>
      <w:r w:rsidR="005E038C">
        <w:rPr>
          <w:bCs/>
          <w:i/>
        </w:rPr>
        <w:t>số 78/2025/NĐ-CP của Chính phủ q</w:t>
      </w:r>
      <w:r w:rsidR="009F387E" w:rsidRPr="009F387E">
        <w:rPr>
          <w:bCs/>
          <w:i/>
        </w:rPr>
        <w:t>uy định chi tiết một số điều và biện pháp để tổ chức, hướng dẫn thi hành Luật Ban hành văn bản quy phạm pháp luật</w:t>
      </w:r>
      <w:r w:rsidR="004826DD">
        <w:rPr>
          <w:bCs/>
          <w:i/>
        </w:rPr>
        <w:t xml:space="preserve"> được sửa đổi, bổ sung bởi Nghị định số</w:t>
      </w:r>
      <w:r w:rsidR="005B66C6">
        <w:rPr>
          <w:bCs/>
          <w:i/>
        </w:rPr>
        <w:t xml:space="preserve"> 187/2025/NĐ-CP</w:t>
      </w:r>
      <w:r w:rsidR="009F387E" w:rsidRPr="009F387E">
        <w:rPr>
          <w:bCs/>
          <w:i/>
        </w:rPr>
        <w:t>;</w:t>
      </w:r>
    </w:p>
    <w:p w14:paraId="22071A08" w14:textId="5A427B78" w:rsidR="00085554" w:rsidRDefault="00085554" w:rsidP="00A23EA5">
      <w:pPr>
        <w:spacing w:before="0"/>
        <w:ind w:firstLine="720"/>
        <w:rPr>
          <w:i/>
          <w:iCs/>
          <w:color w:val="000000" w:themeColor="text1"/>
        </w:rPr>
      </w:pPr>
      <w:r w:rsidRPr="00193922">
        <w:rPr>
          <w:i/>
          <w:iCs/>
          <w:color w:val="000000" w:themeColor="text1"/>
        </w:rPr>
        <w:t>The</w:t>
      </w:r>
      <w:r w:rsidR="00796209" w:rsidRPr="00193922">
        <w:rPr>
          <w:i/>
          <w:iCs/>
          <w:color w:val="000000" w:themeColor="text1"/>
        </w:rPr>
        <w:t>o đề nghị của Giám đốc S</w:t>
      </w:r>
      <w:r w:rsidR="0038086E" w:rsidRPr="00193922">
        <w:rPr>
          <w:i/>
          <w:iCs/>
          <w:color w:val="000000" w:themeColor="text1"/>
        </w:rPr>
        <w:t xml:space="preserve">ở </w:t>
      </w:r>
      <w:r w:rsidR="00C63C92">
        <w:rPr>
          <w:i/>
          <w:iCs/>
          <w:color w:val="000000" w:themeColor="text1"/>
        </w:rPr>
        <w:t>Tư pháp</w:t>
      </w:r>
      <w:r w:rsidR="0038086E" w:rsidRPr="00193922">
        <w:rPr>
          <w:i/>
          <w:iCs/>
          <w:color w:val="000000" w:themeColor="text1"/>
        </w:rPr>
        <w:t xml:space="preserve"> tại Tờ trình số</w:t>
      </w:r>
      <w:r w:rsidR="00C63C92">
        <w:rPr>
          <w:i/>
          <w:iCs/>
          <w:color w:val="000000" w:themeColor="text1"/>
        </w:rPr>
        <w:t xml:space="preserve"> </w:t>
      </w:r>
      <w:r w:rsidR="0038086E" w:rsidRPr="00193922">
        <w:rPr>
          <w:i/>
          <w:iCs/>
          <w:color w:val="000000" w:themeColor="text1"/>
        </w:rPr>
        <w:t>….</w:t>
      </w:r>
      <w:r w:rsidR="00C63C92">
        <w:rPr>
          <w:i/>
          <w:iCs/>
          <w:color w:val="000000" w:themeColor="text1"/>
        </w:rPr>
        <w:t xml:space="preserve"> </w:t>
      </w:r>
      <w:r w:rsidR="00732E65">
        <w:rPr>
          <w:i/>
          <w:iCs/>
          <w:color w:val="000000" w:themeColor="text1"/>
        </w:rPr>
        <w:t>n</w:t>
      </w:r>
      <w:r w:rsidR="00FF322C" w:rsidRPr="00193922">
        <w:rPr>
          <w:i/>
          <w:iCs/>
          <w:color w:val="000000" w:themeColor="text1"/>
        </w:rPr>
        <w:t>gày</w:t>
      </w:r>
      <w:r w:rsidR="00732E65">
        <w:rPr>
          <w:i/>
          <w:iCs/>
          <w:color w:val="000000" w:themeColor="text1"/>
        </w:rPr>
        <w:t xml:space="preserve"> … </w:t>
      </w:r>
      <w:r w:rsidR="0038086E" w:rsidRPr="00193922">
        <w:rPr>
          <w:i/>
          <w:iCs/>
          <w:color w:val="000000" w:themeColor="text1"/>
        </w:rPr>
        <w:t>tháng</w:t>
      </w:r>
      <w:r w:rsidR="00732E65">
        <w:rPr>
          <w:i/>
          <w:iCs/>
          <w:color w:val="000000" w:themeColor="text1"/>
        </w:rPr>
        <w:t xml:space="preserve"> …</w:t>
      </w:r>
      <w:r w:rsidR="0038086E" w:rsidRPr="00193922">
        <w:rPr>
          <w:i/>
          <w:iCs/>
          <w:color w:val="000000" w:themeColor="text1"/>
        </w:rPr>
        <w:t xml:space="preserve"> </w:t>
      </w:r>
      <w:r w:rsidR="002F6546" w:rsidRPr="00193922">
        <w:rPr>
          <w:i/>
          <w:iCs/>
          <w:color w:val="000000" w:themeColor="text1"/>
        </w:rPr>
        <w:t>năm 202</w:t>
      </w:r>
      <w:r w:rsidR="00C63C92">
        <w:rPr>
          <w:i/>
          <w:iCs/>
          <w:color w:val="000000" w:themeColor="text1"/>
        </w:rPr>
        <w:t>6</w:t>
      </w:r>
      <w:r w:rsidR="00F95535">
        <w:rPr>
          <w:i/>
          <w:iCs/>
          <w:color w:val="000000" w:themeColor="text1"/>
        </w:rPr>
        <w:t>;</w:t>
      </w:r>
    </w:p>
    <w:p w14:paraId="057E5B9C" w14:textId="280F536E" w:rsidR="00F95535" w:rsidRPr="00FC4905" w:rsidRDefault="00F95535" w:rsidP="00A23EA5">
      <w:pPr>
        <w:spacing w:before="0"/>
        <w:ind w:firstLine="720"/>
        <w:rPr>
          <w:i/>
          <w:color w:val="000000" w:themeColor="text1"/>
        </w:rPr>
      </w:pPr>
      <w:r w:rsidRPr="00FC4905">
        <w:rPr>
          <w:i/>
          <w:iCs/>
          <w:color w:val="000000" w:themeColor="text1"/>
        </w:rPr>
        <w:t xml:space="preserve">Ủy ban nhân dân tỉnh An Giang ban hành Quyết định </w:t>
      </w:r>
      <w:r w:rsidR="00FC4905" w:rsidRPr="00FC4905">
        <w:rPr>
          <w:i/>
        </w:rPr>
        <w:t xml:space="preserve">bãi bỏ </w:t>
      </w:r>
      <w:r w:rsidR="00FE5AD0">
        <w:rPr>
          <w:i/>
        </w:rPr>
        <w:t xml:space="preserve">các </w:t>
      </w:r>
      <w:r w:rsidR="00C63C92">
        <w:rPr>
          <w:i/>
        </w:rPr>
        <w:t>Quyết</w:t>
      </w:r>
      <w:r w:rsidR="00FC4905" w:rsidRPr="00FC4905">
        <w:rPr>
          <w:i/>
        </w:rPr>
        <w:t xml:space="preserve"> định quy phạm pháp luật </w:t>
      </w:r>
      <w:r w:rsidR="00C63C92">
        <w:rPr>
          <w:i/>
        </w:rPr>
        <w:t>thuộc lĩnh vực tư pháp</w:t>
      </w:r>
      <w:r w:rsidR="00FC4905" w:rsidRPr="00FC4905">
        <w:rPr>
          <w:i/>
        </w:rPr>
        <w:t xml:space="preserve"> do </w:t>
      </w:r>
      <w:r w:rsidR="005C1771">
        <w:rPr>
          <w:i/>
        </w:rPr>
        <w:t>Ủy ban nhân dân</w:t>
      </w:r>
      <w:r w:rsidR="00FC4905" w:rsidRPr="00FC4905">
        <w:rPr>
          <w:i/>
        </w:rPr>
        <w:t xml:space="preserve"> tỉnh ban hành</w:t>
      </w:r>
      <w:r w:rsidR="00FC4905">
        <w:rPr>
          <w:i/>
        </w:rPr>
        <w:t>.</w:t>
      </w:r>
      <w:r w:rsidR="00FC4905" w:rsidRPr="00FC4905">
        <w:rPr>
          <w:i/>
        </w:rPr>
        <w:t xml:space="preserve"> </w:t>
      </w:r>
    </w:p>
    <w:p w14:paraId="5B8D13B6" w14:textId="3D2E487A" w:rsidR="00E727AA" w:rsidRPr="006D2378" w:rsidRDefault="00085554" w:rsidP="00E727AA">
      <w:pPr>
        <w:ind w:firstLine="720"/>
        <w:rPr>
          <w:b/>
        </w:rPr>
      </w:pPr>
      <w:r w:rsidRPr="006D2378">
        <w:rPr>
          <w:b/>
          <w:bCs/>
        </w:rPr>
        <w:t>Điều 1.</w:t>
      </w:r>
      <w:r w:rsidRPr="006D2378">
        <w:rPr>
          <w:b/>
        </w:rPr>
        <w:t> </w:t>
      </w:r>
      <w:r w:rsidR="00E727AA" w:rsidRPr="006D2378">
        <w:rPr>
          <w:b/>
        </w:rPr>
        <w:t xml:space="preserve">Bãi bỏ toàn bộ </w:t>
      </w:r>
      <w:r w:rsidR="00FE5AD0">
        <w:rPr>
          <w:b/>
        </w:rPr>
        <w:t>các</w:t>
      </w:r>
      <w:r w:rsidR="00C46B28">
        <w:rPr>
          <w:b/>
        </w:rPr>
        <w:t xml:space="preserve"> Q</w:t>
      </w:r>
      <w:r w:rsidR="00E727AA" w:rsidRPr="006D2378">
        <w:rPr>
          <w:b/>
        </w:rPr>
        <w:t xml:space="preserve">uyết định quy phạm pháp luật </w:t>
      </w:r>
      <w:r w:rsidR="00C63C92">
        <w:rPr>
          <w:b/>
        </w:rPr>
        <w:t>thuộc lĩnh vực tư pháp</w:t>
      </w:r>
      <w:r w:rsidR="00E727AA" w:rsidRPr="006D2378">
        <w:rPr>
          <w:b/>
        </w:rPr>
        <w:t xml:space="preserve"> </w:t>
      </w:r>
      <w:r w:rsidR="00D301EB">
        <w:rPr>
          <w:b/>
        </w:rPr>
        <w:t>do Ủy ban nhân dân</w:t>
      </w:r>
      <w:r w:rsidR="00A27C6B" w:rsidRPr="006D2378">
        <w:rPr>
          <w:b/>
        </w:rPr>
        <w:t xml:space="preserve"> tỉnh ban hành </w:t>
      </w:r>
      <w:r w:rsidR="0099403D">
        <w:rPr>
          <w:b/>
        </w:rPr>
        <w:t>gồm:</w:t>
      </w:r>
    </w:p>
    <w:p w14:paraId="7C4E1192" w14:textId="66520E81" w:rsidR="00462FDD" w:rsidRDefault="0099403D" w:rsidP="00A01EFC">
      <w:pPr>
        <w:ind w:firstLine="720"/>
      </w:pPr>
      <w:r>
        <w:t>1. Quyết định số 38/2021/QĐ-UBND ngày 21 tháng 7 năm 2021 của Ủy ban nhân dân tỉnh An Giang ban hành Quy chế phối hợp liên ngành về giải quyết việc nuôi con nuôi có yếu tố nước ngoài trên địa bàn tỉnh An Giang.</w:t>
      </w:r>
    </w:p>
    <w:p w14:paraId="7503491F" w14:textId="0E1D5FF6" w:rsidR="006442A1" w:rsidRDefault="006442A1" w:rsidP="00A01EFC">
      <w:pPr>
        <w:ind w:firstLine="720"/>
      </w:pPr>
      <w:r>
        <w:t>2. Quyết định số 37/2022/QĐ-UBND ngày 26 tháng 10 năm 2022 của Ủy ban nhân dân tỉnh An Giang ban hành Quy chế phối hợp trong công tác theo dõi tình hình thi hành pháp luật trên địa bàn tỉnh An Giang.</w:t>
      </w:r>
    </w:p>
    <w:p w14:paraId="17F71D83" w14:textId="17E3B99C" w:rsidR="00244714" w:rsidRDefault="00244714" w:rsidP="00A01EFC">
      <w:pPr>
        <w:ind w:firstLine="720"/>
      </w:pPr>
      <w:r>
        <w:t xml:space="preserve">3. Quyết định số 20/2023/QĐ-UBND ngày 19 tháng 5 năm 2023 của Ủy ban nhân dân tỉnh An Giang ban hành Quy chế Phối hợp trong quản lý nhà nước về thi hành pháp luật xử lý vi phạm hành chính trên địa bàn tỉnh An Giang. </w:t>
      </w:r>
    </w:p>
    <w:p w14:paraId="44EE5585" w14:textId="3E5EAC69" w:rsidR="00244714" w:rsidRPr="00193922" w:rsidRDefault="00244714" w:rsidP="00244714">
      <w:pPr>
        <w:ind w:firstLine="720"/>
      </w:pPr>
      <w:r>
        <w:t>4</w:t>
      </w:r>
      <w:r w:rsidR="00C90DA5">
        <w:t xml:space="preserve">. </w:t>
      </w:r>
      <w:r w:rsidR="007C630A">
        <w:t xml:space="preserve">Quyết định số 38/2023/QĐ-UBND ngày </w:t>
      </w:r>
      <w:r w:rsidR="000E6B29">
        <w:t>31 tháng 10 năm</w:t>
      </w:r>
      <w:r w:rsidR="007C630A">
        <w:t xml:space="preserve"> 2023 của Ủy ban nhân dân tỉnh An Giang ban hành Quy chế phối hợp trong quản lý nhà nước về đăng ký biện pháp bảo đảm bằng quyền sử dụng đất, tài sản gắn liền với đất trên địa bàn tỉnh An Giang.</w:t>
      </w:r>
    </w:p>
    <w:p w14:paraId="5A04FCB5" w14:textId="77777777" w:rsidR="00366238" w:rsidRPr="006D2378" w:rsidRDefault="00366238" w:rsidP="006E0EB7">
      <w:pPr>
        <w:ind w:firstLine="720"/>
        <w:rPr>
          <w:b/>
        </w:rPr>
      </w:pPr>
      <w:r w:rsidRPr="006D2378">
        <w:rPr>
          <w:b/>
        </w:rPr>
        <w:t>Điều 2. Điều khoản thi hành</w:t>
      </w:r>
    </w:p>
    <w:p w14:paraId="0C5F9089" w14:textId="3CEC1728" w:rsidR="00366238" w:rsidRDefault="00366238" w:rsidP="006E0EB7">
      <w:pPr>
        <w:ind w:firstLine="720"/>
      </w:pPr>
      <w:r>
        <w:t xml:space="preserve">1. Quyết định này có hiệu lực </w:t>
      </w:r>
      <w:r w:rsidR="00303D68">
        <w:t xml:space="preserve">thi hành </w:t>
      </w:r>
      <w:r>
        <w:t xml:space="preserve">từ ngày </w:t>
      </w:r>
      <w:r w:rsidR="00074AEB">
        <w:t xml:space="preserve">  </w:t>
      </w:r>
      <w:r>
        <w:t xml:space="preserve">  tháng   </w:t>
      </w:r>
      <w:r w:rsidR="00074AEB">
        <w:t xml:space="preserve"> </w:t>
      </w:r>
      <w:r>
        <w:t xml:space="preserve">  năm 202</w:t>
      </w:r>
      <w:r w:rsidR="00303D68">
        <w:t>6</w:t>
      </w:r>
      <w:r>
        <w:t>.</w:t>
      </w:r>
    </w:p>
    <w:p w14:paraId="49389702" w14:textId="2CEA56B1" w:rsidR="00366238" w:rsidRPr="00070004" w:rsidRDefault="00366238" w:rsidP="008C09E6">
      <w:pPr>
        <w:spacing w:after="360"/>
        <w:ind w:firstLine="720"/>
      </w:pPr>
      <w:r>
        <w:lastRenderedPageBreak/>
        <w:t xml:space="preserve">2. Chánh Văn phòng </w:t>
      </w:r>
      <w:r w:rsidR="00412DC1">
        <w:t>Ủy ban nhân dân</w:t>
      </w:r>
      <w:r>
        <w:t xml:space="preserve"> tỉnh; Giám đốc Sở </w:t>
      </w:r>
      <w:r w:rsidR="00303D68">
        <w:t>Tư pháp</w:t>
      </w:r>
      <w:r>
        <w:t>, Thủ trưở</w:t>
      </w:r>
      <w:r w:rsidR="00412DC1">
        <w:t>ng các sở, ban, ngành tỉnh; Ủy ban nhân dân</w:t>
      </w:r>
      <w:r w:rsidR="00303D68">
        <w:t xml:space="preserve"> các xã, phường, đặc khu</w:t>
      </w:r>
      <w:r>
        <w:t xml:space="preserve"> và các tổ chức, cá nhân có liên quan chịu trách </w:t>
      </w:r>
      <w:r w:rsidR="00303D68">
        <w:t>nhiệm thi hành Quyết định này.</w:t>
      </w:r>
    </w:p>
    <w:tbl>
      <w:tblPr>
        <w:tblW w:w="0" w:type="auto"/>
        <w:tblLook w:val="04A0" w:firstRow="1" w:lastRow="0" w:firstColumn="1" w:lastColumn="0" w:noHBand="0" w:noVBand="1"/>
      </w:tblPr>
      <w:tblGrid>
        <w:gridCol w:w="4111"/>
        <w:gridCol w:w="447"/>
        <w:gridCol w:w="4230"/>
      </w:tblGrid>
      <w:tr w:rsidR="00AA674B" w:rsidRPr="00663D28" w14:paraId="442A9BA5" w14:textId="77777777" w:rsidTr="00D026B0">
        <w:tc>
          <w:tcPr>
            <w:tcW w:w="4111" w:type="dxa"/>
            <w:shd w:val="clear" w:color="auto" w:fill="auto"/>
          </w:tcPr>
          <w:p w14:paraId="1B060D42" w14:textId="77777777" w:rsidR="00AA674B" w:rsidRDefault="00AA674B" w:rsidP="00AB49AC">
            <w:pPr>
              <w:spacing w:before="0" w:after="0"/>
              <w:ind w:right="74" w:firstLine="0"/>
              <w:rPr>
                <w:b/>
                <w:i/>
                <w:sz w:val="24"/>
                <w:szCs w:val="24"/>
              </w:rPr>
            </w:pPr>
            <w:r w:rsidRPr="00663D28">
              <w:rPr>
                <w:b/>
                <w:i/>
                <w:sz w:val="24"/>
                <w:szCs w:val="24"/>
              </w:rPr>
              <w:t>Nơi nhận:</w:t>
            </w:r>
          </w:p>
          <w:p w14:paraId="5237552C" w14:textId="77777777" w:rsidR="00AA674B" w:rsidRDefault="00AA674B" w:rsidP="00C35330">
            <w:pPr>
              <w:spacing w:before="0" w:after="0"/>
              <w:ind w:right="74" w:firstLine="0"/>
              <w:rPr>
                <w:sz w:val="22"/>
                <w:szCs w:val="22"/>
              </w:rPr>
            </w:pPr>
            <w:r w:rsidRPr="000467AD">
              <w:rPr>
                <w:sz w:val="22"/>
                <w:szCs w:val="22"/>
              </w:rPr>
              <w:t xml:space="preserve">- </w:t>
            </w:r>
            <w:r>
              <w:rPr>
                <w:sz w:val="22"/>
                <w:szCs w:val="22"/>
              </w:rPr>
              <w:t xml:space="preserve">Như Điều </w:t>
            </w:r>
            <w:r w:rsidR="005B7002">
              <w:rPr>
                <w:sz w:val="22"/>
                <w:szCs w:val="22"/>
              </w:rPr>
              <w:t>2</w:t>
            </w:r>
            <w:r>
              <w:rPr>
                <w:sz w:val="22"/>
                <w:szCs w:val="22"/>
              </w:rPr>
              <w:t>;</w:t>
            </w:r>
          </w:p>
          <w:p w14:paraId="2FCB5BAB" w14:textId="77777777" w:rsidR="008E54BE" w:rsidRDefault="008E54BE" w:rsidP="00C35330">
            <w:pPr>
              <w:spacing w:before="0" w:after="0"/>
              <w:ind w:right="74" w:firstLine="0"/>
              <w:rPr>
                <w:sz w:val="22"/>
                <w:szCs w:val="22"/>
              </w:rPr>
            </w:pPr>
            <w:r>
              <w:rPr>
                <w:sz w:val="22"/>
                <w:szCs w:val="22"/>
              </w:rPr>
              <w:t>- Văn phòng Chính phủ;</w:t>
            </w:r>
          </w:p>
          <w:p w14:paraId="37802AA4" w14:textId="1056D061" w:rsidR="008E54BE" w:rsidRDefault="00D026B0" w:rsidP="00C35330">
            <w:pPr>
              <w:spacing w:before="0" w:after="0"/>
              <w:ind w:right="74" w:firstLine="0"/>
              <w:rPr>
                <w:sz w:val="22"/>
                <w:szCs w:val="22"/>
              </w:rPr>
            </w:pPr>
            <w:r>
              <w:rPr>
                <w:sz w:val="22"/>
                <w:szCs w:val="22"/>
              </w:rPr>
              <w:t>- Cục KTVB&amp;</w:t>
            </w:r>
            <w:r w:rsidR="00303D68">
              <w:rPr>
                <w:sz w:val="22"/>
                <w:szCs w:val="22"/>
              </w:rPr>
              <w:t>TCTHPL</w:t>
            </w:r>
            <w:r>
              <w:rPr>
                <w:sz w:val="22"/>
                <w:szCs w:val="22"/>
              </w:rPr>
              <w:t xml:space="preserve">, </w:t>
            </w:r>
            <w:r w:rsidR="008E54BE">
              <w:rPr>
                <w:sz w:val="22"/>
                <w:szCs w:val="22"/>
              </w:rPr>
              <w:t>Bộ Tư pháp;</w:t>
            </w:r>
          </w:p>
          <w:p w14:paraId="0DA91781" w14:textId="3ECD1772" w:rsidR="008E54BE" w:rsidRDefault="008E54BE" w:rsidP="00C35330">
            <w:pPr>
              <w:spacing w:before="0" w:after="0"/>
              <w:ind w:right="74" w:firstLine="0"/>
              <w:rPr>
                <w:sz w:val="22"/>
                <w:szCs w:val="22"/>
              </w:rPr>
            </w:pPr>
            <w:r>
              <w:rPr>
                <w:sz w:val="22"/>
                <w:szCs w:val="22"/>
              </w:rPr>
              <w:t>- TT</w:t>
            </w:r>
            <w:bookmarkStart w:id="0" w:name="_GoBack"/>
            <w:bookmarkEnd w:id="0"/>
            <w:r>
              <w:rPr>
                <w:sz w:val="22"/>
                <w:szCs w:val="22"/>
              </w:rPr>
              <w:t xml:space="preserve"> Tỉnh ủy, TT HĐND tỉnh;</w:t>
            </w:r>
          </w:p>
          <w:p w14:paraId="2AF76D4E" w14:textId="77777777" w:rsidR="008E54BE" w:rsidRDefault="008E54BE" w:rsidP="00C35330">
            <w:pPr>
              <w:spacing w:before="0" w:after="0"/>
              <w:ind w:right="74" w:firstLine="0"/>
              <w:rPr>
                <w:sz w:val="22"/>
                <w:szCs w:val="22"/>
              </w:rPr>
            </w:pPr>
            <w:r>
              <w:rPr>
                <w:sz w:val="22"/>
                <w:szCs w:val="22"/>
              </w:rPr>
              <w:t>- Đoàn Đại biểu Quốc hội tỉnh;</w:t>
            </w:r>
          </w:p>
          <w:p w14:paraId="71292113" w14:textId="77777777" w:rsidR="008E54BE" w:rsidRDefault="008E54BE" w:rsidP="00C35330">
            <w:pPr>
              <w:spacing w:before="0" w:after="0"/>
              <w:ind w:right="74" w:firstLine="0"/>
              <w:rPr>
                <w:sz w:val="22"/>
                <w:szCs w:val="22"/>
              </w:rPr>
            </w:pPr>
            <w:r>
              <w:rPr>
                <w:sz w:val="22"/>
                <w:szCs w:val="22"/>
              </w:rPr>
              <w:t>- Chủ tịch, các PCT UBND tỉnh;</w:t>
            </w:r>
          </w:p>
          <w:p w14:paraId="51E6CAA4" w14:textId="77777777" w:rsidR="00F57E43" w:rsidRDefault="00F57E43" w:rsidP="00C35330">
            <w:pPr>
              <w:spacing w:before="0" w:after="0"/>
              <w:ind w:right="74" w:firstLine="0"/>
              <w:rPr>
                <w:sz w:val="22"/>
                <w:szCs w:val="22"/>
              </w:rPr>
            </w:pPr>
            <w:r>
              <w:rPr>
                <w:sz w:val="22"/>
                <w:szCs w:val="22"/>
              </w:rPr>
              <w:t>- UBMTTQVN tỉnh;</w:t>
            </w:r>
          </w:p>
          <w:p w14:paraId="1DF8CF6B" w14:textId="77777777" w:rsidR="00F57E43" w:rsidRDefault="00F57E43" w:rsidP="00C35330">
            <w:pPr>
              <w:spacing w:before="0" w:after="0"/>
              <w:ind w:right="74" w:firstLine="0"/>
              <w:rPr>
                <w:sz w:val="22"/>
                <w:szCs w:val="22"/>
              </w:rPr>
            </w:pPr>
            <w:r>
              <w:rPr>
                <w:sz w:val="22"/>
                <w:szCs w:val="22"/>
              </w:rPr>
              <w:t>- VP UBND tỉnh;</w:t>
            </w:r>
          </w:p>
          <w:p w14:paraId="6D3A0D8A" w14:textId="5E6EDA73" w:rsidR="00F57E43" w:rsidRDefault="00557586" w:rsidP="00C35330">
            <w:pPr>
              <w:spacing w:before="0" w:after="0"/>
              <w:ind w:right="74" w:firstLine="0"/>
              <w:rPr>
                <w:sz w:val="22"/>
                <w:szCs w:val="22"/>
              </w:rPr>
            </w:pPr>
            <w:r>
              <w:rPr>
                <w:sz w:val="22"/>
                <w:szCs w:val="22"/>
              </w:rPr>
              <w:t>- Sở, ban, ngành tỉnh</w:t>
            </w:r>
            <w:r w:rsidR="00F57E43">
              <w:rPr>
                <w:sz w:val="22"/>
                <w:szCs w:val="22"/>
              </w:rPr>
              <w:t>;</w:t>
            </w:r>
          </w:p>
          <w:p w14:paraId="5DBF5447" w14:textId="0D79FAF9" w:rsidR="00B545E8" w:rsidRDefault="00B545E8" w:rsidP="00C35330">
            <w:pPr>
              <w:spacing w:before="0" w:after="0"/>
              <w:ind w:right="74" w:firstLine="0"/>
              <w:rPr>
                <w:sz w:val="22"/>
                <w:szCs w:val="22"/>
              </w:rPr>
            </w:pPr>
            <w:r>
              <w:rPr>
                <w:sz w:val="22"/>
                <w:szCs w:val="22"/>
              </w:rPr>
              <w:t>- UBND xã, phường, đặc khu;</w:t>
            </w:r>
          </w:p>
          <w:p w14:paraId="5EF2639D" w14:textId="1AD22EE9" w:rsidR="00557586" w:rsidRDefault="00557586" w:rsidP="00C35330">
            <w:pPr>
              <w:spacing w:before="0" w:after="0"/>
              <w:ind w:right="74" w:firstLine="0"/>
              <w:rPr>
                <w:sz w:val="22"/>
                <w:szCs w:val="22"/>
              </w:rPr>
            </w:pPr>
            <w:r>
              <w:rPr>
                <w:sz w:val="22"/>
                <w:szCs w:val="22"/>
              </w:rPr>
              <w:t xml:space="preserve">- Trung tâm </w:t>
            </w:r>
            <w:r w:rsidR="007E4916">
              <w:rPr>
                <w:sz w:val="22"/>
                <w:szCs w:val="22"/>
              </w:rPr>
              <w:t>Công báo -</w:t>
            </w:r>
            <w:r w:rsidR="00A245B9">
              <w:rPr>
                <w:sz w:val="22"/>
                <w:szCs w:val="22"/>
              </w:rPr>
              <w:t xml:space="preserve"> Tin học tỉnh;</w:t>
            </w:r>
          </w:p>
          <w:p w14:paraId="672666E2" w14:textId="00813425" w:rsidR="00F57E43" w:rsidRDefault="00E32301" w:rsidP="00C35330">
            <w:pPr>
              <w:spacing w:before="0" w:after="0"/>
              <w:ind w:right="74" w:firstLine="0"/>
              <w:rPr>
                <w:sz w:val="22"/>
                <w:szCs w:val="22"/>
              </w:rPr>
            </w:pPr>
            <w:r>
              <w:rPr>
                <w:sz w:val="22"/>
                <w:szCs w:val="22"/>
              </w:rPr>
              <w:t xml:space="preserve">- Báo và PT-TH </w:t>
            </w:r>
            <w:r w:rsidR="00F57E43">
              <w:rPr>
                <w:sz w:val="22"/>
                <w:szCs w:val="22"/>
              </w:rPr>
              <w:t>An Giang;</w:t>
            </w:r>
          </w:p>
          <w:p w14:paraId="4745E0C4" w14:textId="77777777" w:rsidR="00F57E43" w:rsidRDefault="00F57E43" w:rsidP="00C35330">
            <w:pPr>
              <w:spacing w:before="0" w:after="0"/>
              <w:ind w:right="74" w:firstLine="0"/>
              <w:rPr>
                <w:sz w:val="22"/>
                <w:szCs w:val="22"/>
              </w:rPr>
            </w:pPr>
            <w:r>
              <w:rPr>
                <w:sz w:val="22"/>
                <w:szCs w:val="22"/>
              </w:rPr>
              <w:t>- Lưu: VT….</w:t>
            </w:r>
          </w:p>
          <w:p w14:paraId="5ECC91EC" w14:textId="77777777" w:rsidR="00FF322C" w:rsidRDefault="00FF322C" w:rsidP="00C35330">
            <w:pPr>
              <w:spacing w:before="0" w:after="0"/>
              <w:ind w:right="74" w:firstLine="0"/>
              <w:rPr>
                <w:sz w:val="22"/>
                <w:szCs w:val="22"/>
              </w:rPr>
            </w:pPr>
          </w:p>
          <w:p w14:paraId="6906F8F4" w14:textId="77777777" w:rsidR="00FF322C" w:rsidRPr="00FF322C" w:rsidRDefault="00FF322C" w:rsidP="00C35330">
            <w:pPr>
              <w:spacing w:before="0" w:after="0"/>
              <w:ind w:right="74" w:firstLine="0"/>
              <w:rPr>
                <w:sz w:val="22"/>
                <w:szCs w:val="22"/>
              </w:rPr>
            </w:pPr>
          </w:p>
        </w:tc>
        <w:tc>
          <w:tcPr>
            <w:tcW w:w="447" w:type="dxa"/>
            <w:shd w:val="clear" w:color="auto" w:fill="auto"/>
          </w:tcPr>
          <w:p w14:paraId="4B8989E6" w14:textId="77777777" w:rsidR="00AA674B" w:rsidRPr="00663D28" w:rsidRDefault="00AA674B" w:rsidP="00A23EA5">
            <w:pPr>
              <w:spacing w:before="0"/>
              <w:ind w:right="74" w:firstLine="0"/>
            </w:pPr>
          </w:p>
        </w:tc>
        <w:tc>
          <w:tcPr>
            <w:tcW w:w="4230" w:type="dxa"/>
            <w:shd w:val="clear" w:color="auto" w:fill="auto"/>
          </w:tcPr>
          <w:p w14:paraId="767C0D8D" w14:textId="77777777" w:rsidR="00BF05E5" w:rsidRDefault="00BF05E5" w:rsidP="00BF05E5">
            <w:pPr>
              <w:spacing w:before="0" w:after="0"/>
              <w:ind w:right="74" w:firstLine="0"/>
              <w:jc w:val="center"/>
              <w:rPr>
                <w:b/>
              </w:rPr>
            </w:pPr>
            <w:r>
              <w:rPr>
                <w:b/>
              </w:rPr>
              <w:t>TM. ỦY BAN NHÂN DÂN</w:t>
            </w:r>
          </w:p>
          <w:p w14:paraId="1020C1A0" w14:textId="77777777" w:rsidR="00AA674B" w:rsidRPr="00663D28" w:rsidRDefault="00AA674B" w:rsidP="00BF05E5">
            <w:pPr>
              <w:spacing w:before="0" w:after="0"/>
              <w:ind w:right="74" w:firstLine="0"/>
              <w:jc w:val="center"/>
              <w:rPr>
                <w:b/>
              </w:rPr>
            </w:pPr>
            <w:r>
              <w:rPr>
                <w:b/>
              </w:rPr>
              <w:t>CH</w:t>
            </w:r>
            <w:r w:rsidR="00D3141C">
              <w:rPr>
                <w:b/>
              </w:rPr>
              <w:t>Ủ</w:t>
            </w:r>
            <w:r>
              <w:rPr>
                <w:b/>
              </w:rPr>
              <w:t xml:space="preserve"> TỊCH</w:t>
            </w:r>
          </w:p>
          <w:p w14:paraId="53B0E413" w14:textId="77777777" w:rsidR="00AA674B" w:rsidRPr="00663D28" w:rsidRDefault="00AA674B" w:rsidP="00A23EA5">
            <w:pPr>
              <w:spacing w:before="0"/>
              <w:ind w:right="74" w:firstLine="0"/>
              <w:jc w:val="center"/>
              <w:rPr>
                <w:b/>
              </w:rPr>
            </w:pPr>
          </w:p>
        </w:tc>
      </w:tr>
    </w:tbl>
    <w:p w14:paraId="31A1F49D" w14:textId="77777777" w:rsidR="00A61229" w:rsidRDefault="00A61229" w:rsidP="00A23EA5">
      <w:pPr>
        <w:spacing w:before="0"/>
        <w:ind w:firstLine="720"/>
        <w:rPr>
          <w:color w:val="000000" w:themeColor="text1"/>
        </w:rPr>
      </w:pPr>
    </w:p>
    <w:p w14:paraId="2D32058D" w14:textId="77777777" w:rsidR="00DC4C65" w:rsidRDefault="00DC4C65" w:rsidP="00A23EA5">
      <w:pPr>
        <w:spacing w:before="0"/>
        <w:ind w:firstLine="720"/>
        <w:rPr>
          <w:color w:val="000000" w:themeColor="text1"/>
        </w:rPr>
      </w:pPr>
    </w:p>
    <w:p w14:paraId="730BB5E1" w14:textId="77777777" w:rsidR="00DC4C65" w:rsidRDefault="00DC4C65" w:rsidP="00A23EA5">
      <w:pPr>
        <w:spacing w:before="0"/>
        <w:ind w:firstLine="720"/>
        <w:rPr>
          <w:color w:val="000000" w:themeColor="text1"/>
        </w:rPr>
      </w:pPr>
    </w:p>
    <w:p w14:paraId="234D79C4" w14:textId="77777777" w:rsidR="00DC4C65" w:rsidRDefault="00DC4C65" w:rsidP="00A23EA5">
      <w:pPr>
        <w:spacing w:before="0"/>
        <w:ind w:firstLine="720"/>
        <w:rPr>
          <w:color w:val="000000" w:themeColor="text1"/>
        </w:rPr>
      </w:pPr>
    </w:p>
    <w:p w14:paraId="6E4525F3" w14:textId="77777777" w:rsidR="00DC4C65" w:rsidRDefault="00DC4C65" w:rsidP="00A23EA5">
      <w:pPr>
        <w:spacing w:before="0"/>
        <w:ind w:firstLine="720"/>
        <w:rPr>
          <w:color w:val="000000" w:themeColor="text1"/>
        </w:rPr>
      </w:pPr>
    </w:p>
    <w:p w14:paraId="6DCDBBA2" w14:textId="77777777" w:rsidR="00DC4C65" w:rsidRDefault="00DC4C65" w:rsidP="00A23EA5">
      <w:pPr>
        <w:spacing w:before="0"/>
        <w:ind w:firstLine="720"/>
        <w:rPr>
          <w:color w:val="000000" w:themeColor="text1"/>
        </w:rPr>
      </w:pPr>
    </w:p>
    <w:p w14:paraId="08A42679" w14:textId="77777777" w:rsidR="00DC4C65" w:rsidRDefault="00DC4C65" w:rsidP="00A23EA5">
      <w:pPr>
        <w:spacing w:before="0"/>
        <w:ind w:firstLine="720"/>
        <w:rPr>
          <w:color w:val="000000" w:themeColor="text1"/>
        </w:rPr>
      </w:pPr>
    </w:p>
    <w:p w14:paraId="1C64A3BC" w14:textId="77777777" w:rsidR="00DC4C65" w:rsidRDefault="00DC4C65" w:rsidP="00A23EA5">
      <w:pPr>
        <w:spacing w:before="0"/>
        <w:ind w:firstLine="720"/>
        <w:rPr>
          <w:color w:val="000000" w:themeColor="text1"/>
        </w:rPr>
      </w:pPr>
    </w:p>
    <w:p w14:paraId="5BEA2A7A" w14:textId="77777777" w:rsidR="00DC4C65" w:rsidRDefault="00DC4C65" w:rsidP="00A23EA5">
      <w:pPr>
        <w:spacing w:before="0"/>
        <w:ind w:firstLine="720"/>
        <w:rPr>
          <w:color w:val="000000" w:themeColor="text1"/>
        </w:rPr>
      </w:pPr>
    </w:p>
    <w:p w14:paraId="416C7997" w14:textId="77777777" w:rsidR="00DC4C65" w:rsidRDefault="00DC4C65" w:rsidP="00A23EA5">
      <w:pPr>
        <w:spacing w:before="0"/>
        <w:ind w:firstLine="720"/>
        <w:rPr>
          <w:color w:val="000000" w:themeColor="text1"/>
        </w:rPr>
      </w:pPr>
    </w:p>
    <w:p w14:paraId="79816593" w14:textId="77777777" w:rsidR="00DC4C65" w:rsidRDefault="00DC4C65" w:rsidP="00553D9E">
      <w:pPr>
        <w:spacing w:before="0"/>
        <w:ind w:firstLine="0"/>
        <w:rPr>
          <w:color w:val="000000" w:themeColor="text1"/>
        </w:rPr>
      </w:pPr>
    </w:p>
    <w:p w14:paraId="7422C2CB" w14:textId="77777777" w:rsidR="00DC4C65" w:rsidRDefault="00DC4C65" w:rsidP="00A23EA5">
      <w:pPr>
        <w:spacing w:before="0"/>
        <w:ind w:firstLine="720"/>
        <w:rPr>
          <w:color w:val="000000" w:themeColor="text1"/>
        </w:rPr>
      </w:pPr>
    </w:p>
    <w:p w14:paraId="7497D277" w14:textId="77777777" w:rsidR="00DC4C65" w:rsidRDefault="00DC4C65" w:rsidP="00A23EA5">
      <w:pPr>
        <w:spacing w:before="0"/>
        <w:ind w:firstLine="720"/>
        <w:rPr>
          <w:color w:val="000000" w:themeColor="text1"/>
        </w:rPr>
      </w:pPr>
    </w:p>
    <w:p w14:paraId="7F720EA5" w14:textId="77777777" w:rsidR="00DC4C65" w:rsidRDefault="00DC4C65" w:rsidP="00A23EA5">
      <w:pPr>
        <w:spacing w:before="0"/>
        <w:ind w:firstLine="720"/>
        <w:rPr>
          <w:color w:val="000000" w:themeColor="text1"/>
        </w:rPr>
      </w:pPr>
    </w:p>
    <w:p w14:paraId="55A8D40A" w14:textId="77777777" w:rsidR="00DC4C65" w:rsidRDefault="00DC4C65" w:rsidP="00C76C3A">
      <w:pPr>
        <w:spacing w:before="0"/>
        <w:ind w:firstLine="0"/>
        <w:rPr>
          <w:color w:val="000000" w:themeColor="text1"/>
        </w:rPr>
      </w:pPr>
    </w:p>
    <w:sectPr w:rsidR="00DC4C65" w:rsidSect="00573F1C">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985"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09B19" w14:textId="77777777" w:rsidR="002927BF" w:rsidRDefault="002927BF" w:rsidP="00C74E03">
      <w:pPr>
        <w:spacing w:before="0" w:after="0"/>
      </w:pPr>
      <w:r>
        <w:separator/>
      </w:r>
    </w:p>
  </w:endnote>
  <w:endnote w:type="continuationSeparator" w:id="0">
    <w:p w14:paraId="75286D66" w14:textId="77777777" w:rsidR="002927BF" w:rsidRDefault="002927BF" w:rsidP="00C74E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F17C" w14:textId="77777777" w:rsidR="00957A11" w:rsidRDefault="00957A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39E7" w14:textId="77777777" w:rsidR="00957A11" w:rsidRDefault="00957A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D8BC" w14:textId="77777777" w:rsidR="00957A11" w:rsidRDefault="00957A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1C15" w14:textId="77777777" w:rsidR="002927BF" w:rsidRDefault="002927BF" w:rsidP="00C74E03">
      <w:pPr>
        <w:spacing w:before="0" w:after="0"/>
      </w:pPr>
      <w:r>
        <w:separator/>
      </w:r>
    </w:p>
  </w:footnote>
  <w:footnote w:type="continuationSeparator" w:id="0">
    <w:p w14:paraId="7A56B9DC" w14:textId="77777777" w:rsidR="002927BF" w:rsidRDefault="002927BF" w:rsidP="00C74E03">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4DF4" w14:textId="77777777" w:rsidR="00957A11" w:rsidRDefault="00957A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709099"/>
      <w:docPartObj>
        <w:docPartGallery w:val="Page Numbers (Top of Page)"/>
        <w:docPartUnique/>
      </w:docPartObj>
    </w:sdtPr>
    <w:sdtEndPr>
      <w:rPr>
        <w:noProof/>
      </w:rPr>
    </w:sdtEndPr>
    <w:sdtContent>
      <w:p w14:paraId="6414026B" w14:textId="6B87F2D5" w:rsidR="00A2389B" w:rsidRDefault="00957A11" w:rsidP="00A57AD8">
        <w:pPr>
          <w:pStyle w:val="Header"/>
          <w:spacing w:before="120"/>
          <w:jc w:val="center"/>
        </w:pPr>
        <w:r>
          <w:fldChar w:fldCharType="begin"/>
        </w:r>
        <w:r>
          <w:instrText xml:space="preserve"> PAGE   \* MERGEFORMAT </w:instrText>
        </w:r>
        <w:r>
          <w:fldChar w:fldCharType="separate"/>
        </w:r>
        <w:r w:rsidR="00433420">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56C0D" w14:textId="77777777" w:rsidR="00A2389B" w:rsidRDefault="00A2389B" w:rsidP="00957A1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30D3F"/>
    <w:multiLevelType w:val="multilevel"/>
    <w:tmpl w:val="A8A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54"/>
    <w:rsid w:val="00002317"/>
    <w:rsid w:val="00002FD6"/>
    <w:rsid w:val="000041CD"/>
    <w:rsid w:val="00004899"/>
    <w:rsid w:val="000060EF"/>
    <w:rsid w:val="00015CBB"/>
    <w:rsid w:val="000224C0"/>
    <w:rsid w:val="00026216"/>
    <w:rsid w:val="00030739"/>
    <w:rsid w:val="00043644"/>
    <w:rsid w:val="00043BB2"/>
    <w:rsid w:val="000467AD"/>
    <w:rsid w:val="00050964"/>
    <w:rsid w:val="000525AE"/>
    <w:rsid w:val="000544E2"/>
    <w:rsid w:val="0006213A"/>
    <w:rsid w:val="00064B71"/>
    <w:rsid w:val="00074AEB"/>
    <w:rsid w:val="00080512"/>
    <w:rsid w:val="000807AB"/>
    <w:rsid w:val="00085554"/>
    <w:rsid w:val="000A00B2"/>
    <w:rsid w:val="000A334E"/>
    <w:rsid w:val="000A7099"/>
    <w:rsid w:val="000B22EE"/>
    <w:rsid w:val="000B5E8C"/>
    <w:rsid w:val="000C0C7A"/>
    <w:rsid w:val="000C5343"/>
    <w:rsid w:val="000C6900"/>
    <w:rsid w:val="000D3DC4"/>
    <w:rsid w:val="000D7E29"/>
    <w:rsid w:val="000E0464"/>
    <w:rsid w:val="000E05C9"/>
    <w:rsid w:val="000E06D6"/>
    <w:rsid w:val="000E6B29"/>
    <w:rsid w:val="00100018"/>
    <w:rsid w:val="00100D38"/>
    <w:rsid w:val="00102153"/>
    <w:rsid w:val="00111878"/>
    <w:rsid w:val="00121975"/>
    <w:rsid w:val="001368C4"/>
    <w:rsid w:val="0014252B"/>
    <w:rsid w:val="0014411B"/>
    <w:rsid w:val="00151B94"/>
    <w:rsid w:val="00155ED3"/>
    <w:rsid w:val="00156A7E"/>
    <w:rsid w:val="001618AD"/>
    <w:rsid w:val="00165792"/>
    <w:rsid w:val="00167788"/>
    <w:rsid w:val="001761DD"/>
    <w:rsid w:val="001801D1"/>
    <w:rsid w:val="00182BA8"/>
    <w:rsid w:val="001839DD"/>
    <w:rsid w:val="001840C7"/>
    <w:rsid w:val="00193877"/>
    <w:rsid w:val="00193922"/>
    <w:rsid w:val="001A1AF8"/>
    <w:rsid w:val="001A643C"/>
    <w:rsid w:val="001A685B"/>
    <w:rsid w:val="001A7C7E"/>
    <w:rsid w:val="001B22FA"/>
    <w:rsid w:val="001B325F"/>
    <w:rsid w:val="001C2534"/>
    <w:rsid w:val="001C3D81"/>
    <w:rsid w:val="001C4D6C"/>
    <w:rsid w:val="001C5074"/>
    <w:rsid w:val="001D2606"/>
    <w:rsid w:val="001F4115"/>
    <w:rsid w:val="001F7AB0"/>
    <w:rsid w:val="00200DE1"/>
    <w:rsid w:val="00205330"/>
    <w:rsid w:val="002053B4"/>
    <w:rsid w:val="0021085C"/>
    <w:rsid w:val="00211B8A"/>
    <w:rsid w:val="002166A9"/>
    <w:rsid w:val="0022119C"/>
    <w:rsid w:val="002272F3"/>
    <w:rsid w:val="0023030E"/>
    <w:rsid w:val="002316E8"/>
    <w:rsid w:val="00240002"/>
    <w:rsid w:val="002402FE"/>
    <w:rsid w:val="002439AD"/>
    <w:rsid w:val="00244714"/>
    <w:rsid w:val="0024631D"/>
    <w:rsid w:val="0024653B"/>
    <w:rsid w:val="00252602"/>
    <w:rsid w:val="00256048"/>
    <w:rsid w:val="002621C6"/>
    <w:rsid w:val="002656BB"/>
    <w:rsid w:val="00266DD6"/>
    <w:rsid w:val="00270023"/>
    <w:rsid w:val="00272BCE"/>
    <w:rsid w:val="00273F58"/>
    <w:rsid w:val="00276F27"/>
    <w:rsid w:val="00285AC2"/>
    <w:rsid w:val="002927BF"/>
    <w:rsid w:val="002A6232"/>
    <w:rsid w:val="002A6BA5"/>
    <w:rsid w:val="002B6FA0"/>
    <w:rsid w:val="002C3FDD"/>
    <w:rsid w:val="002D4A48"/>
    <w:rsid w:val="002E7611"/>
    <w:rsid w:val="002F14F6"/>
    <w:rsid w:val="002F1555"/>
    <w:rsid w:val="002F2735"/>
    <w:rsid w:val="002F6546"/>
    <w:rsid w:val="00301BD7"/>
    <w:rsid w:val="00301C55"/>
    <w:rsid w:val="00303D68"/>
    <w:rsid w:val="0030461F"/>
    <w:rsid w:val="003162EE"/>
    <w:rsid w:val="00333038"/>
    <w:rsid w:val="00336963"/>
    <w:rsid w:val="00341B9D"/>
    <w:rsid w:val="00345397"/>
    <w:rsid w:val="00346814"/>
    <w:rsid w:val="003559BC"/>
    <w:rsid w:val="00366238"/>
    <w:rsid w:val="003675A4"/>
    <w:rsid w:val="0038086E"/>
    <w:rsid w:val="00383739"/>
    <w:rsid w:val="00391FA3"/>
    <w:rsid w:val="00393FCB"/>
    <w:rsid w:val="003A1EFE"/>
    <w:rsid w:val="003A2161"/>
    <w:rsid w:val="003A2EE6"/>
    <w:rsid w:val="003A5F8B"/>
    <w:rsid w:val="003A718D"/>
    <w:rsid w:val="003A7ADF"/>
    <w:rsid w:val="003C2D09"/>
    <w:rsid w:val="003E5417"/>
    <w:rsid w:val="003E56B5"/>
    <w:rsid w:val="003E5F2F"/>
    <w:rsid w:val="003E65E0"/>
    <w:rsid w:val="003F6611"/>
    <w:rsid w:val="00410C33"/>
    <w:rsid w:val="0041121A"/>
    <w:rsid w:val="00412DC1"/>
    <w:rsid w:val="004173CE"/>
    <w:rsid w:val="004263B4"/>
    <w:rsid w:val="00433420"/>
    <w:rsid w:val="0044003C"/>
    <w:rsid w:val="004445AE"/>
    <w:rsid w:val="00444E83"/>
    <w:rsid w:val="00446F4E"/>
    <w:rsid w:val="004511D3"/>
    <w:rsid w:val="004562A4"/>
    <w:rsid w:val="00462FDD"/>
    <w:rsid w:val="00467566"/>
    <w:rsid w:val="004737C7"/>
    <w:rsid w:val="004826DD"/>
    <w:rsid w:val="0048430C"/>
    <w:rsid w:val="0048600B"/>
    <w:rsid w:val="00496542"/>
    <w:rsid w:val="004A07CC"/>
    <w:rsid w:val="004A389F"/>
    <w:rsid w:val="004A4FC8"/>
    <w:rsid w:val="004A6145"/>
    <w:rsid w:val="004A7A99"/>
    <w:rsid w:val="004C5552"/>
    <w:rsid w:val="004D30A0"/>
    <w:rsid w:val="004D7F73"/>
    <w:rsid w:val="004F2A14"/>
    <w:rsid w:val="005030BC"/>
    <w:rsid w:val="005040FA"/>
    <w:rsid w:val="0051018A"/>
    <w:rsid w:val="00510240"/>
    <w:rsid w:val="00513B84"/>
    <w:rsid w:val="005202BF"/>
    <w:rsid w:val="00523819"/>
    <w:rsid w:val="005253C4"/>
    <w:rsid w:val="0052578A"/>
    <w:rsid w:val="00526BC5"/>
    <w:rsid w:val="005306DA"/>
    <w:rsid w:val="005334C4"/>
    <w:rsid w:val="00534855"/>
    <w:rsid w:val="005430B9"/>
    <w:rsid w:val="00553D9E"/>
    <w:rsid w:val="00557586"/>
    <w:rsid w:val="00570209"/>
    <w:rsid w:val="00573F1C"/>
    <w:rsid w:val="00582231"/>
    <w:rsid w:val="00586606"/>
    <w:rsid w:val="005926CB"/>
    <w:rsid w:val="005B66C6"/>
    <w:rsid w:val="005B6E71"/>
    <w:rsid w:val="005B7002"/>
    <w:rsid w:val="005C1613"/>
    <w:rsid w:val="005C1771"/>
    <w:rsid w:val="005C17D5"/>
    <w:rsid w:val="005C728C"/>
    <w:rsid w:val="005E038C"/>
    <w:rsid w:val="005E1FDA"/>
    <w:rsid w:val="005E6B6B"/>
    <w:rsid w:val="006005AA"/>
    <w:rsid w:val="00600E5F"/>
    <w:rsid w:val="006068B5"/>
    <w:rsid w:val="0062204D"/>
    <w:rsid w:val="00624194"/>
    <w:rsid w:val="00627E50"/>
    <w:rsid w:val="00630471"/>
    <w:rsid w:val="0063298F"/>
    <w:rsid w:val="0063500D"/>
    <w:rsid w:val="006442A1"/>
    <w:rsid w:val="00647A2C"/>
    <w:rsid w:val="00651890"/>
    <w:rsid w:val="00660E41"/>
    <w:rsid w:val="00662757"/>
    <w:rsid w:val="006627E4"/>
    <w:rsid w:val="00662867"/>
    <w:rsid w:val="00663AE5"/>
    <w:rsid w:val="006905E3"/>
    <w:rsid w:val="00693AA2"/>
    <w:rsid w:val="00694E43"/>
    <w:rsid w:val="006950AB"/>
    <w:rsid w:val="00695C54"/>
    <w:rsid w:val="00697ED7"/>
    <w:rsid w:val="006A17D8"/>
    <w:rsid w:val="006B570F"/>
    <w:rsid w:val="006C49AA"/>
    <w:rsid w:val="006D2378"/>
    <w:rsid w:val="006D2ADA"/>
    <w:rsid w:val="006E6601"/>
    <w:rsid w:val="007001A9"/>
    <w:rsid w:val="00703B80"/>
    <w:rsid w:val="00722EA2"/>
    <w:rsid w:val="0072691D"/>
    <w:rsid w:val="00726D91"/>
    <w:rsid w:val="00732E65"/>
    <w:rsid w:val="00733AD1"/>
    <w:rsid w:val="00740987"/>
    <w:rsid w:val="007476A0"/>
    <w:rsid w:val="00750F09"/>
    <w:rsid w:val="00754B6C"/>
    <w:rsid w:val="00757418"/>
    <w:rsid w:val="0075752E"/>
    <w:rsid w:val="0076052E"/>
    <w:rsid w:val="00763116"/>
    <w:rsid w:val="007637AA"/>
    <w:rsid w:val="00765CE3"/>
    <w:rsid w:val="00772A99"/>
    <w:rsid w:val="00772D3C"/>
    <w:rsid w:val="007736CF"/>
    <w:rsid w:val="0078032F"/>
    <w:rsid w:val="00780D99"/>
    <w:rsid w:val="00782C74"/>
    <w:rsid w:val="00782F25"/>
    <w:rsid w:val="0078377D"/>
    <w:rsid w:val="00790800"/>
    <w:rsid w:val="00796209"/>
    <w:rsid w:val="007A5210"/>
    <w:rsid w:val="007A65B5"/>
    <w:rsid w:val="007A7F43"/>
    <w:rsid w:val="007B359F"/>
    <w:rsid w:val="007B4EE9"/>
    <w:rsid w:val="007B4EF2"/>
    <w:rsid w:val="007B6BB9"/>
    <w:rsid w:val="007C630A"/>
    <w:rsid w:val="007D2544"/>
    <w:rsid w:val="007D7F32"/>
    <w:rsid w:val="007E4916"/>
    <w:rsid w:val="007E60B9"/>
    <w:rsid w:val="007F1FFC"/>
    <w:rsid w:val="00801E09"/>
    <w:rsid w:val="00802BFE"/>
    <w:rsid w:val="008064AE"/>
    <w:rsid w:val="008129A5"/>
    <w:rsid w:val="00841680"/>
    <w:rsid w:val="008507F8"/>
    <w:rsid w:val="00856630"/>
    <w:rsid w:val="00870990"/>
    <w:rsid w:val="0088229C"/>
    <w:rsid w:val="00895083"/>
    <w:rsid w:val="008A18AE"/>
    <w:rsid w:val="008A3065"/>
    <w:rsid w:val="008A56AE"/>
    <w:rsid w:val="008B3A21"/>
    <w:rsid w:val="008B5DA1"/>
    <w:rsid w:val="008C0413"/>
    <w:rsid w:val="008C09E6"/>
    <w:rsid w:val="008C7407"/>
    <w:rsid w:val="008D67D0"/>
    <w:rsid w:val="008E1480"/>
    <w:rsid w:val="008E22AA"/>
    <w:rsid w:val="008E54BE"/>
    <w:rsid w:val="008F1F88"/>
    <w:rsid w:val="008F2B17"/>
    <w:rsid w:val="00903370"/>
    <w:rsid w:val="00904C5C"/>
    <w:rsid w:val="00921DCA"/>
    <w:rsid w:val="009238FC"/>
    <w:rsid w:val="00926656"/>
    <w:rsid w:val="009303D7"/>
    <w:rsid w:val="009363C6"/>
    <w:rsid w:val="0094377C"/>
    <w:rsid w:val="00943ADF"/>
    <w:rsid w:val="00945F64"/>
    <w:rsid w:val="00946C55"/>
    <w:rsid w:val="009500E9"/>
    <w:rsid w:val="00954C86"/>
    <w:rsid w:val="0095508C"/>
    <w:rsid w:val="00957A11"/>
    <w:rsid w:val="00963DB9"/>
    <w:rsid w:val="0097022B"/>
    <w:rsid w:val="00972667"/>
    <w:rsid w:val="0097568C"/>
    <w:rsid w:val="00980C2C"/>
    <w:rsid w:val="0098619F"/>
    <w:rsid w:val="00991E54"/>
    <w:rsid w:val="00993538"/>
    <w:rsid w:val="0099403D"/>
    <w:rsid w:val="009974B4"/>
    <w:rsid w:val="009A62DB"/>
    <w:rsid w:val="009A6D5A"/>
    <w:rsid w:val="009B6D78"/>
    <w:rsid w:val="009D1D2D"/>
    <w:rsid w:val="009E7AAF"/>
    <w:rsid w:val="009F3488"/>
    <w:rsid w:val="009F387E"/>
    <w:rsid w:val="009F4CFF"/>
    <w:rsid w:val="009F62DE"/>
    <w:rsid w:val="00A01EFC"/>
    <w:rsid w:val="00A03495"/>
    <w:rsid w:val="00A21868"/>
    <w:rsid w:val="00A2270F"/>
    <w:rsid w:val="00A2389B"/>
    <w:rsid w:val="00A23E1B"/>
    <w:rsid w:val="00A23EA5"/>
    <w:rsid w:val="00A245B9"/>
    <w:rsid w:val="00A26E04"/>
    <w:rsid w:val="00A27C6B"/>
    <w:rsid w:val="00A30195"/>
    <w:rsid w:val="00A37CEE"/>
    <w:rsid w:val="00A44261"/>
    <w:rsid w:val="00A51FAB"/>
    <w:rsid w:val="00A5657D"/>
    <w:rsid w:val="00A5700A"/>
    <w:rsid w:val="00A57AD8"/>
    <w:rsid w:val="00A60DBE"/>
    <w:rsid w:val="00A61229"/>
    <w:rsid w:val="00A63A80"/>
    <w:rsid w:val="00A6734C"/>
    <w:rsid w:val="00A73885"/>
    <w:rsid w:val="00A7467E"/>
    <w:rsid w:val="00A764B1"/>
    <w:rsid w:val="00A948B1"/>
    <w:rsid w:val="00AA3306"/>
    <w:rsid w:val="00AA4C80"/>
    <w:rsid w:val="00AA54A8"/>
    <w:rsid w:val="00AA674B"/>
    <w:rsid w:val="00AA7E95"/>
    <w:rsid w:val="00AB2671"/>
    <w:rsid w:val="00AB3EDB"/>
    <w:rsid w:val="00AB4696"/>
    <w:rsid w:val="00AB49AC"/>
    <w:rsid w:val="00AC22C8"/>
    <w:rsid w:val="00AC54D8"/>
    <w:rsid w:val="00AD0D57"/>
    <w:rsid w:val="00AD0E55"/>
    <w:rsid w:val="00AD1B19"/>
    <w:rsid w:val="00AE6B8B"/>
    <w:rsid w:val="00AE7868"/>
    <w:rsid w:val="00AF4681"/>
    <w:rsid w:val="00B10570"/>
    <w:rsid w:val="00B126FC"/>
    <w:rsid w:val="00B20B72"/>
    <w:rsid w:val="00B2555E"/>
    <w:rsid w:val="00B25580"/>
    <w:rsid w:val="00B2768B"/>
    <w:rsid w:val="00B43C15"/>
    <w:rsid w:val="00B50236"/>
    <w:rsid w:val="00B505A7"/>
    <w:rsid w:val="00B52AE1"/>
    <w:rsid w:val="00B545E8"/>
    <w:rsid w:val="00B55831"/>
    <w:rsid w:val="00B60069"/>
    <w:rsid w:val="00B6038A"/>
    <w:rsid w:val="00B67B47"/>
    <w:rsid w:val="00B83A1D"/>
    <w:rsid w:val="00B8506A"/>
    <w:rsid w:val="00B950C9"/>
    <w:rsid w:val="00B967EA"/>
    <w:rsid w:val="00B976C6"/>
    <w:rsid w:val="00BA0A3C"/>
    <w:rsid w:val="00BA57D7"/>
    <w:rsid w:val="00BB4B30"/>
    <w:rsid w:val="00BB6CCF"/>
    <w:rsid w:val="00BC7FC2"/>
    <w:rsid w:val="00BD3FD2"/>
    <w:rsid w:val="00BD7DCD"/>
    <w:rsid w:val="00BE11AB"/>
    <w:rsid w:val="00BF05E5"/>
    <w:rsid w:val="00BF15AC"/>
    <w:rsid w:val="00BF176A"/>
    <w:rsid w:val="00C0074A"/>
    <w:rsid w:val="00C10B86"/>
    <w:rsid w:val="00C1450B"/>
    <w:rsid w:val="00C3201C"/>
    <w:rsid w:val="00C35330"/>
    <w:rsid w:val="00C46B28"/>
    <w:rsid w:val="00C5636A"/>
    <w:rsid w:val="00C63C92"/>
    <w:rsid w:val="00C74E03"/>
    <w:rsid w:val="00C76C3A"/>
    <w:rsid w:val="00C77451"/>
    <w:rsid w:val="00C86884"/>
    <w:rsid w:val="00C90DA5"/>
    <w:rsid w:val="00C94B0E"/>
    <w:rsid w:val="00C9572E"/>
    <w:rsid w:val="00C95A07"/>
    <w:rsid w:val="00CA6E52"/>
    <w:rsid w:val="00CB0004"/>
    <w:rsid w:val="00CB2B5B"/>
    <w:rsid w:val="00CC1B5F"/>
    <w:rsid w:val="00CC62D5"/>
    <w:rsid w:val="00CD28D0"/>
    <w:rsid w:val="00CD2B75"/>
    <w:rsid w:val="00CD3B1D"/>
    <w:rsid w:val="00CE5FEE"/>
    <w:rsid w:val="00CF567A"/>
    <w:rsid w:val="00D026B0"/>
    <w:rsid w:val="00D12037"/>
    <w:rsid w:val="00D17308"/>
    <w:rsid w:val="00D17C13"/>
    <w:rsid w:val="00D20FA6"/>
    <w:rsid w:val="00D21022"/>
    <w:rsid w:val="00D2608B"/>
    <w:rsid w:val="00D273F0"/>
    <w:rsid w:val="00D301EB"/>
    <w:rsid w:val="00D3141C"/>
    <w:rsid w:val="00D31616"/>
    <w:rsid w:val="00D31EB7"/>
    <w:rsid w:val="00D34892"/>
    <w:rsid w:val="00D37F45"/>
    <w:rsid w:val="00D4314D"/>
    <w:rsid w:val="00D47495"/>
    <w:rsid w:val="00D525F3"/>
    <w:rsid w:val="00D527B6"/>
    <w:rsid w:val="00D533A1"/>
    <w:rsid w:val="00D561F8"/>
    <w:rsid w:val="00D57B96"/>
    <w:rsid w:val="00D61262"/>
    <w:rsid w:val="00D6205A"/>
    <w:rsid w:val="00D6469C"/>
    <w:rsid w:val="00D7040A"/>
    <w:rsid w:val="00D8154D"/>
    <w:rsid w:val="00D843D9"/>
    <w:rsid w:val="00D91D5F"/>
    <w:rsid w:val="00D92105"/>
    <w:rsid w:val="00D9720B"/>
    <w:rsid w:val="00D97A16"/>
    <w:rsid w:val="00DA28E7"/>
    <w:rsid w:val="00DA5FD9"/>
    <w:rsid w:val="00DA6013"/>
    <w:rsid w:val="00DA6275"/>
    <w:rsid w:val="00DB325C"/>
    <w:rsid w:val="00DB3E5A"/>
    <w:rsid w:val="00DB7C65"/>
    <w:rsid w:val="00DC1216"/>
    <w:rsid w:val="00DC4C65"/>
    <w:rsid w:val="00DC7A45"/>
    <w:rsid w:val="00DD3B68"/>
    <w:rsid w:val="00DD4E4F"/>
    <w:rsid w:val="00DD69A9"/>
    <w:rsid w:val="00DE156C"/>
    <w:rsid w:val="00DE24F6"/>
    <w:rsid w:val="00E1379E"/>
    <w:rsid w:val="00E22BFB"/>
    <w:rsid w:val="00E257E5"/>
    <w:rsid w:val="00E2676A"/>
    <w:rsid w:val="00E26A38"/>
    <w:rsid w:val="00E32301"/>
    <w:rsid w:val="00E53032"/>
    <w:rsid w:val="00E53868"/>
    <w:rsid w:val="00E66F53"/>
    <w:rsid w:val="00E7236D"/>
    <w:rsid w:val="00E727AA"/>
    <w:rsid w:val="00E77606"/>
    <w:rsid w:val="00E7787B"/>
    <w:rsid w:val="00E80FF7"/>
    <w:rsid w:val="00E82A8F"/>
    <w:rsid w:val="00E908EB"/>
    <w:rsid w:val="00E90C88"/>
    <w:rsid w:val="00E92B6A"/>
    <w:rsid w:val="00E92DBA"/>
    <w:rsid w:val="00E92DCC"/>
    <w:rsid w:val="00E9456B"/>
    <w:rsid w:val="00E95E31"/>
    <w:rsid w:val="00EA5E0F"/>
    <w:rsid w:val="00EB2D37"/>
    <w:rsid w:val="00EB3009"/>
    <w:rsid w:val="00EB550D"/>
    <w:rsid w:val="00EC6F92"/>
    <w:rsid w:val="00EC7EF8"/>
    <w:rsid w:val="00ED64B0"/>
    <w:rsid w:val="00ED7778"/>
    <w:rsid w:val="00EE1110"/>
    <w:rsid w:val="00EE1C8D"/>
    <w:rsid w:val="00EE315E"/>
    <w:rsid w:val="00EF2918"/>
    <w:rsid w:val="00EF3B59"/>
    <w:rsid w:val="00F04ACE"/>
    <w:rsid w:val="00F0506D"/>
    <w:rsid w:val="00F06C7E"/>
    <w:rsid w:val="00F118FD"/>
    <w:rsid w:val="00F14530"/>
    <w:rsid w:val="00F155EF"/>
    <w:rsid w:val="00F1568F"/>
    <w:rsid w:val="00F15812"/>
    <w:rsid w:val="00F21449"/>
    <w:rsid w:val="00F22556"/>
    <w:rsid w:val="00F228B3"/>
    <w:rsid w:val="00F31E90"/>
    <w:rsid w:val="00F46570"/>
    <w:rsid w:val="00F51DC0"/>
    <w:rsid w:val="00F57E43"/>
    <w:rsid w:val="00F64705"/>
    <w:rsid w:val="00F65114"/>
    <w:rsid w:val="00F65DB6"/>
    <w:rsid w:val="00F65E20"/>
    <w:rsid w:val="00F66ED2"/>
    <w:rsid w:val="00F7186E"/>
    <w:rsid w:val="00F720AD"/>
    <w:rsid w:val="00F72956"/>
    <w:rsid w:val="00F95535"/>
    <w:rsid w:val="00F95FF6"/>
    <w:rsid w:val="00F97EB8"/>
    <w:rsid w:val="00FA1739"/>
    <w:rsid w:val="00FA30ED"/>
    <w:rsid w:val="00FA3CD6"/>
    <w:rsid w:val="00FA7B4B"/>
    <w:rsid w:val="00FB6A86"/>
    <w:rsid w:val="00FC2BDB"/>
    <w:rsid w:val="00FC4905"/>
    <w:rsid w:val="00FC564E"/>
    <w:rsid w:val="00FC5E47"/>
    <w:rsid w:val="00FD3181"/>
    <w:rsid w:val="00FD6149"/>
    <w:rsid w:val="00FD7742"/>
    <w:rsid w:val="00FE5AD0"/>
    <w:rsid w:val="00FF16B2"/>
    <w:rsid w:val="00FF322C"/>
    <w:rsid w:val="00FF4CE7"/>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D9278"/>
  <w15:docId w15:val="{00487E80-BFDE-42D7-947F-1C01AA49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ind w:firstLine="562"/>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5554"/>
  </w:style>
  <w:style w:type="paragraph" w:styleId="NormalWeb">
    <w:name w:val="Normal (Web)"/>
    <w:basedOn w:val="Normal"/>
    <w:uiPriority w:val="99"/>
    <w:unhideWhenUsed/>
    <w:rsid w:val="00085554"/>
    <w:pPr>
      <w:spacing w:before="100" w:beforeAutospacing="1" w:after="100" w:afterAutospacing="1"/>
      <w:ind w:firstLine="0"/>
      <w:jc w:val="left"/>
    </w:pPr>
    <w:rPr>
      <w:sz w:val="24"/>
      <w:szCs w:val="24"/>
    </w:rPr>
  </w:style>
  <w:style w:type="character" w:customStyle="1" w:styleId="apple-converted-space">
    <w:name w:val="apple-converted-space"/>
    <w:basedOn w:val="DefaultParagraphFont"/>
    <w:rsid w:val="00085554"/>
  </w:style>
  <w:style w:type="character" w:styleId="Hyperlink">
    <w:name w:val="Hyperlink"/>
    <w:basedOn w:val="DefaultParagraphFont"/>
    <w:uiPriority w:val="99"/>
    <w:unhideWhenUsed/>
    <w:rsid w:val="00085554"/>
    <w:rPr>
      <w:color w:val="0000FF"/>
      <w:u w:val="single"/>
    </w:rPr>
  </w:style>
  <w:style w:type="character" w:styleId="FollowedHyperlink">
    <w:name w:val="FollowedHyperlink"/>
    <w:basedOn w:val="DefaultParagraphFont"/>
    <w:uiPriority w:val="99"/>
    <w:unhideWhenUsed/>
    <w:rsid w:val="00085554"/>
    <w:rPr>
      <w:color w:val="800080"/>
      <w:u w:val="single"/>
    </w:rPr>
  </w:style>
  <w:style w:type="paragraph" w:styleId="ListParagraph">
    <w:name w:val="List Paragraph"/>
    <w:basedOn w:val="Normal"/>
    <w:uiPriority w:val="34"/>
    <w:qFormat/>
    <w:rsid w:val="006950AB"/>
    <w:pPr>
      <w:ind w:left="720"/>
      <w:contextualSpacing/>
    </w:pPr>
  </w:style>
  <w:style w:type="paragraph" w:styleId="Header">
    <w:name w:val="header"/>
    <w:basedOn w:val="Normal"/>
    <w:link w:val="HeaderChar"/>
    <w:uiPriority w:val="99"/>
    <w:rsid w:val="00C74E03"/>
    <w:pPr>
      <w:tabs>
        <w:tab w:val="center" w:pos="4680"/>
        <w:tab w:val="right" w:pos="9360"/>
      </w:tabs>
      <w:spacing w:before="0" w:after="0"/>
    </w:pPr>
  </w:style>
  <w:style w:type="character" w:customStyle="1" w:styleId="HeaderChar">
    <w:name w:val="Header Char"/>
    <w:basedOn w:val="DefaultParagraphFont"/>
    <w:link w:val="Header"/>
    <w:uiPriority w:val="99"/>
    <w:rsid w:val="00C74E03"/>
  </w:style>
  <w:style w:type="paragraph" w:styleId="Footer">
    <w:name w:val="footer"/>
    <w:basedOn w:val="Normal"/>
    <w:link w:val="FooterChar"/>
    <w:rsid w:val="00C74E03"/>
    <w:pPr>
      <w:tabs>
        <w:tab w:val="center" w:pos="4680"/>
        <w:tab w:val="right" w:pos="9360"/>
      </w:tabs>
      <w:spacing w:before="0" w:after="0"/>
    </w:pPr>
  </w:style>
  <w:style w:type="character" w:customStyle="1" w:styleId="FooterChar">
    <w:name w:val="Footer Char"/>
    <w:basedOn w:val="DefaultParagraphFont"/>
    <w:link w:val="Footer"/>
    <w:rsid w:val="00C74E03"/>
  </w:style>
  <w:style w:type="paragraph" w:styleId="BalloonText">
    <w:name w:val="Balloon Text"/>
    <w:basedOn w:val="Normal"/>
    <w:link w:val="BalloonTextChar"/>
    <w:rsid w:val="00D34892"/>
    <w:pPr>
      <w:spacing w:before="0" w:after="0"/>
    </w:pPr>
    <w:rPr>
      <w:rFonts w:ascii="Tahoma" w:hAnsi="Tahoma" w:cs="Tahoma"/>
      <w:sz w:val="16"/>
      <w:szCs w:val="16"/>
    </w:rPr>
  </w:style>
  <w:style w:type="character" w:customStyle="1" w:styleId="BalloonTextChar">
    <w:name w:val="Balloon Text Char"/>
    <w:basedOn w:val="DefaultParagraphFont"/>
    <w:link w:val="BalloonText"/>
    <w:rsid w:val="00D34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36723">
      <w:bodyDiv w:val="1"/>
      <w:marLeft w:val="0"/>
      <w:marRight w:val="0"/>
      <w:marTop w:val="0"/>
      <w:marBottom w:val="0"/>
      <w:divBdr>
        <w:top w:val="none" w:sz="0" w:space="0" w:color="auto"/>
        <w:left w:val="none" w:sz="0" w:space="0" w:color="auto"/>
        <w:bottom w:val="none" w:sz="0" w:space="0" w:color="auto"/>
        <w:right w:val="none" w:sz="0" w:space="0" w:color="auto"/>
      </w:divBdr>
      <w:divsChild>
        <w:div w:id="611936385">
          <w:marLeft w:val="0"/>
          <w:marRight w:val="0"/>
          <w:marTop w:val="0"/>
          <w:marBottom w:val="150"/>
          <w:divBdr>
            <w:top w:val="none" w:sz="0" w:space="0" w:color="auto"/>
            <w:left w:val="none" w:sz="0" w:space="0" w:color="auto"/>
            <w:bottom w:val="none" w:sz="0" w:space="0" w:color="auto"/>
            <w:right w:val="none" w:sz="0" w:space="0" w:color="auto"/>
          </w:divBdr>
          <w:divsChild>
            <w:div w:id="1014528937">
              <w:marLeft w:val="0"/>
              <w:marRight w:val="0"/>
              <w:marTop w:val="0"/>
              <w:marBottom w:val="0"/>
              <w:divBdr>
                <w:top w:val="none" w:sz="0" w:space="0" w:color="auto"/>
                <w:left w:val="none" w:sz="0" w:space="0" w:color="auto"/>
                <w:bottom w:val="none" w:sz="0" w:space="0" w:color="auto"/>
                <w:right w:val="none" w:sz="0" w:space="0" w:color="auto"/>
              </w:divBdr>
              <w:divsChild>
                <w:div w:id="1475215818">
                  <w:marLeft w:val="0"/>
                  <w:marRight w:val="0"/>
                  <w:marTop w:val="0"/>
                  <w:marBottom w:val="0"/>
                  <w:divBdr>
                    <w:top w:val="none" w:sz="0" w:space="0" w:color="auto"/>
                    <w:left w:val="none" w:sz="0" w:space="0" w:color="auto"/>
                    <w:bottom w:val="none" w:sz="0" w:space="0" w:color="auto"/>
                    <w:right w:val="none" w:sz="0" w:space="0" w:color="auto"/>
                  </w:divBdr>
                  <w:divsChild>
                    <w:div w:id="1400664658">
                      <w:marLeft w:val="0"/>
                      <w:marRight w:val="0"/>
                      <w:marTop w:val="0"/>
                      <w:marBottom w:val="0"/>
                      <w:divBdr>
                        <w:top w:val="none" w:sz="0" w:space="0" w:color="auto"/>
                        <w:left w:val="none" w:sz="0" w:space="0" w:color="auto"/>
                        <w:bottom w:val="none" w:sz="0" w:space="0" w:color="auto"/>
                        <w:right w:val="none" w:sz="0" w:space="0" w:color="auto"/>
                      </w:divBdr>
                      <w:divsChild>
                        <w:div w:id="1357653704">
                          <w:marLeft w:val="0"/>
                          <w:marRight w:val="0"/>
                          <w:marTop w:val="0"/>
                          <w:marBottom w:val="0"/>
                          <w:divBdr>
                            <w:top w:val="none" w:sz="0" w:space="0" w:color="auto"/>
                            <w:left w:val="none" w:sz="0" w:space="0" w:color="auto"/>
                            <w:bottom w:val="none" w:sz="0" w:space="0" w:color="auto"/>
                            <w:right w:val="none" w:sz="0" w:space="0" w:color="auto"/>
                          </w:divBdr>
                          <w:divsChild>
                            <w:div w:id="1755322288">
                              <w:marLeft w:val="0"/>
                              <w:marRight w:val="0"/>
                              <w:marTop w:val="0"/>
                              <w:marBottom w:val="0"/>
                              <w:divBdr>
                                <w:top w:val="none" w:sz="0" w:space="0" w:color="auto"/>
                                <w:left w:val="none" w:sz="0" w:space="0" w:color="auto"/>
                                <w:bottom w:val="none" w:sz="0" w:space="0" w:color="auto"/>
                                <w:right w:val="none" w:sz="0" w:space="0" w:color="auto"/>
                              </w:divBdr>
                              <w:divsChild>
                                <w:div w:id="221715821">
                                  <w:marLeft w:val="0"/>
                                  <w:marRight w:val="0"/>
                                  <w:marTop w:val="0"/>
                                  <w:marBottom w:val="0"/>
                                  <w:divBdr>
                                    <w:top w:val="none" w:sz="0" w:space="0" w:color="auto"/>
                                    <w:left w:val="none" w:sz="0" w:space="0" w:color="auto"/>
                                    <w:bottom w:val="none" w:sz="0" w:space="0" w:color="auto"/>
                                    <w:right w:val="none" w:sz="0" w:space="0" w:color="auto"/>
                                  </w:divBdr>
                                  <w:divsChild>
                                    <w:div w:id="196897183">
                                      <w:marLeft w:val="0"/>
                                      <w:marRight w:val="0"/>
                                      <w:marTop w:val="0"/>
                                      <w:marBottom w:val="0"/>
                                      <w:divBdr>
                                        <w:top w:val="none" w:sz="0" w:space="0" w:color="auto"/>
                                        <w:left w:val="none" w:sz="0" w:space="0" w:color="auto"/>
                                        <w:bottom w:val="none" w:sz="0" w:space="0" w:color="auto"/>
                                        <w:right w:val="none" w:sz="0" w:space="0" w:color="auto"/>
                                      </w:divBdr>
                                      <w:divsChild>
                                        <w:div w:id="20149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29E1-798F-4141-81B8-24341196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96</cp:revision>
  <cp:lastPrinted>2024-03-04T01:36:00Z</cp:lastPrinted>
  <dcterms:created xsi:type="dcterms:W3CDTF">2025-10-22T03:09:00Z</dcterms:created>
  <dcterms:modified xsi:type="dcterms:W3CDTF">2026-03-30T01:17:00Z</dcterms:modified>
</cp:coreProperties>
</file>