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432" w:type="dxa"/>
        <w:tblLayout w:type="fixed"/>
        <w:tblLook w:val="0000" w:firstRow="0" w:lastRow="0" w:firstColumn="0" w:lastColumn="0" w:noHBand="0" w:noVBand="0"/>
      </w:tblPr>
      <w:tblGrid>
        <w:gridCol w:w="3942"/>
        <w:gridCol w:w="5954"/>
      </w:tblGrid>
      <w:tr w:rsidR="00416F75" w:rsidRPr="00A751C3" w14:paraId="6F2F9562" w14:textId="77777777" w:rsidTr="0006702F">
        <w:trPr>
          <w:trHeight w:val="844"/>
        </w:trPr>
        <w:tc>
          <w:tcPr>
            <w:tcW w:w="3942" w:type="dxa"/>
            <w:vAlign w:val="center"/>
          </w:tcPr>
          <w:p w14:paraId="40E2CFB2" w14:textId="77777777" w:rsidR="00FB409E" w:rsidRPr="00A751C3" w:rsidRDefault="00FB409E" w:rsidP="00E95604">
            <w:pPr>
              <w:jc w:val="center"/>
              <w:rPr>
                <w:rFonts w:ascii="Times New Roman" w:hAnsi="Times New Roman"/>
                <w:b/>
                <w:sz w:val="26"/>
                <w:szCs w:val="26"/>
              </w:rPr>
            </w:pPr>
            <w:r w:rsidRPr="00A751C3">
              <w:rPr>
                <w:rFonts w:ascii="Times New Roman" w:hAnsi="Times New Roman"/>
                <w:b/>
                <w:sz w:val="26"/>
                <w:szCs w:val="26"/>
              </w:rPr>
              <w:t>HỘI ĐỒNG NHÂN DÂN</w:t>
            </w:r>
          </w:p>
          <w:p w14:paraId="5846C62A" w14:textId="0F0599E7" w:rsidR="00416F75" w:rsidRPr="00A751C3" w:rsidRDefault="00891F69" w:rsidP="00A41229">
            <w:pPr>
              <w:spacing w:after="120"/>
              <w:jc w:val="center"/>
              <w:rPr>
                <w:rFonts w:ascii="Times New Roman" w:hAnsi="Times New Roman"/>
                <w:sz w:val="28"/>
                <w:szCs w:val="28"/>
              </w:rPr>
            </w:pPr>
            <w:r>
              <w:rPr>
                <w:noProof/>
              </w:rPr>
              <mc:AlternateContent>
                <mc:Choice Requires="wps">
                  <w:drawing>
                    <wp:anchor distT="4294967295" distB="4294967295" distL="114300" distR="114300" simplePos="0" relativeHeight="251658240" behindDoc="0" locked="0" layoutInCell="1" allowOverlap="1" wp14:anchorId="7EBB4895" wp14:editId="6FACAC82">
                      <wp:simplePos x="0" y="0"/>
                      <wp:positionH relativeFrom="column">
                        <wp:posOffset>872490</wp:posOffset>
                      </wp:positionH>
                      <wp:positionV relativeFrom="paragraph">
                        <wp:posOffset>208915</wp:posOffset>
                      </wp:positionV>
                      <wp:extent cx="608330" cy="0"/>
                      <wp:effectExtent l="0" t="0" r="2032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C45F9" id="_x0000_t32" coordsize="21600,21600" o:spt="32" o:oned="t" path="m,l21600,21600e" filled="f">
                      <v:path arrowok="t" fillok="f" o:connecttype="none"/>
                      <o:lock v:ext="edit" shapetype="t"/>
                    </v:shapetype>
                    <v:shape id="AutoShape 4" o:spid="_x0000_s1026" type="#_x0000_t32" style="position:absolute;margin-left:68.7pt;margin-top:16.45pt;width:47.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" strokeweight=".5pt"/>
                  </w:pict>
                </mc:Fallback>
              </mc:AlternateContent>
            </w:r>
            <w:r w:rsidR="00FB409E" w:rsidRPr="00A751C3">
              <w:rPr>
                <w:rFonts w:ascii="Times New Roman" w:hAnsi="Times New Roman"/>
                <w:b/>
                <w:sz w:val="26"/>
                <w:szCs w:val="26"/>
              </w:rPr>
              <w:t>TỈNH AN GIANG</w:t>
            </w:r>
          </w:p>
        </w:tc>
        <w:tc>
          <w:tcPr>
            <w:tcW w:w="5954" w:type="dxa"/>
            <w:vAlign w:val="center"/>
          </w:tcPr>
          <w:p w14:paraId="2E2D25AE" w14:textId="77777777" w:rsidR="00FB409E" w:rsidRPr="00A751C3" w:rsidRDefault="00E92FC1" w:rsidP="00E95604">
            <w:pPr>
              <w:ind w:right="-108"/>
              <w:jc w:val="center"/>
              <w:rPr>
                <w:rFonts w:ascii="Times New Roman" w:hAnsi="Times New Roman"/>
                <w:b/>
                <w:sz w:val="26"/>
                <w:szCs w:val="26"/>
                <w:lang w:val="nb-NO"/>
              </w:rPr>
            </w:pPr>
            <w:r w:rsidRPr="00A751C3">
              <w:rPr>
                <w:rFonts w:ascii="Times New Roman" w:hAnsi="Times New Roman"/>
                <w:b/>
                <w:sz w:val="26"/>
                <w:szCs w:val="26"/>
                <w:lang w:val="nb-NO"/>
              </w:rPr>
              <w:t>CỘNG H</w:t>
            </w:r>
            <w:r w:rsidR="00AD1D10" w:rsidRPr="00A751C3">
              <w:rPr>
                <w:rFonts w:ascii="Times New Roman" w:hAnsi="Times New Roman"/>
                <w:b/>
                <w:sz w:val="26"/>
                <w:szCs w:val="26"/>
                <w:lang w:val="nb-NO"/>
              </w:rPr>
              <w:t>ÒA</w:t>
            </w:r>
            <w:r w:rsidR="00FB409E" w:rsidRPr="00A751C3">
              <w:rPr>
                <w:rFonts w:ascii="Times New Roman" w:hAnsi="Times New Roman"/>
                <w:b/>
                <w:sz w:val="26"/>
                <w:szCs w:val="26"/>
                <w:lang w:val="nb-NO"/>
              </w:rPr>
              <w:t xml:space="preserve"> XÃ HỘI CHỦ NGHĨA VIỆT NAM</w:t>
            </w:r>
          </w:p>
          <w:p w14:paraId="150B57AF" w14:textId="57486530" w:rsidR="00416F75" w:rsidRPr="002434C7" w:rsidRDefault="00891F69" w:rsidP="00A41229">
            <w:pPr>
              <w:spacing w:after="120"/>
              <w:jc w:val="center"/>
              <w:rPr>
                <w:rFonts w:ascii="Times New Roman" w:hAnsi="Times New Roman"/>
                <w:b/>
                <w:bCs/>
                <w:sz w:val="26"/>
                <w:szCs w:val="26"/>
              </w:rPr>
            </w:pPr>
            <w:r w:rsidRPr="002434C7">
              <w:rPr>
                <w:noProof/>
                <w:sz w:val="26"/>
                <w:szCs w:val="26"/>
              </w:rPr>
              <mc:AlternateContent>
                <mc:Choice Requires="wps">
                  <w:drawing>
                    <wp:anchor distT="4294967295" distB="4294967295" distL="114300" distR="114300" simplePos="0" relativeHeight="251657216" behindDoc="0" locked="0" layoutInCell="1" allowOverlap="1" wp14:anchorId="71DC877E" wp14:editId="29C893A6">
                      <wp:simplePos x="0" y="0"/>
                      <wp:positionH relativeFrom="column">
                        <wp:posOffset>852805</wp:posOffset>
                      </wp:positionH>
                      <wp:positionV relativeFrom="paragraph">
                        <wp:posOffset>183515</wp:posOffset>
                      </wp:positionV>
                      <wp:extent cx="1936750" cy="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7CF64" id="AutoShape 2" o:spid="_x0000_s1026" type="#_x0000_t32" style="position:absolute;margin-left:67.15pt;margin-top:14.45pt;width:15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" strokeweight=".5pt"/>
                  </w:pict>
                </mc:Fallback>
              </mc:AlternateContent>
            </w:r>
            <w:r w:rsidR="00FB409E" w:rsidRPr="002434C7">
              <w:rPr>
                <w:rFonts w:ascii="Times New Roman" w:hAnsi="Times New Roman"/>
                <w:b/>
                <w:sz w:val="26"/>
                <w:szCs w:val="26"/>
              </w:rPr>
              <w:t xml:space="preserve">Độc </w:t>
            </w:r>
            <w:proofErr w:type="spellStart"/>
            <w:r w:rsidR="00FB409E" w:rsidRPr="002434C7">
              <w:rPr>
                <w:rFonts w:ascii="Times New Roman" w:hAnsi="Times New Roman"/>
                <w:b/>
                <w:sz w:val="26"/>
                <w:szCs w:val="26"/>
              </w:rPr>
              <w:t>lập</w:t>
            </w:r>
            <w:proofErr w:type="spellEnd"/>
            <w:r w:rsidR="00FB409E" w:rsidRPr="002434C7">
              <w:rPr>
                <w:rFonts w:ascii="Times New Roman" w:hAnsi="Times New Roman"/>
                <w:b/>
                <w:sz w:val="26"/>
                <w:szCs w:val="26"/>
              </w:rPr>
              <w:t xml:space="preserve"> - </w:t>
            </w:r>
            <w:proofErr w:type="spellStart"/>
            <w:r w:rsidR="00FB409E" w:rsidRPr="002434C7">
              <w:rPr>
                <w:rFonts w:ascii="Times New Roman" w:hAnsi="Times New Roman"/>
                <w:b/>
                <w:sz w:val="26"/>
                <w:szCs w:val="26"/>
              </w:rPr>
              <w:t>Tự</w:t>
            </w:r>
            <w:proofErr w:type="spellEnd"/>
            <w:r w:rsidR="00FB409E" w:rsidRPr="002434C7">
              <w:rPr>
                <w:rFonts w:ascii="Times New Roman" w:hAnsi="Times New Roman"/>
                <w:b/>
                <w:sz w:val="26"/>
                <w:szCs w:val="26"/>
              </w:rPr>
              <w:t xml:space="preserve"> do - </w:t>
            </w:r>
            <w:proofErr w:type="spellStart"/>
            <w:r w:rsidR="00FB409E" w:rsidRPr="002434C7">
              <w:rPr>
                <w:rFonts w:ascii="Times New Roman" w:hAnsi="Times New Roman"/>
                <w:b/>
                <w:sz w:val="26"/>
                <w:szCs w:val="26"/>
              </w:rPr>
              <w:t>Hạnh</w:t>
            </w:r>
            <w:proofErr w:type="spellEnd"/>
            <w:r w:rsidR="00FB409E" w:rsidRPr="002434C7">
              <w:rPr>
                <w:rFonts w:ascii="Times New Roman" w:hAnsi="Times New Roman"/>
                <w:b/>
                <w:sz w:val="26"/>
                <w:szCs w:val="26"/>
              </w:rPr>
              <w:t xml:space="preserve"> </w:t>
            </w:r>
            <w:proofErr w:type="spellStart"/>
            <w:r w:rsidR="00FB409E" w:rsidRPr="002434C7">
              <w:rPr>
                <w:rFonts w:ascii="Times New Roman" w:hAnsi="Times New Roman"/>
                <w:b/>
                <w:sz w:val="26"/>
                <w:szCs w:val="26"/>
              </w:rPr>
              <w:t>phúc</w:t>
            </w:r>
            <w:proofErr w:type="spellEnd"/>
          </w:p>
        </w:tc>
      </w:tr>
      <w:tr w:rsidR="00A41229" w:rsidRPr="00A751C3" w14:paraId="2E2BCFF3" w14:textId="77777777" w:rsidTr="0006702F">
        <w:trPr>
          <w:trHeight w:val="416"/>
        </w:trPr>
        <w:tc>
          <w:tcPr>
            <w:tcW w:w="3942" w:type="dxa"/>
            <w:vAlign w:val="center"/>
          </w:tcPr>
          <w:p w14:paraId="0F82D561" w14:textId="32BDB166" w:rsidR="00A41229" w:rsidRPr="00452730" w:rsidRDefault="00A41229" w:rsidP="004B2EB5">
            <w:pPr>
              <w:spacing w:before="120"/>
              <w:jc w:val="center"/>
              <w:rPr>
                <w:rFonts w:ascii="Times New Roman" w:hAnsi="Times New Roman"/>
                <w:b/>
                <w:sz w:val="26"/>
                <w:szCs w:val="26"/>
              </w:rPr>
            </w:pPr>
            <w:proofErr w:type="spellStart"/>
            <w:r w:rsidRPr="00452730">
              <w:rPr>
                <w:rFonts w:ascii="Times New Roman" w:hAnsi="Times New Roman"/>
                <w:sz w:val="26"/>
                <w:szCs w:val="26"/>
              </w:rPr>
              <w:t>Số</w:t>
            </w:r>
            <w:proofErr w:type="spellEnd"/>
            <w:r w:rsidRPr="00452730">
              <w:rPr>
                <w:rFonts w:ascii="Times New Roman" w:hAnsi="Times New Roman"/>
                <w:sz w:val="26"/>
                <w:szCs w:val="26"/>
              </w:rPr>
              <w:t>:</w:t>
            </w:r>
            <w:r w:rsidR="00D00DFA" w:rsidRPr="00452730">
              <w:rPr>
                <w:rFonts w:ascii="Times New Roman" w:hAnsi="Times New Roman"/>
                <w:sz w:val="26"/>
                <w:szCs w:val="26"/>
              </w:rPr>
              <w:t xml:space="preserve">      </w:t>
            </w:r>
            <w:r w:rsidR="00D07FB1" w:rsidRPr="00452730">
              <w:rPr>
                <w:rFonts w:ascii="Times New Roman" w:hAnsi="Times New Roman"/>
                <w:sz w:val="26"/>
                <w:szCs w:val="26"/>
              </w:rPr>
              <w:t xml:space="preserve"> </w:t>
            </w:r>
            <w:r w:rsidR="006A5DB8" w:rsidRPr="00452730">
              <w:rPr>
                <w:rFonts w:ascii="Times New Roman" w:hAnsi="Times New Roman"/>
                <w:sz w:val="26"/>
                <w:szCs w:val="26"/>
              </w:rPr>
              <w:t xml:space="preserve"> </w:t>
            </w:r>
            <w:r w:rsidR="00D8571A">
              <w:rPr>
                <w:rFonts w:ascii="Times New Roman" w:hAnsi="Times New Roman"/>
                <w:sz w:val="26"/>
                <w:szCs w:val="26"/>
              </w:rPr>
              <w:t xml:space="preserve"> </w:t>
            </w:r>
            <w:r w:rsidR="00753C62" w:rsidRPr="00452730">
              <w:rPr>
                <w:rFonts w:ascii="Times New Roman" w:hAnsi="Times New Roman"/>
                <w:sz w:val="26"/>
                <w:szCs w:val="26"/>
              </w:rPr>
              <w:t>/</w:t>
            </w:r>
            <w:r w:rsidR="00A6624F">
              <w:rPr>
                <w:rFonts w:ascii="Times New Roman" w:hAnsi="Times New Roman"/>
                <w:sz w:val="26"/>
                <w:szCs w:val="26"/>
              </w:rPr>
              <w:t>2026/</w:t>
            </w:r>
            <w:r w:rsidRPr="00452730">
              <w:rPr>
                <w:rFonts w:ascii="Times New Roman" w:hAnsi="Times New Roman"/>
                <w:sz w:val="26"/>
                <w:szCs w:val="26"/>
              </w:rPr>
              <w:t>NQ-HĐND</w:t>
            </w:r>
          </w:p>
        </w:tc>
        <w:tc>
          <w:tcPr>
            <w:tcW w:w="5954" w:type="dxa"/>
            <w:vAlign w:val="center"/>
          </w:tcPr>
          <w:p w14:paraId="2940989F" w14:textId="0FEE79F3" w:rsidR="00A41229" w:rsidRPr="00452730" w:rsidRDefault="00A41229" w:rsidP="00C104B9">
            <w:pPr>
              <w:spacing w:before="120"/>
              <w:jc w:val="center"/>
              <w:rPr>
                <w:rFonts w:ascii="Times New Roman" w:hAnsi="Times New Roman"/>
                <w:b/>
                <w:sz w:val="26"/>
                <w:szCs w:val="26"/>
              </w:rPr>
            </w:pPr>
            <w:proofErr w:type="gramStart"/>
            <w:r w:rsidRPr="00452730">
              <w:rPr>
                <w:rFonts w:ascii="Times New Roman" w:hAnsi="Times New Roman"/>
                <w:i/>
                <w:sz w:val="26"/>
                <w:szCs w:val="26"/>
              </w:rPr>
              <w:t>An</w:t>
            </w:r>
            <w:proofErr w:type="gramEnd"/>
            <w:r w:rsidRPr="00452730">
              <w:rPr>
                <w:rFonts w:ascii="Times New Roman" w:hAnsi="Times New Roman"/>
                <w:i/>
                <w:sz w:val="26"/>
                <w:szCs w:val="26"/>
              </w:rPr>
              <w:t xml:space="preserve"> Giang, </w:t>
            </w:r>
            <w:proofErr w:type="spellStart"/>
            <w:r w:rsidRPr="00452730">
              <w:rPr>
                <w:rFonts w:ascii="Times New Roman" w:hAnsi="Times New Roman"/>
                <w:i/>
                <w:sz w:val="26"/>
                <w:szCs w:val="26"/>
              </w:rPr>
              <w:t>ngày</w:t>
            </w:r>
            <w:proofErr w:type="spellEnd"/>
            <w:r w:rsidR="00D00DFA" w:rsidRPr="00452730">
              <w:rPr>
                <w:rFonts w:ascii="Times New Roman" w:hAnsi="Times New Roman"/>
                <w:i/>
                <w:sz w:val="26"/>
                <w:szCs w:val="26"/>
              </w:rPr>
              <w:t xml:space="preserve">     </w:t>
            </w:r>
            <w:r w:rsidR="00C70009" w:rsidRPr="00452730">
              <w:rPr>
                <w:rFonts w:ascii="Times New Roman" w:hAnsi="Times New Roman"/>
                <w:i/>
                <w:sz w:val="26"/>
                <w:szCs w:val="26"/>
              </w:rPr>
              <w:t xml:space="preserve"> </w:t>
            </w:r>
            <w:proofErr w:type="spellStart"/>
            <w:r w:rsidRPr="00452730">
              <w:rPr>
                <w:rFonts w:ascii="Times New Roman" w:hAnsi="Times New Roman"/>
                <w:i/>
                <w:sz w:val="26"/>
                <w:szCs w:val="26"/>
              </w:rPr>
              <w:t>tháng</w:t>
            </w:r>
            <w:proofErr w:type="spellEnd"/>
            <w:r w:rsidR="006F18AC" w:rsidRPr="00452730">
              <w:rPr>
                <w:rFonts w:ascii="Times New Roman" w:hAnsi="Times New Roman"/>
                <w:i/>
                <w:sz w:val="26"/>
                <w:szCs w:val="26"/>
              </w:rPr>
              <w:t xml:space="preserve"> </w:t>
            </w:r>
            <w:r w:rsidR="005F3DBF" w:rsidRPr="00452730">
              <w:rPr>
                <w:rFonts w:ascii="Times New Roman" w:hAnsi="Times New Roman"/>
                <w:i/>
                <w:sz w:val="26"/>
                <w:szCs w:val="26"/>
              </w:rPr>
              <w:t xml:space="preserve">   </w:t>
            </w:r>
            <w:r w:rsidR="001B5690">
              <w:rPr>
                <w:rFonts w:ascii="Times New Roman" w:hAnsi="Times New Roman"/>
                <w:i/>
                <w:sz w:val="26"/>
                <w:szCs w:val="26"/>
              </w:rPr>
              <w:t xml:space="preserve"> </w:t>
            </w:r>
            <w:proofErr w:type="spellStart"/>
            <w:r w:rsidRPr="00452730">
              <w:rPr>
                <w:rFonts w:ascii="Times New Roman" w:hAnsi="Times New Roman"/>
                <w:i/>
                <w:sz w:val="26"/>
                <w:szCs w:val="26"/>
              </w:rPr>
              <w:t>năm</w:t>
            </w:r>
            <w:proofErr w:type="spellEnd"/>
            <w:r w:rsidRPr="00452730">
              <w:rPr>
                <w:rFonts w:ascii="Times New Roman" w:hAnsi="Times New Roman"/>
                <w:i/>
                <w:sz w:val="26"/>
                <w:szCs w:val="26"/>
              </w:rPr>
              <w:t xml:space="preserve"> 20</w:t>
            </w:r>
            <w:r w:rsidR="00C104B9" w:rsidRPr="00452730">
              <w:rPr>
                <w:rFonts w:ascii="Times New Roman" w:hAnsi="Times New Roman"/>
                <w:i/>
                <w:sz w:val="26"/>
                <w:szCs w:val="26"/>
              </w:rPr>
              <w:t>2</w:t>
            </w:r>
            <w:r w:rsidR="00A6624F">
              <w:rPr>
                <w:rFonts w:ascii="Times New Roman" w:hAnsi="Times New Roman"/>
                <w:i/>
                <w:sz w:val="26"/>
                <w:szCs w:val="26"/>
              </w:rPr>
              <w:t>6</w:t>
            </w:r>
          </w:p>
        </w:tc>
      </w:tr>
    </w:tbl>
    <w:p w14:paraId="61D55BFE" w14:textId="657EAEAB" w:rsidR="00D3765A" w:rsidRPr="009A5196" w:rsidRDefault="009A4DAD" w:rsidP="00D80D1B">
      <w:pPr>
        <w:tabs>
          <w:tab w:val="center" w:pos="4537"/>
        </w:tabs>
        <w:autoSpaceDE w:val="0"/>
        <w:autoSpaceDN w:val="0"/>
        <w:rPr>
          <w:rFonts w:ascii="Times New Roman" w:hAnsi="Times New Roman"/>
          <w:bCs/>
          <w:sz w:val="20"/>
          <w:szCs w:val="20"/>
          <w:lang w:val="nb-NO"/>
        </w:rPr>
      </w:pPr>
      <w:r w:rsidRPr="00A751C3">
        <w:rPr>
          <w:rFonts w:ascii="Times New Roman" w:hAnsi="Times New Roman"/>
          <w:bCs/>
          <w:sz w:val="27"/>
          <w:szCs w:val="27"/>
          <w:lang w:val="nb-NO"/>
        </w:rPr>
        <w:t xml:space="preserve">     </w:t>
      </w:r>
      <w:r w:rsidR="00D80D1B">
        <w:rPr>
          <w:rFonts w:ascii="Times New Roman" w:hAnsi="Times New Roman"/>
          <w:bCs/>
          <w:sz w:val="27"/>
          <w:szCs w:val="27"/>
          <w:lang w:val="nb-NO"/>
        </w:rPr>
        <w:tab/>
      </w:r>
    </w:p>
    <w:p w14:paraId="5136FA63" w14:textId="4BC1412D" w:rsidR="00BA5CA8" w:rsidRPr="00592C56" w:rsidRDefault="00BA5CA8" w:rsidP="00B345EC">
      <w:pPr>
        <w:jc w:val="center"/>
        <w:rPr>
          <w:rFonts w:ascii="Times New Roman" w:hAnsi="Times New Roman"/>
          <w:b/>
          <w:bCs/>
          <w:sz w:val="2"/>
          <w:szCs w:val="2"/>
          <w:lang w:val="nb-NO"/>
        </w:rPr>
      </w:pPr>
    </w:p>
    <w:p w14:paraId="45307D02" w14:textId="766AB6A2" w:rsidR="00EB2F9C" w:rsidRPr="00D80D1B" w:rsidRDefault="00EB2F9C" w:rsidP="00B345EC">
      <w:pPr>
        <w:jc w:val="center"/>
        <w:rPr>
          <w:rFonts w:ascii="Times New Roman" w:hAnsi="Times New Roman"/>
          <w:b/>
          <w:bCs/>
          <w:sz w:val="10"/>
          <w:szCs w:val="10"/>
          <w:lang w:val="nb-NO"/>
        </w:rPr>
      </w:pPr>
    </w:p>
    <w:p w14:paraId="703895C8" w14:textId="0F5A1B16" w:rsidR="00C104B9" w:rsidRPr="00EB2F9C" w:rsidRDefault="00C104B9" w:rsidP="00B345EC">
      <w:pPr>
        <w:jc w:val="center"/>
        <w:rPr>
          <w:rFonts w:ascii="Times New Roman" w:hAnsi="Times New Roman"/>
          <w:b/>
          <w:bCs/>
          <w:sz w:val="28"/>
          <w:szCs w:val="28"/>
          <w:lang w:val="nb-NO"/>
        </w:rPr>
      </w:pPr>
      <w:r w:rsidRPr="00EB2F9C">
        <w:rPr>
          <w:rFonts w:ascii="Times New Roman" w:hAnsi="Times New Roman"/>
          <w:b/>
          <w:bCs/>
          <w:sz w:val="28"/>
          <w:szCs w:val="28"/>
          <w:lang w:val="nb-NO"/>
        </w:rPr>
        <w:t>NGH</w:t>
      </w:r>
      <w:r w:rsidRPr="00EB2F9C">
        <w:rPr>
          <w:rFonts w:ascii="Times New Roman" w:hAnsi="Times New Roman" w:cs="Arial"/>
          <w:b/>
          <w:bCs/>
          <w:sz w:val="28"/>
          <w:szCs w:val="28"/>
          <w:lang w:val="nb-NO"/>
        </w:rPr>
        <w:t>Ị</w:t>
      </w:r>
      <w:r w:rsidRPr="00EB2F9C">
        <w:rPr>
          <w:rFonts w:ascii="Times New Roman" w:hAnsi="Times New Roman"/>
          <w:b/>
          <w:bCs/>
          <w:sz w:val="28"/>
          <w:szCs w:val="28"/>
          <w:lang w:val="nb-NO"/>
        </w:rPr>
        <w:t xml:space="preserve"> QUY</w:t>
      </w:r>
      <w:r w:rsidRPr="00EB2F9C">
        <w:rPr>
          <w:rFonts w:ascii="Times New Roman" w:hAnsi="Times New Roman" w:cs="Arial"/>
          <w:b/>
          <w:bCs/>
          <w:sz w:val="28"/>
          <w:szCs w:val="28"/>
          <w:lang w:val="nb-NO"/>
        </w:rPr>
        <w:t>Ế</w:t>
      </w:r>
      <w:r w:rsidRPr="00EB2F9C">
        <w:rPr>
          <w:rFonts w:ascii="Times New Roman" w:hAnsi="Times New Roman"/>
          <w:b/>
          <w:bCs/>
          <w:sz w:val="28"/>
          <w:szCs w:val="28"/>
          <w:lang w:val="nb-NO"/>
        </w:rPr>
        <w:t>T</w:t>
      </w:r>
    </w:p>
    <w:p w14:paraId="2FC5F242" w14:textId="77777777" w:rsidR="00A6624F" w:rsidRPr="00EA1539" w:rsidRDefault="00A6624F" w:rsidP="00EB1AAE">
      <w:pPr>
        <w:widowControl w:val="0"/>
        <w:ind w:right="-142"/>
        <w:jc w:val="center"/>
        <w:rPr>
          <w:rFonts w:ascii="Times New Roman" w:hAnsi="Times New Roman"/>
          <w:b/>
          <w:sz w:val="28"/>
          <w:szCs w:val="28"/>
          <w:lang w:val="nb-NO"/>
        </w:rPr>
      </w:pPr>
      <w:r w:rsidRPr="00EA1539">
        <w:rPr>
          <w:rFonts w:ascii="Times New Roman" w:hAnsi="Times New Roman"/>
          <w:b/>
          <w:sz w:val="28"/>
          <w:szCs w:val="28"/>
          <w:lang w:val="nb-NO"/>
        </w:rPr>
        <w:t xml:space="preserve">Quy định nguyên tắc, phạm vi, định mức hỗ trợ và việc sử dụng </w:t>
      </w:r>
    </w:p>
    <w:p w14:paraId="05417DBC" w14:textId="77777777" w:rsidR="00A6624F" w:rsidRPr="00EA1539" w:rsidRDefault="00A6624F" w:rsidP="00EB1AAE">
      <w:pPr>
        <w:widowControl w:val="0"/>
        <w:ind w:right="-142"/>
        <w:jc w:val="center"/>
        <w:rPr>
          <w:rFonts w:ascii="Times New Roman" w:hAnsi="Times New Roman"/>
          <w:b/>
          <w:sz w:val="28"/>
          <w:szCs w:val="28"/>
          <w:lang w:val="nb-NO"/>
        </w:rPr>
      </w:pPr>
      <w:r w:rsidRPr="00EA1539">
        <w:rPr>
          <w:rFonts w:ascii="Times New Roman" w:hAnsi="Times New Roman"/>
          <w:b/>
          <w:sz w:val="28"/>
          <w:szCs w:val="28"/>
          <w:lang w:val="nb-NO"/>
        </w:rPr>
        <w:t xml:space="preserve">kinh phí hỗ trợ cho các hoạt động quy định tại khoản 2 Điều 15 </w:t>
      </w:r>
    </w:p>
    <w:p w14:paraId="444522F5" w14:textId="77777777" w:rsidR="00A6624F" w:rsidRPr="00EA1539" w:rsidRDefault="00A6624F" w:rsidP="00EB1AAE">
      <w:pPr>
        <w:widowControl w:val="0"/>
        <w:ind w:right="-142"/>
        <w:jc w:val="center"/>
        <w:rPr>
          <w:rFonts w:ascii="Times New Roman" w:hAnsi="Times New Roman"/>
          <w:b/>
          <w:sz w:val="28"/>
          <w:szCs w:val="28"/>
          <w:lang w:val="nb-NO"/>
        </w:rPr>
      </w:pPr>
      <w:r w:rsidRPr="00EA1539">
        <w:rPr>
          <w:rFonts w:ascii="Times New Roman" w:hAnsi="Times New Roman"/>
          <w:b/>
          <w:sz w:val="28"/>
          <w:szCs w:val="28"/>
          <w:lang w:val="nb-NO"/>
        </w:rPr>
        <w:t xml:space="preserve">Nghị định số 112/2024/NĐ-CP ngày 11 tháng 9 năm 2024 của </w:t>
      </w:r>
    </w:p>
    <w:p w14:paraId="5C153970" w14:textId="77777777" w:rsidR="00A6624F" w:rsidRPr="00EA1539" w:rsidRDefault="00A6624F" w:rsidP="00EB1AAE">
      <w:pPr>
        <w:widowControl w:val="0"/>
        <w:ind w:right="-142"/>
        <w:jc w:val="center"/>
        <w:rPr>
          <w:rFonts w:ascii="Times New Roman" w:hAnsi="Times New Roman"/>
          <w:b/>
          <w:sz w:val="28"/>
          <w:szCs w:val="28"/>
          <w:lang w:val="nb-NO"/>
        </w:rPr>
      </w:pPr>
      <w:r w:rsidRPr="00EA1539">
        <w:rPr>
          <w:rFonts w:ascii="Times New Roman" w:hAnsi="Times New Roman"/>
          <w:b/>
          <w:sz w:val="28"/>
          <w:szCs w:val="28"/>
          <w:lang w:val="nb-NO"/>
        </w:rPr>
        <w:t xml:space="preserve">Chính phủ quy định chi tiết về đất trồng lúa </w:t>
      </w:r>
    </w:p>
    <w:p w14:paraId="478E0E66" w14:textId="35496996" w:rsidR="006F18AC" w:rsidRPr="000E69DB" w:rsidRDefault="00A6624F" w:rsidP="00EB1AAE">
      <w:pPr>
        <w:widowControl w:val="0"/>
        <w:ind w:right="-142"/>
        <w:jc w:val="center"/>
        <w:rPr>
          <w:rFonts w:ascii="Times New Roman" w:hAnsi="Times New Roman"/>
          <w:b/>
          <w:sz w:val="28"/>
          <w:szCs w:val="28"/>
        </w:rPr>
      </w:pPr>
      <w:proofErr w:type="spellStart"/>
      <w:r>
        <w:rPr>
          <w:rFonts w:ascii="Times New Roman" w:hAnsi="Times New Roman"/>
          <w:b/>
          <w:sz w:val="28"/>
          <w:szCs w:val="28"/>
        </w:rPr>
        <w:t>trên</w:t>
      </w:r>
      <w:proofErr w:type="spellEnd"/>
      <w:r>
        <w:rPr>
          <w:rFonts w:ascii="Times New Roman" w:hAnsi="Times New Roman"/>
          <w:b/>
          <w:sz w:val="28"/>
          <w:szCs w:val="28"/>
        </w:rPr>
        <w:t xml:space="preserve"> </w:t>
      </w:r>
      <w:proofErr w:type="spellStart"/>
      <w:r>
        <w:rPr>
          <w:rFonts w:ascii="Times New Roman" w:hAnsi="Times New Roman"/>
          <w:b/>
          <w:sz w:val="28"/>
          <w:szCs w:val="28"/>
        </w:rPr>
        <w:t>địa</w:t>
      </w:r>
      <w:proofErr w:type="spellEnd"/>
      <w:r>
        <w:rPr>
          <w:rFonts w:ascii="Times New Roman" w:hAnsi="Times New Roman"/>
          <w:b/>
          <w:sz w:val="28"/>
          <w:szCs w:val="28"/>
        </w:rPr>
        <w:t xml:space="preserve"> </w:t>
      </w:r>
      <w:proofErr w:type="spellStart"/>
      <w:r w:rsidR="00EB1AAE">
        <w:rPr>
          <w:rFonts w:ascii="Times New Roman" w:hAnsi="Times New Roman"/>
          <w:b/>
          <w:sz w:val="28"/>
          <w:szCs w:val="28"/>
        </w:rPr>
        <w:t>bàn</w:t>
      </w:r>
      <w:proofErr w:type="spellEnd"/>
      <w:r w:rsidR="00EB1AAE">
        <w:rPr>
          <w:rFonts w:ascii="Times New Roman" w:hAnsi="Times New Roman"/>
          <w:b/>
          <w:sz w:val="28"/>
          <w:szCs w:val="28"/>
        </w:rPr>
        <w:t xml:space="preserve"> </w:t>
      </w:r>
      <w:proofErr w:type="spellStart"/>
      <w:r w:rsidR="00EB1AAE">
        <w:rPr>
          <w:rFonts w:ascii="Times New Roman" w:hAnsi="Times New Roman"/>
          <w:b/>
          <w:sz w:val="28"/>
          <w:szCs w:val="28"/>
        </w:rPr>
        <w:t>tỉnh</w:t>
      </w:r>
      <w:proofErr w:type="spellEnd"/>
      <w:r w:rsidR="00EB1AAE">
        <w:rPr>
          <w:rFonts w:ascii="Times New Roman" w:hAnsi="Times New Roman"/>
          <w:b/>
          <w:sz w:val="28"/>
          <w:szCs w:val="28"/>
        </w:rPr>
        <w:t xml:space="preserve"> An Giang </w:t>
      </w:r>
    </w:p>
    <w:p w14:paraId="2D295BAF" w14:textId="2916DE00" w:rsidR="000C6893" w:rsidRPr="00A751C3" w:rsidRDefault="00670D5A" w:rsidP="00231845">
      <w:pPr>
        <w:jc w:val="center"/>
        <w:rPr>
          <w:rFonts w:ascii="Times New Roman" w:hAnsi="Times New Roman"/>
          <w:bCs/>
          <w:sz w:val="27"/>
          <w:szCs w:val="27"/>
          <w:vertAlign w:val="superscript"/>
          <w:lang w:val="nb-NO"/>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CF568BC" wp14:editId="79CDD378">
                <wp:simplePos x="0" y="0"/>
                <wp:positionH relativeFrom="column">
                  <wp:posOffset>-467360</wp:posOffset>
                </wp:positionH>
                <wp:positionV relativeFrom="paragraph">
                  <wp:posOffset>59690</wp:posOffset>
                </wp:positionV>
                <wp:extent cx="933450" cy="400050"/>
                <wp:effectExtent l="0" t="0" r="19050" b="19050"/>
                <wp:wrapNone/>
                <wp:docPr id="364107187" name="Rectangle 3"/>
                <wp:cNvGraphicFramePr/>
                <a:graphic xmlns:a="http://schemas.openxmlformats.org/drawingml/2006/main">
                  <a:graphicData uri="http://schemas.microsoft.com/office/word/2010/wordprocessingShape">
                    <wps:wsp>
                      <wps:cNvSpPr/>
                      <wps:spPr>
                        <a:xfrm>
                          <a:off x="0" y="0"/>
                          <a:ext cx="93345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04A80" w14:textId="3BBA51AE" w:rsidR="00185C53" w:rsidRPr="00866EA0" w:rsidRDefault="00185C53" w:rsidP="00185C53">
                            <w:pPr>
                              <w:jc w:val="center"/>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EA0">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F568BC" id="Rectangle 3" o:spid="_x0000_s1026" style="position:absolute;left:0;text-align:left;margin-left:-36.8pt;margin-top:4.7pt;width:73.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" fillcolor="white [3201]" strokecolor="black [3213]" strokeweight="1pt">
                <v:textbox>
                  <w:txbxContent>
                    <w:p w14:paraId="10104A80" w14:textId="3BBA51AE" w:rsidR="00185C53" w:rsidRPr="00866EA0" w:rsidRDefault="00185C53" w:rsidP="00185C53">
                      <w:pPr>
                        <w:jc w:val="center"/>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6EA0">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0C6893" w:rsidRPr="00A751C3">
        <w:rPr>
          <w:rFonts w:ascii="Times New Roman" w:hAnsi="Times New Roman"/>
          <w:bCs/>
          <w:sz w:val="27"/>
          <w:szCs w:val="27"/>
          <w:vertAlign w:val="superscript"/>
          <w:lang w:val="nb-NO"/>
        </w:rPr>
        <w:t>___</w:t>
      </w:r>
      <w:r w:rsidR="00A41229" w:rsidRPr="00A751C3">
        <w:rPr>
          <w:rFonts w:ascii="Times New Roman" w:hAnsi="Times New Roman"/>
          <w:bCs/>
          <w:sz w:val="27"/>
          <w:szCs w:val="27"/>
          <w:vertAlign w:val="superscript"/>
          <w:lang w:val="nb-NO"/>
        </w:rPr>
        <w:t>__________</w:t>
      </w:r>
      <w:r w:rsidR="000C6893" w:rsidRPr="00A751C3">
        <w:rPr>
          <w:rFonts w:ascii="Times New Roman" w:hAnsi="Times New Roman"/>
          <w:bCs/>
          <w:sz w:val="27"/>
          <w:szCs w:val="27"/>
          <w:vertAlign w:val="superscript"/>
          <w:lang w:val="nb-NO"/>
        </w:rPr>
        <w:t>______</w:t>
      </w:r>
      <w:r w:rsidR="00ED2DBD" w:rsidRPr="00A751C3">
        <w:rPr>
          <w:rFonts w:ascii="Times New Roman" w:hAnsi="Times New Roman"/>
          <w:bCs/>
          <w:sz w:val="27"/>
          <w:szCs w:val="27"/>
          <w:vertAlign w:val="superscript"/>
          <w:lang w:val="nb-NO"/>
        </w:rPr>
        <w:t>____</w:t>
      </w:r>
    </w:p>
    <w:p w14:paraId="26AF0199" w14:textId="77777777" w:rsidR="00EB2F9C" w:rsidRPr="00691D54" w:rsidRDefault="00EB2F9C" w:rsidP="00592C56">
      <w:pPr>
        <w:jc w:val="center"/>
        <w:rPr>
          <w:rFonts w:ascii="Times New Roman" w:hAnsi="Times New Roman"/>
          <w:b/>
          <w:sz w:val="8"/>
          <w:szCs w:val="8"/>
        </w:rPr>
      </w:pPr>
    </w:p>
    <w:p w14:paraId="22DD06D4" w14:textId="6988F1C0" w:rsidR="00936320" w:rsidRPr="00CF7B0B" w:rsidRDefault="00936320" w:rsidP="0090612F">
      <w:pPr>
        <w:jc w:val="center"/>
        <w:rPr>
          <w:rFonts w:ascii="Times New Roman" w:hAnsi="Times New Roman"/>
          <w:b/>
          <w:sz w:val="10"/>
          <w:szCs w:val="10"/>
        </w:rPr>
      </w:pPr>
    </w:p>
    <w:p w14:paraId="145BA7FE" w14:textId="77777777" w:rsidR="00262AD1" w:rsidRPr="00EB2F9C" w:rsidRDefault="00262AD1" w:rsidP="00D3765A">
      <w:pPr>
        <w:spacing w:before="120"/>
        <w:jc w:val="center"/>
        <w:rPr>
          <w:rFonts w:ascii="Times New Roman" w:hAnsi="Times New Roman"/>
          <w:b/>
          <w:sz w:val="28"/>
          <w:szCs w:val="28"/>
        </w:rPr>
      </w:pPr>
      <w:r w:rsidRPr="00EB2F9C">
        <w:rPr>
          <w:rFonts w:ascii="Times New Roman" w:hAnsi="Times New Roman"/>
          <w:b/>
          <w:sz w:val="28"/>
          <w:szCs w:val="28"/>
        </w:rPr>
        <w:t>HỘI ĐỒNG NHÂN DÂN TỈNH AN GIANG</w:t>
      </w:r>
    </w:p>
    <w:p w14:paraId="1B487EDC" w14:textId="088361BE" w:rsidR="00262AD1" w:rsidRPr="00070831" w:rsidRDefault="0017215E" w:rsidP="00392F46">
      <w:pPr>
        <w:jc w:val="center"/>
        <w:rPr>
          <w:rFonts w:ascii="Times New Roman" w:hAnsi="Times New Roman"/>
          <w:b/>
          <w:sz w:val="28"/>
          <w:szCs w:val="28"/>
        </w:rPr>
      </w:pPr>
      <w:r w:rsidRPr="00070831">
        <w:rPr>
          <w:rFonts w:ascii="Times New Roman" w:hAnsi="Times New Roman"/>
          <w:b/>
          <w:sz w:val="28"/>
          <w:szCs w:val="28"/>
        </w:rPr>
        <w:t xml:space="preserve">KHÓA </w:t>
      </w:r>
      <w:r w:rsidR="00262AD1" w:rsidRPr="00070831">
        <w:rPr>
          <w:rFonts w:ascii="Times New Roman" w:hAnsi="Times New Roman"/>
          <w:b/>
          <w:sz w:val="28"/>
          <w:szCs w:val="28"/>
        </w:rPr>
        <w:t>X</w:t>
      </w:r>
      <w:r w:rsidR="00FB1B8A" w:rsidRPr="00070831">
        <w:rPr>
          <w:rFonts w:ascii="Times New Roman" w:hAnsi="Times New Roman"/>
          <w:b/>
          <w:sz w:val="28"/>
          <w:szCs w:val="28"/>
        </w:rPr>
        <w:t>I</w:t>
      </w:r>
      <w:r w:rsidRPr="00070831">
        <w:rPr>
          <w:rFonts w:ascii="Times New Roman" w:hAnsi="Times New Roman"/>
          <w:b/>
          <w:sz w:val="28"/>
          <w:szCs w:val="28"/>
        </w:rPr>
        <w:t xml:space="preserve">, </w:t>
      </w:r>
      <w:r w:rsidR="00262AD1" w:rsidRPr="00070831">
        <w:rPr>
          <w:rFonts w:ascii="Times New Roman" w:hAnsi="Times New Roman"/>
          <w:b/>
          <w:sz w:val="28"/>
          <w:szCs w:val="28"/>
        </w:rPr>
        <w:t>KỲ HỌP THỨ</w:t>
      </w:r>
      <w:r w:rsidR="001E21AE" w:rsidRPr="00070831">
        <w:rPr>
          <w:rFonts w:ascii="Times New Roman" w:hAnsi="Times New Roman"/>
          <w:b/>
          <w:sz w:val="28"/>
          <w:szCs w:val="28"/>
        </w:rPr>
        <w:t xml:space="preserve"> </w:t>
      </w:r>
      <w:r w:rsidR="00346744" w:rsidRPr="00070831">
        <w:rPr>
          <w:rFonts w:ascii="Times New Roman" w:hAnsi="Times New Roman"/>
          <w:b/>
          <w:sz w:val="28"/>
          <w:szCs w:val="28"/>
        </w:rPr>
        <w:t>……</w:t>
      </w:r>
      <w:proofErr w:type="gramStart"/>
      <w:r w:rsidR="00346744" w:rsidRPr="00070831">
        <w:rPr>
          <w:rFonts w:ascii="Times New Roman" w:hAnsi="Times New Roman"/>
          <w:b/>
          <w:sz w:val="28"/>
          <w:szCs w:val="28"/>
        </w:rPr>
        <w:t>…..</w:t>
      </w:r>
      <w:proofErr w:type="gramEnd"/>
    </w:p>
    <w:p w14:paraId="39DA301E" w14:textId="056C605F" w:rsidR="00EB2F9C" w:rsidRPr="002434C7" w:rsidRDefault="00592C56" w:rsidP="00592C56">
      <w:pPr>
        <w:tabs>
          <w:tab w:val="left" w:pos="5430"/>
        </w:tabs>
        <w:rPr>
          <w:rFonts w:ascii="Times New Roman" w:hAnsi="Times New Roman"/>
          <w:sz w:val="10"/>
          <w:szCs w:val="10"/>
        </w:rPr>
      </w:pPr>
      <w:r w:rsidRPr="002434C7">
        <w:rPr>
          <w:rFonts w:ascii="Times New Roman" w:hAnsi="Times New Roman"/>
          <w:sz w:val="18"/>
          <w:szCs w:val="18"/>
        </w:rPr>
        <w:tab/>
      </w:r>
    </w:p>
    <w:p w14:paraId="70466753" w14:textId="77777777" w:rsidR="00034B37" w:rsidRDefault="00034B37" w:rsidP="00B263B3">
      <w:pPr>
        <w:pStyle w:val="BodyText2"/>
        <w:spacing w:before="110" w:after="110" w:line="240" w:lineRule="auto"/>
        <w:ind w:firstLine="720"/>
        <w:jc w:val="both"/>
        <w:rPr>
          <w:rFonts w:ascii="Times New Roman" w:hAnsi="Times New Roman"/>
          <w:b w:val="0"/>
          <w:i/>
          <w:szCs w:val="28"/>
          <w:lang w:val="nb-NO"/>
        </w:rPr>
      </w:pPr>
      <w:bookmarkStart w:id="0" w:name="_Hlk204185100"/>
    </w:p>
    <w:p w14:paraId="138F00C2" w14:textId="5C64688C" w:rsidR="00B263B3" w:rsidRPr="00F90758" w:rsidRDefault="008A4FE8" w:rsidP="00B263B3">
      <w:pPr>
        <w:pStyle w:val="BodyText2"/>
        <w:spacing w:before="110" w:after="110" w:line="240" w:lineRule="auto"/>
        <w:ind w:firstLine="720"/>
        <w:jc w:val="both"/>
        <w:rPr>
          <w:rFonts w:ascii="Times New Roman" w:hAnsi="Times New Roman"/>
          <w:b w:val="0"/>
          <w:i/>
          <w:color w:val="auto"/>
          <w:szCs w:val="28"/>
          <w:lang w:val="nb-NO"/>
        </w:rPr>
      </w:pPr>
      <w:r w:rsidRPr="00F90758">
        <w:rPr>
          <w:rFonts w:ascii="Times New Roman" w:hAnsi="Times New Roman"/>
          <w:b w:val="0"/>
          <w:i/>
          <w:color w:val="auto"/>
          <w:szCs w:val="28"/>
          <w:lang w:val="nb-NO"/>
        </w:rPr>
        <w:t>Căn cứ Luật Tổ chức chính quyền địa phương</w:t>
      </w:r>
      <w:r w:rsidR="002408C3" w:rsidRPr="00F90758">
        <w:rPr>
          <w:rFonts w:ascii="Times New Roman" w:hAnsi="Times New Roman"/>
          <w:b w:val="0"/>
          <w:i/>
          <w:color w:val="auto"/>
          <w:szCs w:val="28"/>
          <w:lang w:val="nb-NO"/>
        </w:rPr>
        <w:t xml:space="preserve"> </w:t>
      </w:r>
      <w:r w:rsidR="00D108AB" w:rsidRPr="00F90758">
        <w:rPr>
          <w:rFonts w:ascii="Times New Roman" w:hAnsi="Times New Roman"/>
          <w:b w:val="0"/>
          <w:i/>
          <w:color w:val="auto"/>
          <w:szCs w:val="28"/>
          <w:lang w:val="nb-NO"/>
        </w:rPr>
        <w:t>số 72/2025/QH15</w:t>
      </w:r>
      <w:r w:rsidR="00A6624F" w:rsidRPr="00F90758">
        <w:rPr>
          <w:rFonts w:ascii="Times New Roman" w:hAnsi="Times New Roman"/>
          <w:b w:val="0"/>
          <w:i/>
          <w:color w:val="auto"/>
          <w:szCs w:val="28"/>
          <w:lang w:val="nb-NO"/>
        </w:rPr>
        <w:t xml:space="preserve"> ngày 16 tháng 6 năm 2025</w:t>
      </w:r>
      <w:r w:rsidRPr="00F90758">
        <w:rPr>
          <w:rFonts w:ascii="Times New Roman" w:hAnsi="Times New Roman"/>
          <w:b w:val="0"/>
          <w:i/>
          <w:color w:val="auto"/>
          <w:szCs w:val="28"/>
          <w:lang w:val="nb-NO"/>
        </w:rPr>
        <w:t>;</w:t>
      </w:r>
      <w:bookmarkStart w:id="1" w:name="tvpllink_vyzhhycgyv"/>
      <w:bookmarkStart w:id="2" w:name="_Hlk204330073"/>
    </w:p>
    <w:p w14:paraId="080BD499" w14:textId="6A38BBBB" w:rsidR="001D2919" w:rsidRPr="00F90758" w:rsidRDefault="00A6624F" w:rsidP="00A74C39">
      <w:pPr>
        <w:pStyle w:val="BodyText2"/>
        <w:spacing w:before="110" w:after="110" w:line="240" w:lineRule="auto"/>
        <w:ind w:firstLine="720"/>
        <w:jc w:val="both"/>
        <w:rPr>
          <w:rFonts w:ascii="Times New Roman" w:hAnsi="Times New Roman"/>
          <w:b w:val="0"/>
          <w:i/>
          <w:color w:val="auto"/>
          <w:szCs w:val="28"/>
          <w:lang w:val="nb-NO"/>
        </w:rPr>
      </w:pPr>
      <w:r w:rsidRPr="00F90758">
        <w:rPr>
          <w:rFonts w:ascii="Times New Roman" w:hAnsi="Times New Roman"/>
          <w:b w:val="0"/>
          <w:i/>
          <w:color w:val="auto"/>
          <w:szCs w:val="28"/>
          <w:lang w:val="nb-NO"/>
        </w:rPr>
        <w:t xml:space="preserve">Căn cứ Luật Ban hành văn bản quy phạm pháp luật </w:t>
      </w:r>
      <w:r w:rsidR="00F90758" w:rsidRPr="00F90758">
        <w:rPr>
          <w:rFonts w:ascii="Times New Roman" w:hAnsi="Times New Roman"/>
          <w:b w:val="0"/>
          <w:i/>
          <w:color w:val="auto"/>
          <w:szCs w:val="28"/>
          <w:lang w:val="nb-NO"/>
        </w:rPr>
        <w:t xml:space="preserve">số 64/2025/QH15 </w:t>
      </w:r>
      <w:r w:rsidRPr="00F90758">
        <w:rPr>
          <w:rFonts w:ascii="Times New Roman" w:hAnsi="Times New Roman"/>
          <w:b w:val="0"/>
          <w:i/>
          <w:color w:val="auto"/>
          <w:szCs w:val="28"/>
          <w:lang w:val="nb-NO"/>
        </w:rPr>
        <w:t>ngày 19 tháng 02 năm 2025;</w:t>
      </w:r>
      <w:r w:rsidR="00A74C39">
        <w:rPr>
          <w:rFonts w:ascii="Times New Roman" w:hAnsi="Times New Roman"/>
          <w:b w:val="0"/>
          <w:i/>
          <w:color w:val="auto"/>
          <w:szCs w:val="28"/>
          <w:lang w:val="nb-NO"/>
        </w:rPr>
        <w:t xml:space="preserve"> </w:t>
      </w:r>
      <w:r w:rsidR="001D2919" w:rsidRPr="00F90758">
        <w:rPr>
          <w:rFonts w:ascii="Times New Roman" w:hAnsi="Times New Roman"/>
          <w:b w:val="0"/>
          <w:i/>
          <w:color w:val="auto"/>
          <w:szCs w:val="28"/>
          <w:lang w:val="nb-NO"/>
        </w:rPr>
        <w:t xml:space="preserve">Luật </w:t>
      </w:r>
      <w:r w:rsidR="00F90758" w:rsidRPr="00F90758">
        <w:rPr>
          <w:rFonts w:ascii="Times New Roman" w:hAnsi="Times New Roman"/>
          <w:b w:val="0"/>
          <w:i/>
          <w:color w:val="auto"/>
          <w:szCs w:val="28"/>
          <w:lang w:val="nb-NO"/>
        </w:rPr>
        <w:t xml:space="preserve">sửa </w:t>
      </w:r>
      <w:r w:rsidR="00F90758" w:rsidRPr="00F90758">
        <w:rPr>
          <w:rFonts w:ascii="Times New Roman" w:hAnsi="Times New Roman" w:hint="eastAsia"/>
          <w:b w:val="0"/>
          <w:i/>
          <w:color w:val="auto"/>
          <w:szCs w:val="28"/>
          <w:lang w:val="nb-NO"/>
        </w:rPr>
        <w:t>đ</w:t>
      </w:r>
      <w:r w:rsidR="00F90758" w:rsidRPr="00F90758">
        <w:rPr>
          <w:rFonts w:ascii="Times New Roman" w:hAnsi="Times New Roman"/>
          <w:b w:val="0"/>
          <w:i/>
          <w:color w:val="auto"/>
          <w:szCs w:val="28"/>
          <w:lang w:val="nb-NO"/>
        </w:rPr>
        <w:t xml:space="preserve">ổi, bổ sung một số điều của Luật </w:t>
      </w:r>
      <w:r w:rsidR="001D2919" w:rsidRPr="00F90758">
        <w:rPr>
          <w:rFonts w:ascii="Times New Roman" w:hAnsi="Times New Roman"/>
          <w:b w:val="0"/>
          <w:i/>
          <w:color w:val="auto"/>
          <w:szCs w:val="28"/>
          <w:lang w:val="nb-NO"/>
        </w:rPr>
        <w:t>Ban hành v</w:t>
      </w:r>
      <w:r w:rsidR="001D2919" w:rsidRPr="00F90758">
        <w:rPr>
          <w:rFonts w:ascii="Times New Roman" w:hAnsi="Times New Roman" w:hint="eastAsia"/>
          <w:b w:val="0"/>
          <w:i/>
          <w:color w:val="auto"/>
          <w:szCs w:val="28"/>
          <w:lang w:val="nb-NO"/>
        </w:rPr>
        <w:t>ă</w:t>
      </w:r>
      <w:r w:rsidR="001D2919" w:rsidRPr="00F90758">
        <w:rPr>
          <w:rFonts w:ascii="Times New Roman" w:hAnsi="Times New Roman"/>
          <w:b w:val="0"/>
          <w:i/>
          <w:color w:val="auto"/>
          <w:szCs w:val="28"/>
          <w:lang w:val="nb-NO"/>
        </w:rPr>
        <w:t>n bản quy phạm pháp luật số 87/2025/QH15</w:t>
      </w:r>
      <w:r w:rsidR="00F90758" w:rsidRPr="00F90758">
        <w:rPr>
          <w:rFonts w:ascii="Times New Roman" w:hAnsi="Times New Roman"/>
          <w:b w:val="0"/>
          <w:i/>
          <w:color w:val="auto"/>
          <w:szCs w:val="28"/>
          <w:lang w:val="nb-NO"/>
        </w:rPr>
        <w:t xml:space="preserve"> ngày 25 tháng 6 năm 2025;</w:t>
      </w:r>
    </w:p>
    <w:p w14:paraId="44BB6E36" w14:textId="102E49FE" w:rsidR="00B263B3" w:rsidRPr="00B263B3" w:rsidRDefault="00B263B3" w:rsidP="00B263B3">
      <w:pPr>
        <w:pStyle w:val="BodyText2"/>
        <w:spacing w:before="110" w:after="110" w:line="240" w:lineRule="auto"/>
        <w:ind w:firstLine="720"/>
        <w:jc w:val="both"/>
        <w:rPr>
          <w:rFonts w:ascii="Times New Roman" w:hAnsi="Times New Roman"/>
          <w:b w:val="0"/>
          <w:i/>
          <w:color w:val="auto"/>
          <w:szCs w:val="28"/>
          <w:lang w:val="nb-NO"/>
        </w:rPr>
      </w:pPr>
      <w:r w:rsidRPr="00B263B3">
        <w:rPr>
          <w:rFonts w:ascii="Times New Roman" w:hAnsi="Times New Roman"/>
          <w:b w:val="0"/>
          <w:i/>
          <w:color w:val="auto"/>
          <w:szCs w:val="28"/>
          <w:lang w:val="nb-NO"/>
        </w:rPr>
        <w:t xml:space="preserve">Căn cứ Luật </w:t>
      </w:r>
      <w:r w:rsidR="00C11D0C">
        <w:rPr>
          <w:rFonts w:ascii="Times New Roman" w:hAnsi="Times New Roman"/>
          <w:b w:val="0"/>
          <w:i/>
          <w:color w:val="auto"/>
          <w:szCs w:val="28"/>
          <w:lang w:val="nb-NO"/>
        </w:rPr>
        <w:t>Ngân sách nhà nước</w:t>
      </w:r>
      <w:r w:rsidRPr="00B263B3">
        <w:rPr>
          <w:rFonts w:ascii="Times New Roman" w:hAnsi="Times New Roman"/>
          <w:b w:val="0"/>
          <w:i/>
          <w:color w:val="auto"/>
          <w:szCs w:val="28"/>
          <w:lang w:val="nb-NO"/>
        </w:rPr>
        <w:t xml:space="preserve"> ngày </w:t>
      </w:r>
      <w:r w:rsidR="00C11D0C">
        <w:rPr>
          <w:rFonts w:ascii="Times New Roman" w:hAnsi="Times New Roman"/>
          <w:b w:val="0"/>
          <w:i/>
          <w:color w:val="auto"/>
          <w:szCs w:val="28"/>
          <w:lang w:val="nb-NO"/>
        </w:rPr>
        <w:t>25</w:t>
      </w:r>
      <w:r w:rsidRPr="00B263B3">
        <w:rPr>
          <w:rFonts w:ascii="Times New Roman" w:hAnsi="Times New Roman"/>
          <w:b w:val="0"/>
          <w:i/>
          <w:color w:val="auto"/>
          <w:szCs w:val="28"/>
          <w:lang w:val="nb-NO"/>
        </w:rPr>
        <w:t xml:space="preserve"> tháng 6</w:t>
      </w:r>
      <w:r w:rsidR="00C11D0C">
        <w:rPr>
          <w:rFonts w:ascii="Times New Roman" w:hAnsi="Times New Roman"/>
          <w:b w:val="0"/>
          <w:i/>
          <w:color w:val="auto"/>
          <w:szCs w:val="28"/>
          <w:lang w:val="nb-NO"/>
        </w:rPr>
        <w:t xml:space="preserve"> năm 2015</w:t>
      </w:r>
      <w:r w:rsidRPr="00B263B3">
        <w:rPr>
          <w:rFonts w:ascii="Times New Roman" w:hAnsi="Times New Roman"/>
          <w:b w:val="0"/>
          <w:i/>
          <w:color w:val="auto"/>
          <w:szCs w:val="28"/>
          <w:lang w:val="nb-NO"/>
        </w:rPr>
        <w:t>;</w:t>
      </w:r>
    </w:p>
    <w:p w14:paraId="2CFE65C1" w14:textId="37B1435D" w:rsidR="001755F1" w:rsidRPr="00EA1539" w:rsidRDefault="001755F1" w:rsidP="001755F1">
      <w:pPr>
        <w:pStyle w:val="BodyText2"/>
        <w:spacing w:before="110" w:after="110" w:line="240" w:lineRule="auto"/>
        <w:ind w:firstLine="720"/>
        <w:jc w:val="both"/>
        <w:rPr>
          <w:rFonts w:ascii="Times New Roman" w:hAnsi="Times New Roman"/>
          <w:b w:val="0"/>
          <w:i/>
          <w:szCs w:val="28"/>
          <w:lang w:val="nb-NO"/>
        </w:rPr>
      </w:pPr>
      <w:r w:rsidRPr="00EA1539">
        <w:rPr>
          <w:rFonts w:ascii="Times New Roman" w:hAnsi="Times New Roman"/>
          <w:b w:val="0"/>
          <w:i/>
          <w:szCs w:val="28"/>
          <w:lang w:val="nb-NO"/>
        </w:rPr>
        <w:t>Căn cứ Luật Đất đai</w:t>
      </w:r>
      <w:r w:rsidR="00C11D0C" w:rsidRPr="00EA1539">
        <w:rPr>
          <w:rFonts w:ascii="Times New Roman" w:hAnsi="Times New Roman"/>
          <w:b w:val="0"/>
          <w:i/>
          <w:szCs w:val="28"/>
          <w:lang w:val="nb-NO"/>
        </w:rPr>
        <w:t xml:space="preserve"> ngày 18 tháng 01 năm 2024</w:t>
      </w:r>
      <w:r w:rsidRPr="00EA1539">
        <w:rPr>
          <w:rFonts w:ascii="Times New Roman" w:hAnsi="Times New Roman"/>
          <w:b w:val="0"/>
          <w:i/>
          <w:szCs w:val="28"/>
          <w:lang w:val="nb-NO"/>
        </w:rPr>
        <w:t>;</w:t>
      </w:r>
    </w:p>
    <w:p w14:paraId="267214CA" w14:textId="43041DA5" w:rsidR="00C11D0C" w:rsidRPr="00EA1539" w:rsidRDefault="00C11D0C" w:rsidP="001755F1">
      <w:pPr>
        <w:pStyle w:val="BodyText2"/>
        <w:spacing w:before="110" w:after="110" w:line="240" w:lineRule="auto"/>
        <w:ind w:firstLine="720"/>
        <w:jc w:val="both"/>
        <w:rPr>
          <w:rFonts w:ascii="Times New Roman" w:hAnsi="Times New Roman"/>
          <w:b w:val="0"/>
          <w:i/>
          <w:szCs w:val="28"/>
          <w:lang w:val="nb-NO"/>
        </w:rPr>
      </w:pPr>
      <w:r w:rsidRPr="00EA1539">
        <w:rPr>
          <w:rFonts w:ascii="Times New Roman" w:hAnsi="Times New Roman"/>
          <w:b w:val="0"/>
          <w:i/>
          <w:szCs w:val="28"/>
          <w:lang w:val="nb-NO"/>
        </w:rPr>
        <w:t>Căn cứ Luật Trồng trọt ngày 19 tháng 11 năm 2018;</w:t>
      </w:r>
    </w:p>
    <w:p w14:paraId="0FF227E0" w14:textId="185EBED3" w:rsidR="00C11D0C" w:rsidRPr="00EA1539" w:rsidRDefault="00C11D0C" w:rsidP="001755F1">
      <w:pPr>
        <w:pStyle w:val="BodyText2"/>
        <w:spacing w:before="110" w:after="110" w:line="240" w:lineRule="auto"/>
        <w:ind w:firstLine="720"/>
        <w:jc w:val="both"/>
        <w:rPr>
          <w:rFonts w:ascii="Times New Roman" w:hAnsi="Times New Roman"/>
          <w:b w:val="0"/>
          <w:i/>
          <w:szCs w:val="28"/>
          <w:lang w:val="nb-NO"/>
        </w:rPr>
      </w:pPr>
      <w:r w:rsidRPr="00EA1539">
        <w:rPr>
          <w:rFonts w:ascii="Times New Roman" w:hAnsi="Times New Roman"/>
          <w:b w:val="0"/>
          <w:i/>
          <w:szCs w:val="28"/>
          <w:lang w:val="nb-NO"/>
        </w:rPr>
        <w:t>Căn cứ Luật sửa đổi, bổ sung một số điều của Luật Đất đai số 31/2024/QH15, Luật Nhà ở số 72/2023/QH15, Luật Kinh doanh bất động sản s</w:t>
      </w:r>
      <w:r w:rsidR="00A554FE" w:rsidRPr="00EA1539">
        <w:rPr>
          <w:rFonts w:ascii="Times New Roman" w:hAnsi="Times New Roman"/>
          <w:b w:val="0"/>
          <w:i/>
          <w:szCs w:val="28"/>
          <w:lang w:val="nb-NO"/>
        </w:rPr>
        <w:t>ố</w:t>
      </w:r>
      <w:r w:rsidRPr="00EA1539">
        <w:rPr>
          <w:rFonts w:ascii="Times New Roman" w:hAnsi="Times New Roman"/>
          <w:b w:val="0"/>
          <w:i/>
          <w:szCs w:val="28"/>
          <w:lang w:val="nb-NO"/>
        </w:rPr>
        <w:t xml:space="preserve"> 29/2023/QH15 và Luật Các tổ chức tín dụng số 32/2024/QH15 ngày 29 tháng 6 năm 2024;</w:t>
      </w:r>
    </w:p>
    <w:p w14:paraId="507D35AC" w14:textId="77777777" w:rsidR="002726E6" w:rsidRPr="00EA1539" w:rsidRDefault="002726E6" w:rsidP="002726E6">
      <w:pPr>
        <w:pStyle w:val="BodyText2"/>
        <w:spacing w:before="110" w:after="110" w:line="240" w:lineRule="auto"/>
        <w:ind w:firstLine="720"/>
        <w:jc w:val="both"/>
        <w:rPr>
          <w:rFonts w:ascii="Times New Roman" w:hAnsi="Times New Roman"/>
          <w:b w:val="0"/>
          <w:i/>
          <w:color w:val="FF0000"/>
          <w:szCs w:val="28"/>
          <w:lang w:val="nb-NO"/>
        </w:rPr>
      </w:pPr>
      <w:r w:rsidRPr="00EA1539">
        <w:rPr>
          <w:rFonts w:ascii="Times New Roman" w:hAnsi="Times New Roman"/>
          <w:b w:val="0"/>
          <w:i/>
          <w:szCs w:val="28"/>
          <w:lang w:val="nb-NO"/>
        </w:rPr>
        <w:t>Căn cứ Nghị quyết số 202/2025/QH15 ngày 12 tháng 6 năm 2025 của Ủy ban Thường vụ Quốc hội về việc sắp xếp các đơn vị hành chính cấp tỉnh;</w:t>
      </w:r>
    </w:p>
    <w:p w14:paraId="027F65E3" w14:textId="454473CE" w:rsidR="001755F1" w:rsidRPr="00EA1539" w:rsidRDefault="001755F1" w:rsidP="001755F1">
      <w:pPr>
        <w:pStyle w:val="BodyText2"/>
        <w:spacing w:before="110" w:after="110" w:line="240" w:lineRule="auto"/>
        <w:ind w:firstLine="720"/>
        <w:jc w:val="both"/>
        <w:rPr>
          <w:rFonts w:ascii="Times New Roman" w:hAnsi="Times New Roman"/>
          <w:b w:val="0"/>
          <w:i/>
          <w:szCs w:val="28"/>
          <w:lang w:val="nb-NO"/>
        </w:rPr>
      </w:pPr>
      <w:r w:rsidRPr="00EA1539">
        <w:rPr>
          <w:rFonts w:ascii="Times New Roman" w:hAnsi="Times New Roman"/>
          <w:b w:val="0"/>
          <w:i/>
          <w:szCs w:val="28"/>
          <w:lang w:val="nb-NO"/>
        </w:rPr>
        <w:t xml:space="preserve">Căn cứ Nghị định </w:t>
      </w:r>
      <w:r w:rsidRPr="00EA1539">
        <w:rPr>
          <w:rFonts w:ascii="Times New Roman" w:hAnsi="Times New Roman"/>
          <w:b w:val="0"/>
          <w:i/>
          <w:color w:val="auto"/>
          <w:szCs w:val="28"/>
          <w:lang w:val="nb-NO"/>
        </w:rPr>
        <w:t>số 226/2025</w:t>
      </w:r>
      <w:r w:rsidR="001B5690" w:rsidRPr="00EA1539">
        <w:rPr>
          <w:rFonts w:ascii="Times New Roman" w:hAnsi="Times New Roman"/>
          <w:b w:val="0"/>
          <w:i/>
          <w:color w:val="auto"/>
          <w:szCs w:val="28"/>
          <w:lang w:val="nb-NO"/>
        </w:rPr>
        <w:t xml:space="preserve">/NĐ-CP </w:t>
      </w:r>
      <w:r w:rsidR="001B5690" w:rsidRPr="00EA1539">
        <w:rPr>
          <w:rFonts w:ascii="Times New Roman" w:hAnsi="Times New Roman"/>
          <w:b w:val="0"/>
          <w:i/>
          <w:szCs w:val="28"/>
          <w:lang w:val="nb-NO"/>
        </w:rPr>
        <w:t xml:space="preserve">ngày 15 tháng 8 năm 2025 của Chính phủ </w:t>
      </w:r>
      <w:r w:rsidRPr="00EA1539">
        <w:rPr>
          <w:rFonts w:ascii="Times New Roman" w:hAnsi="Times New Roman"/>
          <w:b w:val="0"/>
          <w:i/>
          <w:szCs w:val="28"/>
          <w:lang w:val="nb-NO"/>
        </w:rPr>
        <w:t>sửa đổi, bổ sung một số điều của các nghị định quy định chi tiết thi hành Luật Đất đai;</w:t>
      </w:r>
    </w:p>
    <w:bookmarkEnd w:id="0"/>
    <w:bookmarkEnd w:id="1"/>
    <w:bookmarkEnd w:id="2"/>
    <w:p w14:paraId="783C6A30" w14:textId="77777777" w:rsidR="00034B37" w:rsidRPr="00EA1539" w:rsidRDefault="00A554FE" w:rsidP="00034B37">
      <w:pPr>
        <w:pStyle w:val="BodyText2"/>
        <w:spacing w:before="110" w:after="110" w:line="240" w:lineRule="auto"/>
        <w:ind w:firstLine="720"/>
        <w:jc w:val="both"/>
        <w:rPr>
          <w:rFonts w:ascii="Times New Roman" w:hAnsi="Times New Roman"/>
          <w:b w:val="0"/>
          <w:i/>
          <w:szCs w:val="28"/>
          <w:lang w:val="nb-NO"/>
        </w:rPr>
      </w:pPr>
      <w:r w:rsidRPr="00EA1539">
        <w:rPr>
          <w:rFonts w:ascii="Times New Roman" w:hAnsi="Times New Roman"/>
          <w:b w:val="0"/>
          <w:i/>
          <w:szCs w:val="28"/>
          <w:lang w:val="nb-NO"/>
        </w:rPr>
        <w:t>Căn cứ Nghị định số 112/2024/NĐ-CP ngày 11 tháng 9 năm 2024 của Chính phủ quy định chi tiết về đất trồng lúa;</w:t>
      </w:r>
    </w:p>
    <w:p w14:paraId="67EAA951" w14:textId="627CF180" w:rsidR="00FF526A" w:rsidRPr="00EA1539" w:rsidRDefault="00FF526A" w:rsidP="00FF526A">
      <w:pPr>
        <w:pStyle w:val="BodyText2"/>
        <w:spacing w:before="110" w:after="110" w:line="240" w:lineRule="auto"/>
        <w:ind w:firstLine="720"/>
        <w:jc w:val="both"/>
        <w:rPr>
          <w:rFonts w:ascii="Times New Roman" w:hAnsi="Times New Roman"/>
          <w:b w:val="0"/>
          <w:i/>
          <w:szCs w:val="28"/>
          <w:lang w:val="nb-NO"/>
        </w:rPr>
      </w:pPr>
      <w:r w:rsidRPr="00EA1539">
        <w:rPr>
          <w:rFonts w:ascii="Times New Roman" w:hAnsi="Times New Roman"/>
          <w:b w:val="0"/>
          <w:i/>
          <w:szCs w:val="28"/>
          <w:lang w:val="nb-NO"/>
        </w:rPr>
        <w:t>Căn cứ Nghị định số 15</w:t>
      </w:r>
      <w:r w:rsidR="008630E4" w:rsidRPr="00EA1539">
        <w:rPr>
          <w:rFonts w:ascii="Times New Roman" w:hAnsi="Times New Roman"/>
          <w:b w:val="0"/>
          <w:i/>
          <w:szCs w:val="28"/>
          <w:lang w:val="nb-NO"/>
        </w:rPr>
        <w:t>1</w:t>
      </w:r>
      <w:r w:rsidRPr="00EA1539">
        <w:rPr>
          <w:rFonts w:ascii="Times New Roman" w:hAnsi="Times New Roman"/>
          <w:b w:val="0"/>
          <w:i/>
          <w:szCs w:val="28"/>
          <w:lang w:val="nb-NO"/>
        </w:rPr>
        <w:t xml:space="preserve">/2025/NĐ-CP ngày 12 tháng 6 năm 2025 của Chính phủ quy định </w:t>
      </w:r>
      <w:r w:rsidR="00270EA8" w:rsidRPr="00EA1539">
        <w:rPr>
          <w:rFonts w:ascii="Times New Roman" w:hAnsi="Times New Roman"/>
          <w:b w:val="0"/>
          <w:i/>
          <w:szCs w:val="28"/>
          <w:lang w:val="nb-NO"/>
        </w:rPr>
        <w:t>về phân định thẩm quyền của chính quyền địa phương 02 cấp, phân quyền, phân cấp trong lĩnh vực đất đai</w:t>
      </w:r>
      <w:r w:rsidRPr="00EA1539">
        <w:rPr>
          <w:rFonts w:ascii="Times New Roman" w:hAnsi="Times New Roman"/>
          <w:b w:val="0"/>
          <w:i/>
          <w:szCs w:val="28"/>
          <w:lang w:val="nb-NO"/>
        </w:rPr>
        <w:t>;</w:t>
      </w:r>
    </w:p>
    <w:p w14:paraId="2F7AFE31" w14:textId="7F761667" w:rsidR="00936320" w:rsidRPr="00034B37" w:rsidRDefault="006257F3" w:rsidP="00034B37">
      <w:pPr>
        <w:pStyle w:val="BodyText2"/>
        <w:spacing w:before="110" w:after="110" w:line="240" w:lineRule="auto"/>
        <w:ind w:firstLine="720"/>
        <w:jc w:val="both"/>
        <w:rPr>
          <w:rFonts w:ascii="Times New Roman" w:hAnsi="Times New Roman"/>
          <w:b w:val="0"/>
          <w:i/>
          <w:color w:val="FF0000"/>
          <w:szCs w:val="28"/>
        </w:rPr>
      </w:pPr>
      <w:proofErr w:type="spellStart"/>
      <w:r w:rsidRPr="00034B37">
        <w:rPr>
          <w:rFonts w:ascii="Times New Roman" w:hAnsi="Times New Roman"/>
          <w:b w:val="0"/>
          <w:bCs w:val="0"/>
          <w:i/>
          <w:color w:val="auto"/>
          <w:spacing w:val="2"/>
          <w:szCs w:val="28"/>
        </w:rPr>
        <w:t>Xét</w:t>
      </w:r>
      <w:proofErr w:type="spellEnd"/>
      <w:r w:rsidRPr="00034B37">
        <w:rPr>
          <w:rFonts w:ascii="Times New Roman" w:hAnsi="Times New Roman"/>
          <w:b w:val="0"/>
          <w:bCs w:val="0"/>
          <w:i/>
          <w:color w:val="auto"/>
          <w:spacing w:val="2"/>
          <w:szCs w:val="28"/>
        </w:rPr>
        <w:t xml:space="preserve"> </w:t>
      </w:r>
      <w:proofErr w:type="spellStart"/>
      <w:r w:rsidR="00141B67" w:rsidRPr="00034B37">
        <w:rPr>
          <w:rFonts w:ascii="Times New Roman" w:hAnsi="Times New Roman"/>
          <w:b w:val="0"/>
          <w:bCs w:val="0"/>
          <w:i/>
          <w:color w:val="auto"/>
          <w:spacing w:val="2"/>
          <w:szCs w:val="28"/>
        </w:rPr>
        <w:t>Tờ</w:t>
      </w:r>
      <w:proofErr w:type="spellEnd"/>
      <w:r w:rsidR="00141B67" w:rsidRPr="00034B37">
        <w:rPr>
          <w:rFonts w:ascii="Times New Roman" w:hAnsi="Times New Roman"/>
          <w:b w:val="0"/>
          <w:bCs w:val="0"/>
          <w:i/>
          <w:color w:val="auto"/>
          <w:spacing w:val="2"/>
          <w:szCs w:val="28"/>
        </w:rPr>
        <w:t xml:space="preserve"> </w:t>
      </w:r>
      <w:proofErr w:type="spellStart"/>
      <w:r w:rsidR="00141B67" w:rsidRPr="00034B37">
        <w:rPr>
          <w:rFonts w:ascii="Times New Roman" w:hAnsi="Times New Roman"/>
          <w:b w:val="0"/>
          <w:bCs w:val="0"/>
          <w:i/>
          <w:color w:val="auto"/>
          <w:spacing w:val="2"/>
          <w:szCs w:val="28"/>
        </w:rPr>
        <w:t>trình</w:t>
      </w:r>
      <w:proofErr w:type="spellEnd"/>
      <w:r w:rsidR="00141B67" w:rsidRPr="00034B37">
        <w:rPr>
          <w:rFonts w:ascii="Times New Roman" w:hAnsi="Times New Roman"/>
          <w:b w:val="0"/>
          <w:bCs w:val="0"/>
          <w:i/>
          <w:color w:val="auto"/>
          <w:spacing w:val="2"/>
          <w:szCs w:val="28"/>
        </w:rPr>
        <w:t xml:space="preserve"> </w:t>
      </w:r>
      <w:proofErr w:type="spellStart"/>
      <w:r w:rsidR="00141B67" w:rsidRPr="00034B37">
        <w:rPr>
          <w:rFonts w:ascii="Times New Roman" w:hAnsi="Times New Roman"/>
          <w:b w:val="0"/>
          <w:bCs w:val="0"/>
          <w:i/>
          <w:color w:val="auto"/>
          <w:spacing w:val="2"/>
          <w:szCs w:val="28"/>
        </w:rPr>
        <w:t>số</w:t>
      </w:r>
      <w:proofErr w:type="spellEnd"/>
      <w:r w:rsidR="002C2315" w:rsidRPr="00034B37">
        <w:rPr>
          <w:rFonts w:ascii="Times New Roman" w:hAnsi="Times New Roman"/>
          <w:b w:val="0"/>
          <w:bCs w:val="0"/>
          <w:i/>
          <w:color w:val="auto"/>
          <w:spacing w:val="2"/>
          <w:szCs w:val="28"/>
        </w:rPr>
        <w:t xml:space="preserve">    </w:t>
      </w:r>
      <w:r w:rsidR="00034B37" w:rsidRPr="00034B37">
        <w:rPr>
          <w:rFonts w:ascii="Times New Roman" w:hAnsi="Times New Roman"/>
          <w:b w:val="0"/>
          <w:bCs w:val="0"/>
          <w:i/>
          <w:color w:val="auto"/>
          <w:spacing w:val="2"/>
          <w:szCs w:val="28"/>
        </w:rPr>
        <w:t xml:space="preserve"> </w:t>
      </w:r>
      <w:r w:rsidR="002C2315" w:rsidRPr="00034B37">
        <w:rPr>
          <w:rFonts w:ascii="Times New Roman" w:hAnsi="Times New Roman"/>
          <w:b w:val="0"/>
          <w:bCs w:val="0"/>
          <w:i/>
          <w:color w:val="auto"/>
          <w:spacing w:val="2"/>
          <w:szCs w:val="28"/>
        </w:rPr>
        <w:t xml:space="preserve"> </w:t>
      </w:r>
      <w:r w:rsidR="001611CB" w:rsidRPr="00034B37">
        <w:rPr>
          <w:rFonts w:ascii="Times New Roman" w:hAnsi="Times New Roman"/>
          <w:b w:val="0"/>
          <w:bCs w:val="0"/>
          <w:i/>
          <w:color w:val="auto"/>
          <w:spacing w:val="2"/>
          <w:szCs w:val="28"/>
        </w:rPr>
        <w:t>/</w:t>
      </w:r>
      <w:proofErr w:type="spellStart"/>
      <w:r w:rsidR="001611CB" w:rsidRPr="00034B37">
        <w:rPr>
          <w:rFonts w:ascii="Times New Roman" w:hAnsi="Times New Roman"/>
          <w:b w:val="0"/>
          <w:bCs w:val="0"/>
          <w:i/>
          <w:color w:val="auto"/>
          <w:spacing w:val="2"/>
          <w:szCs w:val="28"/>
        </w:rPr>
        <w:t>TTr</w:t>
      </w:r>
      <w:proofErr w:type="spellEnd"/>
      <w:r w:rsidR="001611CB" w:rsidRPr="00034B37">
        <w:rPr>
          <w:rFonts w:ascii="Times New Roman" w:hAnsi="Times New Roman"/>
          <w:b w:val="0"/>
          <w:bCs w:val="0"/>
          <w:i/>
          <w:color w:val="auto"/>
          <w:spacing w:val="2"/>
          <w:szCs w:val="28"/>
        </w:rPr>
        <w:t xml:space="preserve">-UBND </w:t>
      </w:r>
      <w:proofErr w:type="spellStart"/>
      <w:r w:rsidR="001611CB" w:rsidRPr="00034B37">
        <w:rPr>
          <w:rFonts w:ascii="Times New Roman" w:hAnsi="Times New Roman"/>
          <w:b w:val="0"/>
          <w:bCs w:val="0"/>
          <w:i/>
          <w:color w:val="auto"/>
          <w:spacing w:val="2"/>
          <w:szCs w:val="28"/>
        </w:rPr>
        <w:t>ngày</w:t>
      </w:r>
      <w:proofErr w:type="spellEnd"/>
      <w:r w:rsidR="002C2315" w:rsidRPr="00034B37">
        <w:rPr>
          <w:rFonts w:ascii="Times New Roman" w:hAnsi="Times New Roman"/>
          <w:b w:val="0"/>
          <w:bCs w:val="0"/>
          <w:i/>
          <w:color w:val="auto"/>
          <w:spacing w:val="2"/>
          <w:szCs w:val="28"/>
        </w:rPr>
        <w:t xml:space="preserve">    </w:t>
      </w:r>
      <w:proofErr w:type="spellStart"/>
      <w:r w:rsidR="006935B8" w:rsidRPr="00034B37">
        <w:rPr>
          <w:rFonts w:ascii="Times New Roman" w:hAnsi="Times New Roman"/>
          <w:b w:val="0"/>
          <w:bCs w:val="0"/>
          <w:i/>
          <w:color w:val="auto"/>
          <w:spacing w:val="2"/>
          <w:szCs w:val="28"/>
        </w:rPr>
        <w:t>tháng</w:t>
      </w:r>
      <w:proofErr w:type="spellEnd"/>
      <w:r w:rsidR="000D61E4" w:rsidRPr="00034B37">
        <w:rPr>
          <w:rFonts w:ascii="Times New Roman" w:hAnsi="Times New Roman"/>
          <w:b w:val="0"/>
          <w:bCs w:val="0"/>
          <w:i/>
          <w:color w:val="auto"/>
          <w:spacing w:val="2"/>
          <w:szCs w:val="28"/>
        </w:rPr>
        <w:t xml:space="preserve"> </w:t>
      </w:r>
      <w:r w:rsidR="00034B37" w:rsidRPr="00034B37">
        <w:rPr>
          <w:rFonts w:ascii="Times New Roman" w:hAnsi="Times New Roman"/>
          <w:b w:val="0"/>
          <w:bCs w:val="0"/>
          <w:i/>
          <w:color w:val="auto"/>
          <w:spacing w:val="2"/>
          <w:szCs w:val="28"/>
        </w:rPr>
        <w:t xml:space="preserve">  </w:t>
      </w:r>
      <w:r w:rsidR="000D61E4" w:rsidRPr="00034B37">
        <w:rPr>
          <w:rFonts w:ascii="Times New Roman" w:hAnsi="Times New Roman"/>
          <w:b w:val="0"/>
          <w:bCs w:val="0"/>
          <w:i/>
          <w:color w:val="auto"/>
          <w:spacing w:val="2"/>
          <w:szCs w:val="28"/>
        </w:rPr>
        <w:t xml:space="preserve"> </w:t>
      </w:r>
      <w:proofErr w:type="spellStart"/>
      <w:r w:rsidR="00C104B9" w:rsidRPr="00034B37">
        <w:rPr>
          <w:rFonts w:ascii="Times New Roman" w:hAnsi="Times New Roman"/>
          <w:b w:val="0"/>
          <w:bCs w:val="0"/>
          <w:i/>
          <w:color w:val="auto"/>
          <w:spacing w:val="2"/>
          <w:szCs w:val="28"/>
        </w:rPr>
        <w:t>nă</w:t>
      </w:r>
      <w:r w:rsidR="001611CB" w:rsidRPr="00034B37">
        <w:rPr>
          <w:rFonts w:ascii="Times New Roman" w:hAnsi="Times New Roman"/>
          <w:b w:val="0"/>
          <w:bCs w:val="0"/>
          <w:i/>
          <w:color w:val="auto"/>
          <w:spacing w:val="2"/>
          <w:szCs w:val="28"/>
        </w:rPr>
        <w:t>m</w:t>
      </w:r>
      <w:proofErr w:type="spellEnd"/>
      <w:r w:rsidR="001611CB" w:rsidRPr="00034B37">
        <w:rPr>
          <w:rFonts w:ascii="Times New Roman" w:hAnsi="Times New Roman"/>
          <w:b w:val="0"/>
          <w:bCs w:val="0"/>
          <w:i/>
          <w:color w:val="auto"/>
          <w:spacing w:val="2"/>
          <w:szCs w:val="28"/>
        </w:rPr>
        <w:t xml:space="preserve"> 202</w:t>
      </w:r>
      <w:r w:rsidR="00034B37" w:rsidRPr="00034B37">
        <w:rPr>
          <w:rFonts w:ascii="Times New Roman" w:hAnsi="Times New Roman"/>
          <w:b w:val="0"/>
          <w:bCs w:val="0"/>
          <w:i/>
          <w:color w:val="auto"/>
          <w:spacing w:val="2"/>
          <w:szCs w:val="28"/>
        </w:rPr>
        <w:t>6</w:t>
      </w:r>
      <w:r w:rsidR="00C104B9" w:rsidRPr="00034B37">
        <w:rPr>
          <w:rFonts w:ascii="Times New Roman" w:hAnsi="Times New Roman"/>
          <w:b w:val="0"/>
          <w:bCs w:val="0"/>
          <w:i/>
          <w:color w:val="auto"/>
          <w:spacing w:val="2"/>
          <w:szCs w:val="28"/>
        </w:rPr>
        <w:t xml:space="preserve"> </w:t>
      </w:r>
      <w:proofErr w:type="spellStart"/>
      <w:r w:rsidR="00C104B9" w:rsidRPr="00034B37">
        <w:rPr>
          <w:rFonts w:ascii="Times New Roman" w:hAnsi="Times New Roman"/>
          <w:b w:val="0"/>
          <w:bCs w:val="0"/>
          <w:i/>
          <w:color w:val="auto"/>
          <w:spacing w:val="2"/>
          <w:szCs w:val="28"/>
        </w:rPr>
        <w:t>của</w:t>
      </w:r>
      <w:proofErr w:type="spellEnd"/>
      <w:r w:rsidR="00C104B9" w:rsidRPr="00034B37">
        <w:rPr>
          <w:rFonts w:ascii="Times New Roman" w:hAnsi="Times New Roman"/>
          <w:b w:val="0"/>
          <w:bCs w:val="0"/>
          <w:i/>
          <w:color w:val="auto"/>
          <w:spacing w:val="2"/>
          <w:szCs w:val="28"/>
        </w:rPr>
        <w:t xml:space="preserve"> </w:t>
      </w:r>
      <w:proofErr w:type="spellStart"/>
      <w:r w:rsidR="00C104B9" w:rsidRPr="00034B37">
        <w:rPr>
          <w:rFonts w:ascii="Times New Roman" w:hAnsi="Times New Roman"/>
          <w:b w:val="0"/>
          <w:bCs w:val="0"/>
          <w:i/>
          <w:color w:val="auto"/>
          <w:spacing w:val="2"/>
          <w:szCs w:val="28"/>
        </w:rPr>
        <w:t>Ủy</w:t>
      </w:r>
      <w:proofErr w:type="spellEnd"/>
      <w:r w:rsidR="00C104B9" w:rsidRPr="00034B37">
        <w:rPr>
          <w:rFonts w:ascii="Times New Roman" w:hAnsi="Times New Roman"/>
          <w:b w:val="0"/>
          <w:bCs w:val="0"/>
          <w:i/>
          <w:color w:val="auto"/>
          <w:spacing w:val="2"/>
          <w:szCs w:val="28"/>
        </w:rPr>
        <w:t xml:space="preserve"> ban </w:t>
      </w:r>
      <w:proofErr w:type="spellStart"/>
      <w:r w:rsidR="00C104B9" w:rsidRPr="00034B37">
        <w:rPr>
          <w:rFonts w:ascii="Times New Roman" w:hAnsi="Times New Roman"/>
          <w:b w:val="0"/>
          <w:bCs w:val="0"/>
          <w:i/>
          <w:color w:val="auto"/>
          <w:spacing w:val="2"/>
          <w:szCs w:val="28"/>
        </w:rPr>
        <w:t>nhân</w:t>
      </w:r>
      <w:proofErr w:type="spellEnd"/>
      <w:r w:rsidR="00C104B9" w:rsidRPr="00034B37">
        <w:rPr>
          <w:rFonts w:ascii="Times New Roman" w:hAnsi="Times New Roman"/>
          <w:b w:val="0"/>
          <w:bCs w:val="0"/>
          <w:i/>
          <w:color w:val="auto"/>
          <w:spacing w:val="2"/>
          <w:szCs w:val="28"/>
        </w:rPr>
        <w:t xml:space="preserve"> </w:t>
      </w:r>
      <w:proofErr w:type="spellStart"/>
      <w:r w:rsidR="00C104B9" w:rsidRPr="00034B37">
        <w:rPr>
          <w:rFonts w:ascii="Times New Roman" w:hAnsi="Times New Roman"/>
          <w:b w:val="0"/>
          <w:bCs w:val="0"/>
          <w:i/>
          <w:color w:val="auto"/>
          <w:spacing w:val="2"/>
          <w:szCs w:val="28"/>
        </w:rPr>
        <w:t>dân</w:t>
      </w:r>
      <w:proofErr w:type="spellEnd"/>
      <w:r w:rsidR="00C104B9" w:rsidRPr="00034B37">
        <w:rPr>
          <w:rFonts w:ascii="Times New Roman" w:hAnsi="Times New Roman"/>
          <w:b w:val="0"/>
          <w:bCs w:val="0"/>
          <w:i/>
          <w:color w:val="auto"/>
          <w:spacing w:val="2"/>
          <w:szCs w:val="28"/>
        </w:rPr>
        <w:t xml:space="preserve"> </w:t>
      </w:r>
      <w:proofErr w:type="spellStart"/>
      <w:r w:rsidR="00C104B9" w:rsidRPr="00034B37">
        <w:rPr>
          <w:rFonts w:ascii="Times New Roman" w:hAnsi="Times New Roman"/>
          <w:b w:val="0"/>
          <w:bCs w:val="0"/>
          <w:i/>
          <w:color w:val="auto"/>
          <w:spacing w:val="2"/>
          <w:szCs w:val="28"/>
        </w:rPr>
        <w:t>tỉnh</w:t>
      </w:r>
      <w:bookmarkStart w:id="3" w:name="_Hlk55586136"/>
      <w:proofErr w:type="spellEnd"/>
      <w:r w:rsidR="004E62ED" w:rsidRPr="00034B37">
        <w:rPr>
          <w:rFonts w:ascii="Times New Roman" w:hAnsi="Times New Roman"/>
          <w:b w:val="0"/>
          <w:bCs w:val="0"/>
          <w:i/>
          <w:color w:val="auto"/>
          <w:spacing w:val="2"/>
          <w:szCs w:val="28"/>
          <w:lang w:val="vi-VN"/>
        </w:rPr>
        <w:t xml:space="preserve"> </w:t>
      </w:r>
      <w:r w:rsidR="000B523F" w:rsidRPr="00034B37">
        <w:rPr>
          <w:rFonts w:ascii="Times New Roman" w:hAnsi="Times New Roman"/>
          <w:b w:val="0"/>
          <w:bCs w:val="0"/>
          <w:i/>
          <w:color w:val="auto"/>
          <w:spacing w:val="2"/>
          <w:szCs w:val="28"/>
        </w:rPr>
        <w:t>An Giang</w:t>
      </w:r>
      <w:bookmarkEnd w:id="3"/>
      <w:r w:rsidR="00670D5A" w:rsidRPr="00034B37">
        <w:rPr>
          <w:rFonts w:ascii="Times New Roman" w:hAnsi="Times New Roman"/>
          <w:b w:val="0"/>
          <w:bCs w:val="0"/>
          <w:i/>
          <w:color w:val="auto"/>
          <w:spacing w:val="2"/>
          <w:szCs w:val="28"/>
        </w:rPr>
        <w:t xml:space="preserve"> </w:t>
      </w:r>
      <w:proofErr w:type="spellStart"/>
      <w:r w:rsidR="00153D6C" w:rsidRPr="00034B37">
        <w:rPr>
          <w:rFonts w:ascii="Times New Roman" w:hAnsi="Times New Roman"/>
          <w:b w:val="0"/>
          <w:bCs w:val="0"/>
          <w:i/>
          <w:color w:val="auto"/>
          <w:spacing w:val="2"/>
          <w:szCs w:val="28"/>
        </w:rPr>
        <w:t>dự</w:t>
      </w:r>
      <w:proofErr w:type="spellEnd"/>
      <w:r w:rsidR="00153D6C" w:rsidRPr="00034B37">
        <w:rPr>
          <w:rFonts w:ascii="Times New Roman" w:hAnsi="Times New Roman"/>
          <w:b w:val="0"/>
          <w:bCs w:val="0"/>
          <w:i/>
          <w:color w:val="auto"/>
          <w:spacing w:val="2"/>
          <w:szCs w:val="28"/>
        </w:rPr>
        <w:t xml:space="preserve"> </w:t>
      </w:r>
      <w:proofErr w:type="spellStart"/>
      <w:r w:rsidR="00153D6C" w:rsidRPr="00034B37">
        <w:rPr>
          <w:rFonts w:ascii="Times New Roman" w:hAnsi="Times New Roman"/>
          <w:b w:val="0"/>
          <w:bCs w:val="0"/>
          <w:i/>
          <w:color w:val="auto"/>
          <w:spacing w:val="2"/>
          <w:szCs w:val="28"/>
        </w:rPr>
        <w:t>thảo</w:t>
      </w:r>
      <w:proofErr w:type="spellEnd"/>
      <w:r w:rsidR="00153D6C" w:rsidRPr="00034B37">
        <w:rPr>
          <w:rFonts w:ascii="Times New Roman" w:hAnsi="Times New Roman"/>
          <w:b w:val="0"/>
          <w:bCs w:val="0"/>
          <w:i/>
          <w:color w:val="auto"/>
          <w:spacing w:val="2"/>
          <w:szCs w:val="28"/>
        </w:rPr>
        <w:t xml:space="preserve"> </w:t>
      </w:r>
      <w:proofErr w:type="spellStart"/>
      <w:r w:rsidR="00153D6C" w:rsidRPr="00034B37">
        <w:rPr>
          <w:rFonts w:ascii="Times New Roman" w:hAnsi="Times New Roman"/>
          <w:b w:val="0"/>
          <w:bCs w:val="0"/>
          <w:i/>
          <w:color w:val="auto"/>
          <w:spacing w:val="2"/>
          <w:szCs w:val="28"/>
        </w:rPr>
        <w:t>Nghị</w:t>
      </w:r>
      <w:proofErr w:type="spellEnd"/>
      <w:r w:rsidR="00153D6C" w:rsidRPr="00034B37">
        <w:rPr>
          <w:rFonts w:ascii="Times New Roman" w:hAnsi="Times New Roman"/>
          <w:b w:val="0"/>
          <w:bCs w:val="0"/>
          <w:i/>
          <w:color w:val="auto"/>
          <w:spacing w:val="2"/>
          <w:szCs w:val="28"/>
        </w:rPr>
        <w:t xml:space="preserve"> </w:t>
      </w:r>
      <w:proofErr w:type="spellStart"/>
      <w:r w:rsidR="00153D6C" w:rsidRPr="00034B37">
        <w:rPr>
          <w:rFonts w:ascii="Times New Roman" w:hAnsi="Times New Roman"/>
          <w:b w:val="0"/>
          <w:bCs w:val="0"/>
          <w:i/>
          <w:color w:val="auto"/>
          <w:spacing w:val="2"/>
          <w:szCs w:val="28"/>
        </w:rPr>
        <w:t>quyết</w:t>
      </w:r>
      <w:proofErr w:type="spellEnd"/>
      <w:r w:rsidR="00AB499C" w:rsidRPr="00034B37">
        <w:rPr>
          <w:rFonts w:ascii="Times New Roman" w:hAnsi="Times New Roman"/>
          <w:b w:val="0"/>
          <w:bCs w:val="0"/>
          <w:i/>
          <w:color w:val="auto"/>
          <w:spacing w:val="2"/>
          <w:szCs w:val="28"/>
        </w:rPr>
        <w:t xml:space="preserve"> </w:t>
      </w:r>
      <w:r w:rsidR="00034B37" w:rsidRPr="00034B37">
        <w:rPr>
          <w:rFonts w:ascii="Times New Roman" w:hAnsi="Times New Roman"/>
          <w:b w:val="0"/>
          <w:i/>
          <w:szCs w:val="28"/>
        </w:rPr>
        <w:t xml:space="preserve">Quy </w:t>
      </w:r>
      <w:proofErr w:type="spellStart"/>
      <w:r w:rsidR="00034B37" w:rsidRPr="00034B37">
        <w:rPr>
          <w:rFonts w:ascii="Times New Roman" w:hAnsi="Times New Roman"/>
          <w:b w:val="0"/>
          <w:i/>
          <w:szCs w:val="28"/>
        </w:rPr>
        <w:t>định</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nguyên</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tắc</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phạm</w:t>
      </w:r>
      <w:proofErr w:type="spellEnd"/>
      <w:r w:rsidR="00034B37" w:rsidRPr="00034B37">
        <w:rPr>
          <w:rFonts w:ascii="Times New Roman" w:hAnsi="Times New Roman"/>
          <w:b w:val="0"/>
          <w:i/>
          <w:szCs w:val="28"/>
        </w:rPr>
        <w:t xml:space="preserve"> vi, </w:t>
      </w:r>
      <w:proofErr w:type="spellStart"/>
      <w:r w:rsidR="00034B37" w:rsidRPr="00034B37">
        <w:rPr>
          <w:rFonts w:ascii="Times New Roman" w:hAnsi="Times New Roman"/>
          <w:b w:val="0"/>
          <w:i/>
          <w:szCs w:val="28"/>
        </w:rPr>
        <w:t>định</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mức</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hỗ</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trợ</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và</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việc</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sử</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dụng</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kinh</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phí</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hỗ</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trợ</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cho</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các</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hoạt</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động</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quy</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định</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tại</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khoản</w:t>
      </w:r>
      <w:proofErr w:type="spellEnd"/>
      <w:r w:rsidR="00034B37" w:rsidRPr="00034B37">
        <w:rPr>
          <w:rFonts w:ascii="Times New Roman" w:hAnsi="Times New Roman"/>
          <w:b w:val="0"/>
          <w:i/>
          <w:szCs w:val="28"/>
        </w:rPr>
        <w:t xml:space="preserve"> 2 </w:t>
      </w:r>
      <w:proofErr w:type="spellStart"/>
      <w:r w:rsidR="00034B37" w:rsidRPr="00034B37">
        <w:rPr>
          <w:rFonts w:ascii="Times New Roman" w:hAnsi="Times New Roman"/>
          <w:b w:val="0"/>
          <w:i/>
          <w:szCs w:val="28"/>
        </w:rPr>
        <w:t>Điều</w:t>
      </w:r>
      <w:proofErr w:type="spellEnd"/>
      <w:r w:rsidR="00034B37" w:rsidRPr="00034B37">
        <w:rPr>
          <w:rFonts w:ascii="Times New Roman" w:hAnsi="Times New Roman"/>
          <w:b w:val="0"/>
          <w:i/>
          <w:szCs w:val="28"/>
        </w:rPr>
        <w:t xml:space="preserve"> 15 </w:t>
      </w:r>
      <w:proofErr w:type="spellStart"/>
      <w:r w:rsidR="00034B37" w:rsidRPr="00034B37">
        <w:rPr>
          <w:rFonts w:ascii="Times New Roman" w:hAnsi="Times New Roman"/>
          <w:b w:val="0"/>
          <w:i/>
          <w:szCs w:val="28"/>
        </w:rPr>
        <w:t>Nghị</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định</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số</w:t>
      </w:r>
      <w:proofErr w:type="spellEnd"/>
      <w:r w:rsidR="00034B37" w:rsidRPr="00034B37">
        <w:rPr>
          <w:rFonts w:ascii="Times New Roman" w:hAnsi="Times New Roman"/>
          <w:b w:val="0"/>
          <w:i/>
          <w:szCs w:val="28"/>
        </w:rPr>
        <w:t xml:space="preserve"> 112/2024/NĐ-CP </w:t>
      </w:r>
      <w:proofErr w:type="spellStart"/>
      <w:r w:rsidR="00034B37" w:rsidRPr="00034B37">
        <w:rPr>
          <w:rFonts w:ascii="Times New Roman" w:hAnsi="Times New Roman"/>
          <w:b w:val="0"/>
          <w:i/>
          <w:szCs w:val="28"/>
        </w:rPr>
        <w:t>ngày</w:t>
      </w:r>
      <w:proofErr w:type="spellEnd"/>
      <w:r w:rsidR="00034B37" w:rsidRPr="00034B37">
        <w:rPr>
          <w:rFonts w:ascii="Times New Roman" w:hAnsi="Times New Roman"/>
          <w:b w:val="0"/>
          <w:i/>
          <w:szCs w:val="28"/>
        </w:rPr>
        <w:t xml:space="preserve"> 11 </w:t>
      </w:r>
      <w:proofErr w:type="spellStart"/>
      <w:r w:rsidR="00034B37" w:rsidRPr="00034B37">
        <w:rPr>
          <w:rFonts w:ascii="Times New Roman" w:hAnsi="Times New Roman"/>
          <w:b w:val="0"/>
          <w:i/>
          <w:szCs w:val="28"/>
        </w:rPr>
        <w:t>tháng</w:t>
      </w:r>
      <w:proofErr w:type="spellEnd"/>
      <w:r w:rsidR="00034B37" w:rsidRPr="00034B37">
        <w:rPr>
          <w:rFonts w:ascii="Times New Roman" w:hAnsi="Times New Roman"/>
          <w:b w:val="0"/>
          <w:i/>
          <w:szCs w:val="28"/>
        </w:rPr>
        <w:t xml:space="preserve"> 9 </w:t>
      </w:r>
      <w:proofErr w:type="spellStart"/>
      <w:r w:rsidR="00034B37" w:rsidRPr="00034B37">
        <w:rPr>
          <w:rFonts w:ascii="Times New Roman" w:hAnsi="Times New Roman"/>
          <w:b w:val="0"/>
          <w:i/>
          <w:szCs w:val="28"/>
        </w:rPr>
        <w:t>năm</w:t>
      </w:r>
      <w:proofErr w:type="spellEnd"/>
      <w:r w:rsidR="00034B37" w:rsidRPr="00034B37">
        <w:rPr>
          <w:rFonts w:ascii="Times New Roman" w:hAnsi="Times New Roman"/>
          <w:b w:val="0"/>
          <w:i/>
          <w:szCs w:val="28"/>
        </w:rPr>
        <w:t xml:space="preserve"> 2024 </w:t>
      </w:r>
      <w:proofErr w:type="spellStart"/>
      <w:r w:rsidR="00034B37" w:rsidRPr="00034B37">
        <w:rPr>
          <w:rFonts w:ascii="Times New Roman" w:hAnsi="Times New Roman"/>
          <w:b w:val="0"/>
          <w:i/>
          <w:szCs w:val="28"/>
        </w:rPr>
        <w:t>của</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Chính</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phủ</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quy</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định</w:t>
      </w:r>
      <w:proofErr w:type="spellEnd"/>
      <w:r w:rsidR="00034B37" w:rsidRPr="00034B37">
        <w:rPr>
          <w:rFonts w:ascii="Times New Roman" w:hAnsi="Times New Roman"/>
          <w:b w:val="0"/>
          <w:i/>
          <w:szCs w:val="28"/>
        </w:rPr>
        <w:t xml:space="preserve"> </w:t>
      </w:r>
      <w:r w:rsidR="00034B37" w:rsidRPr="00034B37">
        <w:rPr>
          <w:rFonts w:ascii="Times New Roman" w:hAnsi="Times New Roman"/>
          <w:b w:val="0"/>
          <w:i/>
          <w:szCs w:val="28"/>
        </w:rPr>
        <w:lastRenderedPageBreak/>
        <w:t xml:space="preserve">chi </w:t>
      </w:r>
      <w:proofErr w:type="spellStart"/>
      <w:r w:rsidR="00034B37" w:rsidRPr="00034B37">
        <w:rPr>
          <w:rFonts w:ascii="Times New Roman" w:hAnsi="Times New Roman"/>
          <w:b w:val="0"/>
          <w:i/>
          <w:szCs w:val="28"/>
        </w:rPr>
        <w:t>tiết</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về</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đất</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trồng</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lúa</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trên</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địa</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bàn</w:t>
      </w:r>
      <w:proofErr w:type="spellEnd"/>
      <w:r w:rsidR="00034B37" w:rsidRPr="00034B37">
        <w:rPr>
          <w:rFonts w:ascii="Times New Roman" w:hAnsi="Times New Roman"/>
          <w:b w:val="0"/>
          <w:i/>
          <w:szCs w:val="28"/>
        </w:rPr>
        <w:t xml:space="preserve"> </w:t>
      </w:r>
      <w:proofErr w:type="spellStart"/>
      <w:r w:rsidR="00034B37" w:rsidRPr="00034B37">
        <w:rPr>
          <w:rFonts w:ascii="Times New Roman" w:hAnsi="Times New Roman"/>
          <w:b w:val="0"/>
          <w:i/>
          <w:szCs w:val="28"/>
        </w:rPr>
        <w:t>tỉnh</w:t>
      </w:r>
      <w:proofErr w:type="spellEnd"/>
      <w:r w:rsidR="00034B37" w:rsidRPr="00034B37">
        <w:rPr>
          <w:rFonts w:ascii="Times New Roman" w:hAnsi="Times New Roman"/>
          <w:b w:val="0"/>
          <w:i/>
          <w:szCs w:val="28"/>
        </w:rPr>
        <w:t xml:space="preserve"> An Giang</w:t>
      </w:r>
      <w:r w:rsidR="00C7099C" w:rsidRPr="00034B37">
        <w:rPr>
          <w:rFonts w:ascii="Times New Roman" w:hAnsi="Times New Roman"/>
          <w:b w:val="0"/>
          <w:bCs w:val="0"/>
          <w:i/>
          <w:color w:val="auto"/>
          <w:szCs w:val="28"/>
        </w:rPr>
        <w:t xml:space="preserve">; </w:t>
      </w:r>
      <w:r w:rsidR="006F18AC" w:rsidRPr="00034B37">
        <w:rPr>
          <w:rFonts w:ascii="Times New Roman" w:hAnsi="Times New Roman"/>
          <w:b w:val="0"/>
          <w:bCs w:val="0"/>
          <w:i/>
          <w:color w:val="auto"/>
          <w:spacing w:val="2"/>
          <w:szCs w:val="28"/>
        </w:rPr>
        <w:t>B</w:t>
      </w:r>
      <w:r w:rsidR="00262AD1" w:rsidRPr="00034B37">
        <w:rPr>
          <w:rFonts w:ascii="Times New Roman" w:hAnsi="Times New Roman"/>
          <w:b w:val="0"/>
          <w:bCs w:val="0"/>
          <w:i/>
          <w:color w:val="auto"/>
          <w:spacing w:val="2"/>
          <w:szCs w:val="28"/>
        </w:rPr>
        <w:t xml:space="preserve">áo </w:t>
      </w:r>
      <w:proofErr w:type="spellStart"/>
      <w:r w:rsidR="00262AD1" w:rsidRPr="00034B37">
        <w:rPr>
          <w:rFonts w:ascii="Times New Roman" w:hAnsi="Times New Roman"/>
          <w:b w:val="0"/>
          <w:bCs w:val="0"/>
          <w:i/>
          <w:color w:val="auto"/>
          <w:spacing w:val="2"/>
          <w:szCs w:val="28"/>
        </w:rPr>
        <w:t>cáo</w:t>
      </w:r>
      <w:proofErr w:type="spellEnd"/>
      <w:r w:rsidR="00262AD1" w:rsidRPr="00034B37">
        <w:rPr>
          <w:rFonts w:ascii="Times New Roman" w:hAnsi="Times New Roman"/>
          <w:b w:val="0"/>
          <w:bCs w:val="0"/>
          <w:i/>
          <w:color w:val="auto"/>
          <w:spacing w:val="2"/>
          <w:szCs w:val="28"/>
        </w:rPr>
        <w:t xml:space="preserve"> </w:t>
      </w:r>
      <w:proofErr w:type="spellStart"/>
      <w:r w:rsidR="00262AD1" w:rsidRPr="00034B37">
        <w:rPr>
          <w:rFonts w:ascii="Times New Roman" w:hAnsi="Times New Roman"/>
          <w:b w:val="0"/>
          <w:bCs w:val="0"/>
          <w:i/>
          <w:color w:val="auto"/>
          <w:spacing w:val="2"/>
          <w:szCs w:val="28"/>
        </w:rPr>
        <w:t>thẩm</w:t>
      </w:r>
      <w:proofErr w:type="spellEnd"/>
      <w:r w:rsidR="00262AD1" w:rsidRPr="00034B37">
        <w:rPr>
          <w:rFonts w:ascii="Times New Roman" w:hAnsi="Times New Roman"/>
          <w:b w:val="0"/>
          <w:bCs w:val="0"/>
          <w:i/>
          <w:color w:val="auto"/>
          <w:spacing w:val="2"/>
          <w:szCs w:val="28"/>
        </w:rPr>
        <w:t xml:space="preserve"> </w:t>
      </w:r>
      <w:proofErr w:type="spellStart"/>
      <w:r w:rsidR="00262AD1" w:rsidRPr="00034B37">
        <w:rPr>
          <w:rFonts w:ascii="Times New Roman" w:hAnsi="Times New Roman"/>
          <w:b w:val="0"/>
          <w:bCs w:val="0"/>
          <w:i/>
          <w:color w:val="auto"/>
          <w:spacing w:val="2"/>
          <w:szCs w:val="28"/>
        </w:rPr>
        <w:t>tra</w:t>
      </w:r>
      <w:proofErr w:type="spellEnd"/>
      <w:r w:rsidR="008A4FE8" w:rsidRPr="00034B37">
        <w:rPr>
          <w:rFonts w:ascii="Times New Roman" w:hAnsi="Times New Roman"/>
          <w:b w:val="0"/>
          <w:bCs w:val="0"/>
          <w:i/>
          <w:color w:val="auto"/>
          <w:spacing w:val="2"/>
          <w:szCs w:val="28"/>
        </w:rPr>
        <w:t xml:space="preserve"> </w:t>
      </w:r>
      <w:proofErr w:type="spellStart"/>
      <w:r w:rsidR="00034B37">
        <w:rPr>
          <w:rFonts w:ascii="Times New Roman" w:hAnsi="Times New Roman"/>
          <w:b w:val="0"/>
          <w:bCs w:val="0"/>
          <w:i/>
          <w:color w:val="auto"/>
          <w:spacing w:val="2"/>
          <w:szCs w:val="28"/>
        </w:rPr>
        <w:t>số</w:t>
      </w:r>
      <w:proofErr w:type="spellEnd"/>
      <w:r w:rsidR="00034B37">
        <w:rPr>
          <w:rFonts w:ascii="Times New Roman" w:hAnsi="Times New Roman"/>
          <w:b w:val="0"/>
          <w:bCs w:val="0"/>
          <w:i/>
          <w:color w:val="auto"/>
          <w:spacing w:val="2"/>
          <w:szCs w:val="28"/>
        </w:rPr>
        <w:t xml:space="preserve">     /BC-BKTNS </w:t>
      </w:r>
      <w:proofErr w:type="spellStart"/>
      <w:r w:rsidR="00034B37">
        <w:rPr>
          <w:rFonts w:ascii="Times New Roman" w:hAnsi="Times New Roman"/>
          <w:b w:val="0"/>
          <w:bCs w:val="0"/>
          <w:i/>
          <w:color w:val="auto"/>
          <w:spacing w:val="2"/>
          <w:szCs w:val="28"/>
        </w:rPr>
        <w:t>ngày</w:t>
      </w:r>
      <w:proofErr w:type="spellEnd"/>
      <w:r w:rsidR="00034B37">
        <w:rPr>
          <w:rFonts w:ascii="Times New Roman" w:hAnsi="Times New Roman"/>
          <w:b w:val="0"/>
          <w:bCs w:val="0"/>
          <w:i/>
          <w:color w:val="auto"/>
          <w:spacing w:val="2"/>
          <w:szCs w:val="28"/>
        </w:rPr>
        <w:t xml:space="preserve">    </w:t>
      </w:r>
      <w:proofErr w:type="spellStart"/>
      <w:r w:rsidR="00034B37">
        <w:rPr>
          <w:rFonts w:ascii="Times New Roman" w:hAnsi="Times New Roman"/>
          <w:b w:val="0"/>
          <w:bCs w:val="0"/>
          <w:i/>
          <w:color w:val="auto"/>
          <w:spacing w:val="2"/>
          <w:szCs w:val="28"/>
        </w:rPr>
        <w:t>tháng</w:t>
      </w:r>
      <w:proofErr w:type="spellEnd"/>
      <w:r w:rsidR="00034B37">
        <w:rPr>
          <w:rFonts w:ascii="Times New Roman" w:hAnsi="Times New Roman"/>
          <w:b w:val="0"/>
          <w:bCs w:val="0"/>
          <w:i/>
          <w:color w:val="auto"/>
          <w:spacing w:val="2"/>
          <w:szCs w:val="28"/>
        </w:rPr>
        <w:t xml:space="preserve">    </w:t>
      </w:r>
      <w:proofErr w:type="spellStart"/>
      <w:r w:rsidR="00034B37">
        <w:rPr>
          <w:rFonts w:ascii="Times New Roman" w:hAnsi="Times New Roman"/>
          <w:b w:val="0"/>
          <w:bCs w:val="0"/>
          <w:i/>
          <w:color w:val="auto"/>
          <w:spacing w:val="2"/>
          <w:szCs w:val="28"/>
        </w:rPr>
        <w:t>năm</w:t>
      </w:r>
      <w:proofErr w:type="spellEnd"/>
      <w:r w:rsidR="00034B37">
        <w:rPr>
          <w:rFonts w:ascii="Times New Roman" w:hAnsi="Times New Roman"/>
          <w:b w:val="0"/>
          <w:bCs w:val="0"/>
          <w:i/>
          <w:color w:val="auto"/>
          <w:spacing w:val="2"/>
          <w:szCs w:val="28"/>
        </w:rPr>
        <w:t xml:space="preserve"> 2026 </w:t>
      </w:r>
      <w:proofErr w:type="spellStart"/>
      <w:r w:rsidR="008A4FE8" w:rsidRPr="00034B37">
        <w:rPr>
          <w:rFonts w:ascii="Times New Roman" w:hAnsi="Times New Roman"/>
          <w:b w:val="0"/>
          <w:bCs w:val="0"/>
          <w:i/>
          <w:color w:val="auto"/>
          <w:spacing w:val="2"/>
          <w:szCs w:val="28"/>
        </w:rPr>
        <w:t>của</w:t>
      </w:r>
      <w:proofErr w:type="spellEnd"/>
      <w:r w:rsidR="008A4FE8" w:rsidRPr="00034B37">
        <w:rPr>
          <w:rFonts w:ascii="Times New Roman" w:hAnsi="Times New Roman"/>
          <w:b w:val="0"/>
          <w:bCs w:val="0"/>
          <w:i/>
          <w:color w:val="auto"/>
          <w:spacing w:val="2"/>
          <w:szCs w:val="28"/>
        </w:rPr>
        <w:t xml:space="preserve"> </w:t>
      </w:r>
      <w:r w:rsidR="00262AD1" w:rsidRPr="00034B37">
        <w:rPr>
          <w:rFonts w:ascii="Times New Roman" w:hAnsi="Times New Roman"/>
          <w:b w:val="0"/>
          <w:bCs w:val="0"/>
          <w:i/>
          <w:color w:val="auto"/>
          <w:spacing w:val="2"/>
          <w:szCs w:val="28"/>
        </w:rPr>
        <w:t xml:space="preserve">Ban </w:t>
      </w:r>
      <w:r w:rsidR="00C373C8" w:rsidRPr="00034B37">
        <w:rPr>
          <w:rFonts w:ascii="Times New Roman" w:hAnsi="Times New Roman"/>
          <w:b w:val="0"/>
          <w:bCs w:val="0"/>
          <w:i/>
          <w:color w:val="auto"/>
          <w:spacing w:val="2"/>
          <w:szCs w:val="28"/>
        </w:rPr>
        <w:t>K</w:t>
      </w:r>
      <w:r w:rsidRPr="00034B37">
        <w:rPr>
          <w:rFonts w:ascii="Times New Roman" w:hAnsi="Times New Roman"/>
          <w:b w:val="0"/>
          <w:bCs w:val="0"/>
          <w:i/>
          <w:color w:val="auto"/>
          <w:spacing w:val="2"/>
          <w:szCs w:val="28"/>
        </w:rPr>
        <w:t xml:space="preserve">inh </w:t>
      </w:r>
      <w:proofErr w:type="spellStart"/>
      <w:r w:rsidRPr="00034B37">
        <w:rPr>
          <w:rFonts w:ascii="Times New Roman" w:hAnsi="Times New Roman"/>
          <w:b w:val="0"/>
          <w:bCs w:val="0"/>
          <w:i/>
          <w:color w:val="auto"/>
          <w:spacing w:val="2"/>
          <w:szCs w:val="28"/>
        </w:rPr>
        <w:t>tế</w:t>
      </w:r>
      <w:proofErr w:type="spellEnd"/>
      <w:r w:rsidR="00277390" w:rsidRPr="00034B37">
        <w:rPr>
          <w:rFonts w:ascii="Times New Roman" w:hAnsi="Times New Roman"/>
          <w:b w:val="0"/>
          <w:bCs w:val="0"/>
          <w:i/>
          <w:color w:val="auto"/>
          <w:spacing w:val="2"/>
          <w:szCs w:val="28"/>
        </w:rPr>
        <w:t xml:space="preserve"> - </w:t>
      </w:r>
      <w:r w:rsidR="00557618" w:rsidRPr="00034B37">
        <w:rPr>
          <w:rFonts w:ascii="Times New Roman" w:hAnsi="Times New Roman"/>
          <w:b w:val="0"/>
          <w:bCs w:val="0"/>
          <w:i/>
          <w:color w:val="auto"/>
          <w:spacing w:val="2"/>
          <w:szCs w:val="28"/>
        </w:rPr>
        <w:t>N</w:t>
      </w:r>
      <w:r w:rsidRPr="00034B37">
        <w:rPr>
          <w:rFonts w:ascii="Times New Roman" w:hAnsi="Times New Roman"/>
          <w:b w:val="0"/>
          <w:bCs w:val="0"/>
          <w:i/>
          <w:color w:val="auto"/>
          <w:spacing w:val="2"/>
          <w:szCs w:val="28"/>
        </w:rPr>
        <w:t xml:space="preserve">gân </w:t>
      </w:r>
      <w:proofErr w:type="spellStart"/>
      <w:r w:rsidRPr="00034B37">
        <w:rPr>
          <w:rFonts w:ascii="Times New Roman" w:hAnsi="Times New Roman"/>
          <w:b w:val="0"/>
          <w:bCs w:val="0"/>
          <w:i/>
          <w:color w:val="auto"/>
          <w:spacing w:val="2"/>
          <w:szCs w:val="28"/>
        </w:rPr>
        <w:t>sách</w:t>
      </w:r>
      <w:proofErr w:type="spellEnd"/>
      <w:r w:rsidR="006F18AC" w:rsidRPr="00034B37">
        <w:rPr>
          <w:rFonts w:ascii="Times New Roman" w:hAnsi="Times New Roman"/>
          <w:b w:val="0"/>
          <w:bCs w:val="0"/>
          <w:i/>
          <w:color w:val="auto"/>
          <w:spacing w:val="2"/>
          <w:szCs w:val="28"/>
        </w:rPr>
        <w:t xml:space="preserve"> </w:t>
      </w:r>
      <w:proofErr w:type="spellStart"/>
      <w:r w:rsidR="006F18AC" w:rsidRPr="00034B37">
        <w:rPr>
          <w:rFonts w:ascii="Times New Roman" w:hAnsi="Times New Roman"/>
          <w:b w:val="0"/>
          <w:bCs w:val="0"/>
          <w:i/>
          <w:color w:val="auto"/>
          <w:spacing w:val="2"/>
          <w:szCs w:val="28"/>
        </w:rPr>
        <w:t>Hội</w:t>
      </w:r>
      <w:proofErr w:type="spellEnd"/>
      <w:r w:rsidR="006F18AC" w:rsidRPr="00034B37">
        <w:rPr>
          <w:rFonts w:ascii="Times New Roman" w:hAnsi="Times New Roman"/>
          <w:b w:val="0"/>
          <w:bCs w:val="0"/>
          <w:i/>
          <w:color w:val="auto"/>
          <w:spacing w:val="2"/>
          <w:szCs w:val="28"/>
        </w:rPr>
        <w:t xml:space="preserve"> </w:t>
      </w:r>
      <w:proofErr w:type="spellStart"/>
      <w:r w:rsidR="006F18AC" w:rsidRPr="00034B37">
        <w:rPr>
          <w:rFonts w:ascii="Times New Roman" w:hAnsi="Times New Roman"/>
          <w:b w:val="0"/>
          <w:bCs w:val="0"/>
          <w:i/>
          <w:color w:val="auto"/>
          <w:spacing w:val="2"/>
          <w:szCs w:val="28"/>
        </w:rPr>
        <w:t>đ</w:t>
      </w:r>
      <w:r w:rsidR="005F3DBF" w:rsidRPr="00034B37">
        <w:rPr>
          <w:rFonts w:ascii="Times New Roman" w:hAnsi="Times New Roman"/>
          <w:b w:val="0"/>
          <w:bCs w:val="0"/>
          <w:i/>
          <w:color w:val="auto"/>
          <w:spacing w:val="2"/>
          <w:szCs w:val="28"/>
        </w:rPr>
        <w:t>ồng</w:t>
      </w:r>
      <w:proofErr w:type="spellEnd"/>
      <w:r w:rsidR="006F18AC" w:rsidRPr="00034B37">
        <w:rPr>
          <w:rFonts w:ascii="Times New Roman" w:hAnsi="Times New Roman"/>
          <w:b w:val="0"/>
          <w:bCs w:val="0"/>
          <w:i/>
          <w:color w:val="auto"/>
          <w:spacing w:val="2"/>
          <w:szCs w:val="28"/>
        </w:rPr>
        <w:t xml:space="preserve"> </w:t>
      </w:r>
      <w:proofErr w:type="spellStart"/>
      <w:r w:rsidR="006F18AC" w:rsidRPr="00034B37">
        <w:rPr>
          <w:rFonts w:ascii="Times New Roman" w:hAnsi="Times New Roman"/>
          <w:b w:val="0"/>
          <w:bCs w:val="0"/>
          <w:i/>
          <w:color w:val="auto"/>
          <w:spacing w:val="2"/>
          <w:szCs w:val="28"/>
        </w:rPr>
        <w:t>nhân</w:t>
      </w:r>
      <w:proofErr w:type="spellEnd"/>
      <w:r w:rsidR="006F18AC" w:rsidRPr="00034B37">
        <w:rPr>
          <w:rFonts w:ascii="Times New Roman" w:hAnsi="Times New Roman"/>
          <w:b w:val="0"/>
          <w:bCs w:val="0"/>
          <w:i/>
          <w:color w:val="auto"/>
          <w:spacing w:val="2"/>
          <w:szCs w:val="28"/>
        </w:rPr>
        <w:t xml:space="preserve"> </w:t>
      </w:r>
      <w:proofErr w:type="spellStart"/>
      <w:r w:rsidR="006F18AC" w:rsidRPr="00034B37">
        <w:rPr>
          <w:rFonts w:ascii="Times New Roman" w:hAnsi="Times New Roman"/>
          <w:b w:val="0"/>
          <w:bCs w:val="0"/>
          <w:i/>
          <w:color w:val="auto"/>
          <w:spacing w:val="2"/>
          <w:szCs w:val="28"/>
        </w:rPr>
        <w:t>dân</w:t>
      </w:r>
      <w:proofErr w:type="spellEnd"/>
      <w:r w:rsidR="006F18AC" w:rsidRPr="00034B37">
        <w:rPr>
          <w:rFonts w:ascii="Times New Roman" w:hAnsi="Times New Roman"/>
          <w:b w:val="0"/>
          <w:bCs w:val="0"/>
          <w:i/>
          <w:color w:val="auto"/>
          <w:spacing w:val="2"/>
          <w:szCs w:val="28"/>
        </w:rPr>
        <w:t xml:space="preserve"> </w:t>
      </w:r>
      <w:proofErr w:type="spellStart"/>
      <w:r w:rsidR="006F18AC" w:rsidRPr="00034B37">
        <w:rPr>
          <w:rFonts w:ascii="Times New Roman" w:hAnsi="Times New Roman"/>
          <w:b w:val="0"/>
          <w:bCs w:val="0"/>
          <w:i/>
          <w:color w:val="auto"/>
          <w:spacing w:val="2"/>
          <w:szCs w:val="28"/>
        </w:rPr>
        <w:t>tỉnh</w:t>
      </w:r>
      <w:proofErr w:type="spellEnd"/>
      <w:r w:rsidR="00262AD1" w:rsidRPr="00034B37">
        <w:rPr>
          <w:rFonts w:ascii="Times New Roman" w:hAnsi="Times New Roman"/>
          <w:b w:val="0"/>
          <w:bCs w:val="0"/>
          <w:i/>
          <w:color w:val="auto"/>
          <w:spacing w:val="2"/>
          <w:szCs w:val="28"/>
        </w:rPr>
        <w:t xml:space="preserve">; ý </w:t>
      </w:r>
      <w:proofErr w:type="spellStart"/>
      <w:r w:rsidR="00262AD1" w:rsidRPr="00034B37">
        <w:rPr>
          <w:rFonts w:ascii="Times New Roman" w:hAnsi="Times New Roman"/>
          <w:b w:val="0"/>
          <w:bCs w:val="0"/>
          <w:i/>
          <w:color w:val="auto"/>
          <w:spacing w:val="2"/>
          <w:szCs w:val="28"/>
        </w:rPr>
        <w:t>kiến</w:t>
      </w:r>
      <w:proofErr w:type="spellEnd"/>
      <w:r w:rsidR="006F18AC" w:rsidRPr="00034B37">
        <w:rPr>
          <w:rFonts w:ascii="Times New Roman" w:hAnsi="Times New Roman"/>
          <w:b w:val="0"/>
          <w:bCs w:val="0"/>
          <w:i/>
          <w:color w:val="auto"/>
          <w:spacing w:val="2"/>
          <w:szCs w:val="28"/>
        </w:rPr>
        <w:t xml:space="preserve"> </w:t>
      </w:r>
      <w:proofErr w:type="spellStart"/>
      <w:r w:rsidR="008A4FE8" w:rsidRPr="00034B37">
        <w:rPr>
          <w:rFonts w:ascii="Times New Roman" w:hAnsi="Times New Roman"/>
          <w:b w:val="0"/>
          <w:bCs w:val="0"/>
          <w:i/>
          <w:color w:val="auto"/>
          <w:spacing w:val="2"/>
          <w:szCs w:val="28"/>
        </w:rPr>
        <w:t>thảo</w:t>
      </w:r>
      <w:proofErr w:type="spellEnd"/>
      <w:r w:rsidR="008A4FE8" w:rsidRPr="00034B37">
        <w:rPr>
          <w:rFonts w:ascii="Times New Roman" w:hAnsi="Times New Roman"/>
          <w:b w:val="0"/>
          <w:bCs w:val="0"/>
          <w:i/>
          <w:color w:val="auto"/>
          <w:spacing w:val="2"/>
          <w:szCs w:val="28"/>
        </w:rPr>
        <w:t xml:space="preserve"> </w:t>
      </w:r>
      <w:proofErr w:type="spellStart"/>
      <w:r w:rsidR="008A4FE8" w:rsidRPr="00034B37">
        <w:rPr>
          <w:rFonts w:ascii="Times New Roman" w:hAnsi="Times New Roman"/>
          <w:b w:val="0"/>
          <w:bCs w:val="0"/>
          <w:i/>
          <w:color w:val="auto"/>
          <w:spacing w:val="2"/>
          <w:szCs w:val="28"/>
        </w:rPr>
        <w:t>luận</w:t>
      </w:r>
      <w:proofErr w:type="spellEnd"/>
      <w:r w:rsidR="008A4FE8" w:rsidRPr="00034B37">
        <w:rPr>
          <w:rFonts w:ascii="Times New Roman" w:hAnsi="Times New Roman"/>
          <w:b w:val="0"/>
          <w:bCs w:val="0"/>
          <w:i/>
          <w:color w:val="auto"/>
          <w:spacing w:val="2"/>
          <w:szCs w:val="28"/>
        </w:rPr>
        <w:t xml:space="preserve"> </w:t>
      </w:r>
      <w:proofErr w:type="spellStart"/>
      <w:r w:rsidR="00262AD1" w:rsidRPr="00034B37">
        <w:rPr>
          <w:rFonts w:ascii="Times New Roman" w:hAnsi="Times New Roman"/>
          <w:b w:val="0"/>
          <w:bCs w:val="0"/>
          <w:i/>
          <w:color w:val="auto"/>
          <w:spacing w:val="2"/>
          <w:szCs w:val="28"/>
        </w:rPr>
        <w:t>của</w:t>
      </w:r>
      <w:proofErr w:type="spellEnd"/>
      <w:r w:rsidR="00262AD1" w:rsidRPr="00034B37">
        <w:rPr>
          <w:rFonts w:ascii="Times New Roman" w:hAnsi="Times New Roman"/>
          <w:b w:val="0"/>
          <w:bCs w:val="0"/>
          <w:i/>
          <w:color w:val="auto"/>
          <w:spacing w:val="2"/>
          <w:szCs w:val="28"/>
        </w:rPr>
        <w:t xml:space="preserve"> </w:t>
      </w:r>
      <w:proofErr w:type="spellStart"/>
      <w:r w:rsidR="00262AD1" w:rsidRPr="00034B37">
        <w:rPr>
          <w:rFonts w:ascii="Times New Roman" w:hAnsi="Times New Roman"/>
          <w:b w:val="0"/>
          <w:bCs w:val="0"/>
          <w:i/>
          <w:color w:val="auto"/>
          <w:spacing w:val="2"/>
          <w:szCs w:val="28"/>
        </w:rPr>
        <w:t>đại</w:t>
      </w:r>
      <w:proofErr w:type="spellEnd"/>
      <w:r w:rsidR="00262AD1" w:rsidRPr="00034B37">
        <w:rPr>
          <w:rFonts w:ascii="Times New Roman" w:hAnsi="Times New Roman"/>
          <w:b w:val="0"/>
          <w:bCs w:val="0"/>
          <w:i/>
          <w:color w:val="auto"/>
          <w:spacing w:val="2"/>
          <w:szCs w:val="28"/>
        </w:rPr>
        <w:t xml:space="preserve"> </w:t>
      </w:r>
      <w:proofErr w:type="spellStart"/>
      <w:r w:rsidR="00262AD1" w:rsidRPr="00034B37">
        <w:rPr>
          <w:rFonts w:ascii="Times New Roman" w:hAnsi="Times New Roman"/>
          <w:b w:val="0"/>
          <w:bCs w:val="0"/>
          <w:i/>
          <w:color w:val="auto"/>
          <w:spacing w:val="2"/>
          <w:szCs w:val="28"/>
        </w:rPr>
        <w:t>biể</w:t>
      </w:r>
      <w:r w:rsidR="007624B9" w:rsidRPr="00034B37">
        <w:rPr>
          <w:rFonts w:ascii="Times New Roman" w:hAnsi="Times New Roman"/>
          <w:b w:val="0"/>
          <w:bCs w:val="0"/>
          <w:i/>
          <w:color w:val="auto"/>
          <w:spacing w:val="2"/>
          <w:szCs w:val="28"/>
        </w:rPr>
        <w:t>u</w:t>
      </w:r>
      <w:proofErr w:type="spellEnd"/>
      <w:r w:rsidR="007624B9" w:rsidRPr="00034B37">
        <w:rPr>
          <w:rFonts w:ascii="Times New Roman" w:hAnsi="Times New Roman"/>
          <w:b w:val="0"/>
          <w:bCs w:val="0"/>
          <w:i/>
          <w:color w:val="auto"/>
          <w:spacing w:val="2"/>
          <w:szCs w:val="28"/>
        </w:rPr>
        <w:t xml:space="preserve"> </w:t>
      </w:r>
      <w:proofErr w:type="spellStart"/>
      <w:r w:rsidR="007624B9" w:rsidRPr="00034B37">
        <w:rPr>
          <w:rFonts w:ascii="Times New Roman" w:hAnsi="Times New Roman"/>
          <w:b w:val="0"/>
          <w:bCs w:val="0"/>
          <w:i/>
          <w:color w:val="auto"/>
          <w:spacing w:val="2"/>
          <w:szCs w:val="28"/>
        </w:rPr>
        <w:t>Hội</w:t>
      </w:r>
      <w:proofErr w:type="spellEnd"/>
      <w:r w:rsidR="007624B9" w:rsidRPr="00034B37">
        <w:rPr>
          <w:rFonts w:ascii="Times New Roman" w:hAnsi="Times New Roman"/>
          <w:b w:val="0"/>
          <w:bCs w:val="0"/>
          <w:i/>
          <w:color w:val="auto"/>
          <w:spacing w:val="2"/>
          <w:szCs w:val="28"/>
        </w:rPr>
        <w:t xml:space="preserve"> </w:t>
      </w:r>
      <w:proofErr w:type="spellStart"/>
      <w:r w:rsidR="007624B9" w:rsidRPr="00034B37">
        <w:rPr>
          <w:rFonts w:ascii="Times New Roman" w:hAnsi="Times New Roman"/>
          <w:b w:val="0"/>
          <w:bCs w:val="0"/>
          <w:i/>
          <w:color w:val="auto"/>
          <w:spacing w:val="2"/>
          <w:szCs w:val="28"/>
        </w:rPr>
        <w:t>đồng</w:t>
      </w:r>
      <w:proofErr w:type="spellEnd"/>
      <w:r w:rsidR="007624B9" w:rsidRPr="00034B37">
        <w:rPr>
          <w:rFonts w:ascii="Times New Roman" w:hAnsi="Times New Roman"/>
          <w:b w:val="0"/>
          <w:bCs w:val="0"/>
          <w:i/>
          <w:color w:val="auto"/>
          <w:spacing w:val="2"/>
          <w:szCs w:val="28"/>
        </w:rPr>
        <w:t xml:space="preserve"> </w:t>
      </w:r>
      <w:proofErr w:type="spellStart"/>
      <w:r w:rsidR="007624B9" w:rsidRPr="00034B37">
        <w:rPr>
          <w:rFonts w:ascii="Times New Roman" w:hAnsi="Times New Roman"/>
          <w:b w:val="0"/>
          <w:bCs w:val="0"/>
          <w:i/>
          <w:color w:val="auto"/>
          <w:spacing w:val="2"/>
          <w:szCs w:val="28"/>
        </w:rPr>
        <w:t>nhân</w:t>
      </w:r>
      <w:proofErr w:type="spellEnd"/>
      <w:r w:rsidR="007624B9" w:rsidRPr="00034B37">
        <w:rPr>
          <w:rFonts w:ascii="Times New Roman" w:hAnsi="Times New Roman"/>
          <w:b w:val="0"/>
          <w:bCs w:val="0"/>
          <w:i/>
          <w:color w:val="auto"/>
          <w:spacing w:val="2"/>
          <w:szCs w:val="28"/>
        </w:rPr>
        <w:t xml:space="preserve"> </w:t>
      </w:r>
      <w:proofErr w:type="spellStart"/>
      <w:r w:rsidR="007624B9" w:rsidRPr="00034B37">
        <w:rPr>
          <w:rFonts w:ascii="Times New Roman" w:hAnsi="Times New Roman"/>
          <w:b w:val="0"/>
          <w:bCs w:val="0"/>
          <w:i/>
          <w:color w:val="auto"/>
          <w:spacing w:val="2"/>
          <w:szCs w:val="28"/>
        </w:rPr>
        <w:t>dân</w:t>
      </w:r>
      <w:proofErr w:type="spellEnd"/>
      <w:r w:rsidR="008A4FE8" w:rsidRPr="00034B37">
        <w:rPr>
          <w:rFonts w:ascii="Times New Roman" w:hAnsi="Times New Roman"/>
          <w:b w:val="0"/>
          <w:bCs w:val="0"/>
          <w:i/>
          <w:color w:val="auto"/>
          <w:spacing w:val="2"/>
          <w:szCs w:val="28"/>
        </w:rPr>
        <w:t xml:space="preserve"> </w:t>
      </w:r>
      <w:proofErr w:type="spellStart"/>
      <w:r w:rsidR="007A25AF" w:rsidRPr="00034B37">
        <w:rPr>
          <w:rFonts w:ascii="Times New Roman" w:hAnsi="Times New Roman"/>
          <w:b w:val="0"/>
          <w:bCs w:val="0"/>
          <w:i/>
          <w:color w:val="auto"/>
          <w:spacing w:val="2"/>
          <w:szCs w:val="28"/>
        </w:rPr>
        <w:t>tại</w:t>
      </w:r>
      <w:proofErr w:type="spellEnd"/>
      <w:r w:rsidR="007A25AF" w:rsidRPr="00034B37">
        <w:rPr>
          <w:rFonts w:ascii="Times New Roman" w:hAnsi="Times New Roman"/>
          <w:b w:val="0"/>
          <w:bCs w:val="0"/>
          <w:i/>
          <w:color w:val="auto"/>
          <w:spacing w:val="2"/>
          <w:szCs w:val="28"/>
        </w:rPr>
        <w:t xml:space="preserve"> </w:t>
      </w:r>
      <w:proofErr w:type="spellStart"/>
      <w:r w:rsidR="007A25AF" w:rsidRPr="00034B37">
        <w:rPr>
          <w:rFonts w:ascii="Times New Roman" w:hAnsi="Times New Roman"/>
          <w:b w:val="0"/>
          <w:bCs w:val="0"/>
          <w:i/>
          <w:color w:val="auto"/>
          <w:spacing w:val="2"/>
          <w:szCs w:val="28"/>
        </w:rPr>
        <w:t>kỳ</w:t>
      </w:r>
      <w:proofErr w:type="spellEnd"/>
      <w:r w:rsidR="007A25AF" w:rsidRPr="00034B37">
        <w:rPr>
          <w:rFonts w:ascii="Times New Roman" w:hAnsi="Times New Roman"/>
          <w:b w:val="0"/>
          <w:bCs w:val="0"/>
          <w:i/>
          <w:color w:val="auto"/>
          <w:spacing w:val="2"/>
          <w:szCs w:val="28"/>
        </w:rPr>
        <w:t xml:space="preserve"> </w:t>
      </w:r>
      <w:proofErr w:type="spellStart"/>
      <w:r w:rsidR="007A25AF" w:rsidRPr="00034B37">
        <w:rPr>
          <w:rFonts w:ascii="Times New Roman" w:hAnsi="Times New Roman"/>
          <w:b w:val="0"/>
          <w:bCs w:val="0"/>
          <w:i/>
          <w:color w:val="auto"/>
          <w:spacing w:val="2"/>
          <w:szCs w:val="28"/>
        </w:rPr>
        <w:t>họp</w:t>
      </w:r>
      <w:proofErr w:type="spellEnd"/>
      <w:r w:rsidR="00A010B2" w:rsidRPr="00034B37">
        <w:rPr>
          <w:rFonts w:ascii="Times New Roman" w:hAnsi="Times New Roman"/>
          <w:b w:val="0"/>
          <w:bCs w:val="0"/>
          <w:i/>
          <w:color w:val="auto"/>
          <w:spacing w:val="2"/>
          <w:szCs w:val="28"/>
        </w:rPr>
        <w:t>.</w:t>
      </w:r>
    </w:p>
    <w:p w14:paraId="1C765C98" w14:textId="77777777" w:rsidR="00936320" w:rsidRPr="009A5196" w:rsidRDefault="00936320" w:rsidP="004C356C">
      <w:pPr>
        <w:spacing w:before="120" w:after="120"/>
        <w:jc w:val="center"/>
        <w:rPr>
          <w:rFonts w:ascii="Times New Roman" w:hAnsi="Times New Roman"/>
          <w:b/>
          <w:bCs/>
          <w:sz w:val="10"/>
          <w:szCs w:val="10"/>
          <w:lang w:val="nb-NO"/>
        </w:rPr>
      </w:pPr>
    </w:p>
    <w:p w14:paraId="4119F448" w14:textId="0A783D80" w:rsidR="004C356C" w:rsidRPr="00691D54" w:rsidRDefault="00416232" w:rsidP="00691D54">
      <w:pPr>
        <w:spacing w:before="240" w:after="240"/>
        <w:jc w:val="center"/>
        <w:rPr>
          <w:rFonts w:ascii="Times New Roman" w:hAnsi="Times New Roman"/>
          <w:b/>
          <w:bCs/>
          <w:sz w:val="28"/>
          <w:szCs w:val="28"/>
          <w:lang w:val="nb-NO"/>
        </w:rPr>
      </w:pPr>
      <w:r w:rsidRPr="00BA5CA8">
        <w:rPr>
          <w:rFonts w:ascii="Times New Roman" w:hAnsi="Times New Roman"/>
          <w:b/>
          <w:bCs/>
          <w:sz w:val="28"/>
          <w:szCs w:val="28"/>
          <w:lang w:val="nb-NO"/>
        </w:rPr>
        <w:t>QUYẾT NGHỊ:</w:t>
      </w:r>
    </w:p>
    <w:p w14:paraId="49596714" w14:textId="24F7D553" w:rsidR="001755F1" w:rsidRPr="00EA1539" w:rsidRDefault="001C2701" w:rsidP="00E91492">
      <w:pPr>
        <w:spacing w:after="120"/>
        <w:ind w:firstLine="567"/>
        <w:jc w:val="both"/>
        <w:rPr>
          <w:rFonts w:ascii="Times New Roman" w:hAnsi="Times New Roman"/>
          <w:b/>
          <w:bCs/>
          <w:sz w:val="28"/>
          <w:szCs w:val="28"/>
          <w:lang w:val="nb-NO"/>
        </w:rPr>
      </w:pPr>
      <w:r w:rsidRPr="00EA1539">
        <w:rPr>
          <w:rFonts w:ascii="Times New Roman" w:hAnsi="Times New Roman"/>
          <w:b/>
          <w:bCs/>
          <w:sz w:val="28"/>
          <w:szCs w:val="28"/>
          <w:lang w:val="nb-NO"/>
        </w:rPr>
        <w:t>Điều 1.</w:t>
      </w:r>
      <w:r w:rsidRPr="00EA1539">
        <w:rPr>
          <w:rFonts w:ascii="Times New Roman" w:hAnsi="Times New Roman"/>
          <w:b/>
          <w:sz w:val="28"/>
          <w:szCs w:val="28"/>
          <w:lang w:val="nb-NO"/>
        </w:rPr>
        <w:t xml:space="preserve"> </w:t>
      </w:r>
      <w:bookmarkStart w:id="4" w:name="_Hlk213229200"/>
      <w:r w:rsidR="00CE0A4C" w:rsidRPr="00EA1539">
        <w:rPr>
          <w:rFonts w:ascii="Times New Roman" w:hAnsi="Times New Roman"/>
          <w:b/>
          <w:bCs/>
          <w:sz w:val="28"/>
          <w:szCs w:val="28"/>
          <w:lang w:val="nb-NO"/>
        </w:rPr>
        <w:t>Phạm vi điều chỉnh, đối tượng áp dụng</w:t>
      </w:r>
    </w:p>
    <w:p w14:paraId="52BF9EA1" w14:textId="598799B9" w:rsidR="00CE0A4C" w:rsidRPr="00EA1539" w:rsidRDefault="002C2315" w:rsidP="002C2315">
      <w:pPr>
        <w:tabs>
          <w:tab w:val="left" w:pos="2410"/>
        </w:tabs>
        <w:spacing w:after="120"/>
        <w:ind w:firstLine="567"/>
        <w:jc w:val="both"/>
        <w:rPr>
          <w:rFonts w:ascii="Times New Roman" w:hAnsi="Times New Roman"/>
          <w:iCs/>
          <w:sz w:val="28"/>
          <w:szCs w:val="28"/>
          <w:lang w:val="nb-NO"/>
        </w:rPr>
      </w:pPr>
      <w:r w:rsidRPr="00EA1539">
        <w:rPr>
          <w:rFonts w:ascii="Times New Roman" w:hAnsi="Times New Roman"/>
          <w:iCs/>
          <w:sz w:val="28"/>
          <w:szCs w:val="28"/>
          <w:lang w:val="nb-NO"/>
        </w:rPr>
        <w:t>1.</w:t>
      </w:r>
      <w:r w:rsidR="00CE0A4C" w:rsidRPr="00EA1539">
        <w:rPr>
          <w:rFonts w:ascii="Times New Roman" w:hAnsi="Times New Roman"/>
          <w:iCs/>
          <w:sz w:val="28"/>
          <w:szCs w:val="28"/>
          <w:lang w:val="nb-NO"/>
        </w:rPr>
        <w:t xml:space="preserve"> Phạm vi điều chỉnh</w:t>
      </w:r>
      <w:r w:rsidRPr="00EA1539">
        <w:rPr>
          <w:rFonts w:ascii="Times New Roman" w:hAnsi="Times New Roman"/>
          <w:iCs/>
          <w:sz w:val="28"/>
          <w:szCs w:val="28"/>
          <w:lang w:val="nb-NO"/>
        </w:rPr>
        <w:t xml:space="preserve"> </w:t>
      </w:r>
    </w:p>
    <w:p w14:paraId="5A46D883" w14:textId="71A19773" w:rsidR="00E91492" w:rsidRPr="00EA1539" w:rsidRDefault="00E91492" w:rsidP="002C2315">
      <w:pPr>
        <w:tabs>
          <w:tab w:val="left" w:pos="2410"/>
        </w:tabs>
        <w:spacing w:after="120"/>
        <w:ind w:firstLine="567"/>
        <w:jc w:val="both"/>
        <w:rPr>
          <w:rFonts w:ascii="Times New Roman" w:hAnsi="Times New Roman"/>
          <w:iCs/>
          <w:sz w:val="28"/>
          <w:szCs w:val="28"/>
          <w:lang w:val="nb-NO"/>
        </w:rPr>
      </w:pPr>
      <w:r w:rsidRPr="00EA1539">
        <w:rPr>
          <w:rFonts w:ascii="Times New Roman" w:hAnsi="Times New Roman"/>
          <w:iCs/>
          <w:sz w:val="28"/>
          <w:szCs w:val="28"/>
          <w:lang w:val="nb-NO"/>
        </w:rPr>
        <w:t>Nghị quyết này quy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trên địa bàn tỉnh An Giang.</w:t>
      </w:r>
    </w:p>
    <w:p w14:paraId="5F3C104F" w14:textId="642BFB70" w:rsidR="00E91492" w:rsidRPr="00EA1539" w:rsidRDefault="00E91492" w:rsidP="002C2315">
      <w:pPr>
        <w:tabs>
          <w:tab w:val="left" w:pos="2410"/>
        </w:tabs>
        <w:spacing w:after="120"/>
        <w:ind w:firstLine="567"/>
        <w:jc w:val="both"/>
        <w:rPr>
          <w:rFonts w:ascii="Times New Roman" w:hAnsi="Times New Roman"/>
          <w:iCs/>
          <w:sz w:val="28"/>
          <w:szCs w:val="28"/>
          <w:lang w:val="nb-NO"/>
        </w:rPr>
      </w:pPr>
      <w:r w:rsidRPr="00EA1539">
        <w:rPr>
          <w:rFonts w:ascii="Times New Roman" w:hAnsi="Times New Roman"/>
          <w:iCs/>
          <w:sz w:val="28"/>
          <w:szCs w:val="28"/>
          <w:lang w:val="nb-NO"/>
        </w:rPr>
        <w:t>2. Đối tượng áp dụng</w:t>
      </w:r>
    </w:p>
    <w:p w14:paraId="2B2FCF2F" w14:textId="1E68236A" w:rsidR="00E91492" w:rsidRPr="00EA1539" w:rsidRDefault="00E91492" w:rsidP="002C2315">
      <w:pPr>
        <w:tabs>
          <w:tab w:val="left" w:pos="2410"/>
        </w:tabs>
        <w:spacing w:after="120"/>
        <w:ind w:firstLine="567"/>
        <w:jc w:val="both"/>
        <w:rPr>
          <w:rFonts w:ascii="Times New Roman" w:hAnsi="Times New Roman"/>
          <w:iCs/>
          <w:sz w:val="28"/>
          <w:szCs w:val="28"/>
          <w:lang w:val="nb-NO"/>
        </w:rPr>
      </w:pPr>
      <w:r w:rsidRPr="00EA1539">
        <w:rPr>
          <w:rFonts w:ascii="Times New Roman" w:hAnsi="Times New Roman"/>
          <w:iCs/>
          <w:sz w:val="28"/>
          <w:szCs w:val="28"/>
          <w:lang w:val="nb-NO"/>
        </w:rPr>
        <w:t>Cơ quan nhà nước, người sử dụng đất trồng lúa và các đối tượng khác có liên quan đến việc quản lý, sử dụng đất trồng lúa trên địa bàn tỉnh An Giang.</w:t>
      </w:r>
    </w:p>
    <w:p w14:paraId="30AAAAD3" w14:textId="3C3A9734" w:rsidR="00E91492" w:rsidRPr="00EA1539" w:rsidRDefault="00E91492" w:rsidP="002C2315">
      <w:pPr>
        <w:tabs>
          <w:tab w:val="left" w:pos="2410"/>
        </w:tabs>
        <w:spacing w:after="120"/>
        <w:ind w:firstLine="567"/>
        <w:jc w:val="both"/>
        <w:rPr>
          <w:rFonts w:ascii="Times New Roman" w:hAnsi="Times New Roman"/>
          <w:b/>
          <w:iCs/>
          <w:sz w:val="28"/>
          <w:szCs w:val="28"/>
          <w:lang w:val="nb-NO"/>
        </w:rPr>
      </w:pPr>
      <w:r w:rsidRPr="00EA1539">
        <w:rPr>
          <w:rFonts w:ascii="Times New Roman" w:hAnsi="Times New Roman"/>
          <w:b/>
          <w:iCs/>
          <w:sz w:val="28"/>
          <w:szCs w:val="28"/>
          <w:lang w:val="nb-NO"/>
        </w:rPr>
        <w:t>Điều 2: Nguyên tắc hỗ trợ</w:t>
      </w:r>
    </w:p>
    <w:p w14:paraId="6DBE6521" w14:textId="78A239F3" w:rsidR="00E91492" w:rsidRPr="00EA1539" w:rsidRDefault="00E91492" w:rsidP="002C2315">
      <w:pPr>
        <w:tabs>
          <w:tab w:val="left" w:pos="2410"/>
        </w:tabs>
        <w:spacing w:after="120"/>
        <w:ind w:firstLine="567"/>
        <w:jc w:val="both"/>
        <w:rPr>
          <w:rFonts w:ascii="Times New Roman" w:hAnsi="Times New Roman"/>
          <w:iCs/>
          <w:sz w:val="28"/>
          <w:szCs w:val="28"/>
          <w:lang w:val="nb-NO"/>
        </w:rPr>
      </w:pPr>
      <w:r w:rsidRPr="00EA1539">
        <w:rPr>
          <w:rFonts w:ascii="Times New Roman" w:hAnsi="Times New Roman"/>
          <w:iCs/>
          <w:sz w:val="28"/>
          <w:szCs w:val="28"/>
          <w:lang w:val="nb-NO"/>
        </w:rPr>
        <w:t>1. Bảo đảm công khai, công bằng, đúng quy định pháp luật, không chồng chéo, trùng lắp và có hiệu quả.</w:t>
      </w:r>
    </w:p>
    <w:p w14:paraId="0D2FAA3A" w14:textId="670C2C95" w:rsidR="00E91492" w:rsidRPr="00EA1539" w:rsidRDefault="00E91492" w:rsidP="002C2315">
      <w:pPr>
        <w:tabs>
          <w:tab w:val="left" w:pos="2410"/>
        </w:tabs>
        <w:spacing w:after="120"/>
        <w:ind w:firstLine="567"/>
        <w:jc w:val="both"/>
        <w:rPr>
          <w:rFonts w:ascii="Times New Roman" w:hAnsi="Times New Roman"/>
          <w:iCs/>
          <w:sz w:val="28"/>
          <w:szCs w:val="28"/>
          <w:lang w:val="nb-NO"/>
        </w:rPr>
      </w:pPr>
      <w:r w:rsidRPr="00EA1539">
        <w:rPr>
          <w:rFonts w:ascii="Times New Roman" w:hAnsi="Times New Roman"/>
          <w:iCs/>
          <w:sz w:val="28"/>
          <w:szCs w:val="28"/>
          <w:lang w:val="nb-NO"/>
        </w:rPr>
        <w:t>2. Kinh phí hỗ trợ bảo vệ đất trồng lúa được phân bổ, bố trí sử dụng cho mục đích bổ sung diện tích đất chuyên trồng lúa bị mất hoặc tăng hiệu quả sử dụng đất trồng lúa, hỗ trợ các địa phương sản xuất lúa, bảo vệ</w:t>
      </w:r>
      <w:r w:rsidR="00A2772A" w:rsidRPr="00EA1539">
        <w:rPr>
          <w:rFonts w:ascii="Times New Roman" w:hAnsi="Times New Roman"/>
          <w:iCs/>
          <w:sz w:val="28"/>
          <w:szCs w:val="28"/>
          <w:lang w:val="nb-NO"/>
        </w:rPr>
        <w:t xml:space="preserve"> đất trồng lúa, tăng hiệu quả sả</w:t>
      </w:r>
      <w:r w:rsidRPr="00EA1539">
        <w:rPr>
          <w:rFonts w:ascii="Times New Roman" w:hAnsi="Times New Roman"/>
          <w:iCs/>
          <w:sz w:val="28"/>
          <w:szCs w:val="28"/>
          <w:lang w:val="nb-NO"/>
        </w:rPr>
        <w:t>n xuất lúa tại địa phương.</w:t>
      </w:r>
    </w:p>
    <w:p w14:paraId="1AEFFCEE" w14:textId="2D3D06D9" w:rsidR="00E91492" w:rsidRDefault="00E91492" w:rsidP="002C2315">
      <w:pPr>
        <w:tabs>
          <w:tab w:val="left" w:pos="2410"/>
        </w:tabs>
        <w:spacing w:after="120"/>
        <w:ind w:firstLine="567"/>
        <w:jc w:val="both"/>
        <w:rPr>
          <w:rFonts w:ascii="Times New Roman" w:hAnsi="Times New Roman"/>
          <w:iCs/>
          <w:color w:val="FF0000"/>
          <w:sz w:val="28"/>
          <w:szCs w:val="28"/>
        </w:rPr>
      </w:pPr>
      <w:r>
        <w:rPr>
          <w:rFonts w:ascii="Times New Roman" w:hAnsi="Times New Roman"/>
          <w:iCs/>
          <w:sz w:val="28"/>
          <w:szCs w:val="28"/>
        </w:rPr>
        <w:t xml:space="preserve">3. </w:t>
      </w:r>
      <w:proofErr w:type="spellStart"/>
      <w:r w:rsidR="00A2772A">
        <w:rPr>
          <w:rFonts w:ascii="Times New Roman" w:hAnsi="Times New Roman"/>
          <w:iCs/>
          <w:sz w:val="28"/>
          <w:szCs w:val="28"/>
        </w:rPr>
        <w:t>Nguồn</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kinh</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phí</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ngân</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sách</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nhà</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nước</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hỗ</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trợ</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sản</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xuất</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lúa</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được</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phân</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bổ</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hỗ</w:t>
      </w:r>
      <w:proofErr w:type="spellEnd"/>
      <w:r w:rsidR="00A2772A">
        <w:rPr>
          <w:rFonts w:ascii="Times New Roman" w:hAnsi="Times New Roman"/>
          <w:iCs/>
          <w:sz w:val="28"/>
          <w:szCs w:val="28"/>
        </w:rPr>
        <w:t xml:space="preserve"> </w:t>
      </w:r>
      <w:proofErr w:type="spellStart"/>
      <w:r w:rsidR="00A2772A">
        <w:rPr>
          <w:rFonts w:ascii="Times New Roman" w:hAnsi="Times New Roman"/>
          <w:iCs/>
          <w:sz w:val="28"/>
          <w:szCs w:val="28"/>
        </w:rPr>
        <w:t>trợ</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xác</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định</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trên</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diện</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tích</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đất</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trồng</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lúa</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theo</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số</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liệu</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thống</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kê</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đất</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đai</w:t>
      </w:r>
      <w:proofErr w:type="spellEnd"/>
      <w:r w:rsidR="00797EA9">
        <w:rPr>
          <w:rFonts w:ascii="Times New Roman" w:hAnsi="Times New Roman"/>
          <w:iCs/>
          <w:sz w:val="28"/>
          <w:szCs w:val="28"/>
        </w:rPr>
        <w:t xml:space="preserve"> do </w:t>
      </w:r>
      <w:proofErr w:type="spellStart"/>
      <w:r w:rsidR="00797EA9">
        <w:rPr>
          <w:rFonts w:ascii="Times New Roman" w:hAnsi="Times New Roman"/>
          <w:iCs/>
          <w:sz w:val="28"/>
          <w:szCs w:val="28"/>
        </w:rPr>
        <w:t>Ủy</w:t>
      </w:r>
      <w:proofErr w:type="spellEnd"/>
      <w:r w:rsidR="00797EA9">
        <w:rPr>
          <w:rFonts w:ascii="Times New Roman" w:hAnsi="Times New Roman"/>
          <w:iCs/>
          <w:sz w:val="28"/>
          <w:szCs w:val="28"/>
        </w:rPr>
        <w:t xml:space="preserve"> ban </w:t>
      </w:r>
      <w:proofErr w:type="spellStart"/>
      <w:r w:rsidR="00797EA9">
        <w:rPr>
          <w:rFonts w:ascii="Times New Roman" w:hAnsi="Times New Roman"/>
          <w:iCs/>
          <w:sz w:val="28"/>
          <w:szCs w:val="28"/>
        </w:rPr>
        <w:t>nhân</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tỉnh</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quyết</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định</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của</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năm</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liền</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kề</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trước</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năm</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thời</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kỳ</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ổn</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định</w:t>
      </w:r>
      <w:proofErr w:type="spellEnd"/>
      <w:r w:rsidR="00797EA9">
        <w:rPr>
          <w:rFonts w:ascii="Times New Roman" w:hAnsi="Times New Roman"/>
          <w:iCs/>
          <w:sz w:val="28"/>
          <w:szCs w:val="28"/>
        </w:rPr>
        <w:t xml:space="preserve"> </w:t>
      </w:r>
      <w:proofErr w:type="spellStart"/>
      <w:r w:rsidR="00797EA9">
        <w:rPr>
          <w:rFonts w:ascii="Times New Roman" w:hAnsi="Times New Roman"/>
          <w:iCs/>
          <w:sz w:val="28"/>
          <w:szCs w:val="28"/>
        </w:rPr>
        <w:t>ngân</w:t>
      </w:r>
      <w:proofErr w:type="spellEnd"/>
      <w:r w:rsidR="00797EA9">
        <w:rPr>
          <w:rFonts w:ascii="Times New Roman" w:hAnsi="Times New Roman"/>
          <w:iCs/>
          <w:sz w:val="28"/>
          <w:szCs w:val="28"/>
        </w:rPr>
        <w:t xml:space="preserve"> </w:t>
      </w:r>
      <w:proofErr w:type="spellStart"/>
      <w:r w:rsidR="00797EA9" w:rsidRPr="00EA1539">
        <w:rPr>
          <w:rFonts w:ascii="Times New Roman" w:hAnsi="Times New Roman"/>
          <w:iCs/>
          <w:sz w:val="28"/>
          <w:szCs w:val="28"/>
        </w:rPr>
        <w:t>sách</w:t>
      </w:r>
      <w:proofErr w:type="spellEnd"/>
      <w:r w:rsidR="00797EA9" w:rsidRPr="00EA1539">
        <w:rPr>
          <w:rFonts w:ascii="Times New Roman" w:hAnsi="Times New Roman"/>
          <w:iCs/>
          <w:sz w:val="28"/>
          <w:szCs w:val="28"/>
        </w:rPr>
        <w:t>.</w:t>
      </w:r>
    </w:p>
    <w:p w14:paraId="5CBB2332" w14:textId="7F1E3717" w:rsidR="00783442" w:rsidRPr="00783442" w:rsidRDefault="00783442" w:rsidP="002C2315">
      <w:pPr>
        <w:tabs>
          <w:tab w:val="left" w:pos="2410"/>
        </w:tabs>
        <w:spacing w:after="120"/>
        <w:ind w:firstLine="567"/>
        <w:jc w:val="both"/>
        <w:rPr>
          <w:rFonts w:ascii="Times New Roman" w:hAnsi="Times New Roman"/>
          <w:b/>
          <w:iCs/>
          <w:sz w:val="28"/>
          <w:szCs w:val="28"/>
        </w:rPr>
      </w:pPr>
      <w:proofErr w:type="spellStart"/>
      <w:r w:rsidRPr="00783442">
        <w:rPr>
          <w:rFonts w:ascii="Times New Roman" w:hAnsi="Times New Roman"/>
          <w:b/>
          <w:iCs/>
          <w:sz w:val="28"/>
          <w:szCs w:val="28"/>
        </w:rPr>
        <w:t>Điều</w:t>
      </w:r>
      <w:proofErr w:type="spellEnd"/>
      <w:r w:rsidRPr="00783442">
        <w:rPr>
          <w:rFonts w:ascii="Times New Roman" w:hAnsi="Times New Roman"/>
          <w:b/>
          <w:iCs/>
          <w:sz w:val="28"/>
          <w:szCs w:val="28"/>
        </w:rPr>
        <w:t xml:space="preserve"> 3. Định </w:t>
      </w:r>
      <w:proofErr w:type="spellStart"/>
      <w:r w:rsidRPr="00783442">
        <w:rPr>
          <w:rFonts w:ascii="Times New Roman" w:hAnsi="Times New Roman"/>
          <w:b/>
          <w:iCs/>
          <w:sz w:val="28"/>
          <w:szCs w:val="28"/>
        </w:rPr>
        <w:t>mức</w:t>
      </w:r>
      <w:proofErr w:type="spellEnd"/>
      <w:r w:rsidRPr="00783442">
        <w:rPr>
          <w:rFonts w:ascii="Times New Roman" w:hAnsi="Times New Roman"/>
          <w:b/>
          <w:iCs/>
          <w:sz w:val="28"/>
          <w:szCs w:val="28"/>
        </w:rPr>
        <w:t xml:space="preserve"> </w:t>
      </w:r>
      <w:proofErr w:type="spellStart"/>
      <w:r w:rsidRPr="00783442">
        <w:rPr>
          <w:rFonts w:ascii="Times New Roman" w:hAnsi="Times New Roman"/>
          <w:b/>
          <w:iCs/>
          <w:sz w:val="28"/>
          <w:szCs w:val="28"/>
        </w:rPr>
        <w:t>hỗ</w:t>
      </w:r>
      <w:proofErr w:type="spellEnd"/>
      <w:r w:rsidRPr="00783442">
        <w:rPr>
          <w:rFonts w:ascii="Times New Roman" w:hAnsi="Times New Roman"/>
          <w:b/>
          <w:iCs/>
          <w:sz w:val="28"/>
          <w:szCs w:val="28"/>
        </w:rPr>
        <w:t xml:space="preserve"> </w:t>
      </w:r>
      <w:proofErr w:type="spellStart"/>
      <w:r w:rsidRPr="00783442">
        <w:rPr>
          <w:rFonts w:ascii="Times New Roman" w:hAnsi="Times New Roman"/>
          <w:b/>
          <w:iCs/>
          <w:sz w:val="28"/>
          <w:szCs w:val="28"/>
        </w:rPr>
        <w:t>trợ</w:t>
      </w:r>
      <w:proofErr w:type="spellEnd"/>
    </w:p>
    <w:p w14:paraId="440496E9" w14:textId="2091750B" w:rsidR="00783442" w:rsidRDefault="007F29C4" w:rsidP="002C2315">
      <w:pPr>
        <w:tabs>
          <w:tab w:val="left" w:pos="2410"/>
        </w:tabs>
        <w:spacing w:after="120"/>
        <w:ind w:firstLine="567"/>
        <w:jc w:val="both"/>
        <w:rPr>
          <w:rFonts w:ascii="Times New Roman" w:hAnsi="Times New Roman"/>
          <w:sz w:val="28"/>
        </w:rPr>
      </w:pPr>
      <w:r w:rsidRPr="007F29C4">
        <w:rPr>
          <w:rFonts w:ascii="Times New Roman" w:hAnsi="Times New Roman"/>
          <w:sz w:val="28"/>
        </w:rPr>
        <w:t xml:space="preserve">1.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người</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p>
    <w:p w14:paraId="5867C8DC" w14:textId="2B17C30C" w:rsidR="007F29C4" w:rsidRDefault="007F29C4"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tối</w:t>
      </w:r>
      <w:proofErr w:type="spellEnd"/>
      <w:r>
        <w:rPr>
          <w:rFonts w:ascii="Times New Roman" w:hAnsi="Times New Roman"/>
          <w:sz w:val="28"/>
        </w:rPr>
        <w:t xml:space="preserve"> </w:t>
      </w:r>
      <w:proofErr w:type="spellStart"/>
      <w:r>
        <w:rPr>
          <w:rFonts w:ascii="Times New Roman" w:hAnsi="Times New Roman"/>
          <w:sz w:val="28"/>
        </w:rPr>
        <w:t>đa</w:t>
      </w:r>
      <w:proofErr w:type="spellEnd"/>
      <w:r>
        <w:rPr>
          <w:rFonts w:ascii="Times New Roman" w:hAnsi="Times New Roman"/>
          <w:sz w:val="28"/>
        </w:rPr>
        <w:t xml:space="preserve"> 50%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thực</w:t>
      </w:r>
      <w:proofErr w:type="spellEnd"/>
      <w:r>
        <w:rPr>
          <w:rFonts w:ascii="Times New Roman" w:hAnsi="Times New Roman"/>
          <w:sz w:val="28"/>
        </w:rPr>
        <w:t xml:space="preserve"> </w:t>
      </w:r>
      <w:proofErr w:type="spellStart"/>
      <w:r>
        <w:rPr>
          <w:rFonts w:ascii="Times New Roman" w:hAnsi="Times New Roman"/>
          <w:sz w:val="28"/>
        </w:rPr>
        <w:t>hiện</w:t>
      </w:r>
      <w:proofErr w:type="spellEnd"/>
      <w:r>
        <w:rPr>
          <w:rFonts w:ascii="Times New Roman" w:hAnsi="Times New Roman"/>
          <w:sz w:val="28"/>
        </w:rPr>
        <w:t xml:space="preserve">: </w:t>
      </w:r>
      <w:proofErr w:type="spellStart"/>
      <w:r>
        <w:rPr>
          <w:rFonts w:ascii="Times New Roman" w:hAnsi="Times New Roman"/>
          <w:sz w:val="28"/>
        </w:rPr>
        <w:t>Mô</w:t>
      </w:r>
      <w:proofErr w:type="spellEnd"/>
      <w:r>
        <w:rPr>
          <w:rFonts w:ascii="Times New Roman" w:hAnsi="Times New Roman"/>
          <w:sz w:val="28"/>
        </w:rPr>
        <w:t xml:space="preserve"> </w:t>
      </w:r>
      <w:proofErr w:type="spellStart"/>
      <w:r>
        <w:rPr>
          <w:rFonts w:ascii="Times New Roman" w:hAnsi="Times New Roman"/>
          <w:sz w:val="28"/>
        </w:rPr>
        <w:t>hình</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giống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hợp</w:t>
      </w:r>
      <w:proofErr w:type="spellEnd"/>
      <w:r>
        <w:rPr>
          <w:rFonts w:ascii="Times New Roman" w:hAnsi="Times New Roman"/>
          <w:sz w:val="28"/>
        </w:rPr>
        <w:t xml:space="preserve"> </w:t>
      </w:r>
      <w:proofErr w:type="spellStart"/>
      <w:r>
        <w:rPr>
          <w:rFonts w:ascii="Times New Roman" w:hAnsi="Times New Roman"/>
          <w:sz w:val="28"/>
        </w:rPr>
        <w:t>pháp</w:t>
      </w:r>
      <w:proofErr w:type="spellEnd"/>
      <w:r>
        <w:rPr>
          <w:rFonts w:ascii="Times New Roman" w:hAnsi="Times New Roman"/>
          <w:sz w:val="28"/>
        </w:rPr>
        <w:t xml:space="preserve"> </w:t>
      </w:r>
      <w:proofErr w:type="spellStart"/>
      <w:r>
        <w:rPr>
          <w:rFonts w:ascii="Times New Roman" w:hAnsi="Times New Roman"/>
          <w:sz w:val="28"/>
        </w:rPr>
        <w:t>để</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áp</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quy</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tiến</w:t>
      </w:r>
      <w:proofErr w:type="spellEnd"/>
      <w:r>
        <w:rPr>
          <w:rFonts w:ascii="Times New Roman" w:hAnsi="Times New Roman"/>
          <w:sz w:val="28"/>
        </w:rPr>
        <w:t xml:space="preserve"> </w:t>
      </w:r>
      <w:proofErr w:type="spellStart"/>
      <w:r>
        <w:rPr>
          <w:rFonts w:ascii="Times New Roman" w:hAnsi="Times New Roman"/>
          <w:sz w:val="28"/>
        </w:rPr>
        <w:t>bộ</w:t>
      </w:r>
      <w:proofErr w:type="spellEnd"/>
      <w:r>
        <w:rPr>
          <w:rFonts w:ascii="Times New Roman" w:hAnsi="Times New Roman"/>
          <w:sz w:val="28"/>
        </w:rPr>
        <w:t xml:space="preserve"> </w:t>
      </w:r>
      <w:proofErr w:type="spellStart"/>
      <w:r>
        <w:rPr>
          <w:rFonts w:ascii="Times New Roman" w:hAnsi="Times New Roman"/>
          <w:sz w:val="28"/>
        </w:rPr>
        <w:t>kỹ</w:t>
      </w:r>
      <w:proofErr w:type="spellEnd"/>
      <w:r>
        <w:rPr>
          <w:rFonts w:ascii="Times New Roman" w:hAnsi="Times New Roman"/>
          <w:sz w:val="28"/>
        </w:rPr>
        <w:t xml:space="preserve"> </w:t>
      </w:r>
      <w:proofErr w:type="spellStart"/>
      <w:r>
        <w:rPr>
          <w:rFonts w:ascii="Times New Roman" w:hAnsi="Times New Roman"/>
          <w:sz w:val="28"/>
        </w:rPr>
        <w:t>thuật</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nghệ</w:t>
      </w:r>
      <w:proofErr w:type="spellEnd"/>
      <w:r>
        <w:rPr>
          <w:rFonts w:ascii="Times New Roman" w:hAnsi="Times New Roman"/>
          <w:sz w:val="28"/>
        </w:rPr>
        <w:t xml:space="preserve"> </w:t>
      </w:r>
      <w:proofErr w:type="spellStart"/>
      <w:r>
        <w:rPr>
          <w:rFonts w:ascii="Times New Roman" w:hAnsi="Times New Roman"/>
          <w:sz w:val="28"/>
        </w:rPr>
        <w:t>được</w:t>
      </w:r>
      <w:proofErr w:type="spellEnd"/>
      <w:r>
        <w:rPr>
          <w:rFonts w:ascii="Times New Roman" w:hAnsi="Times New Roman"/>
          <w:sz w:val="28"/>
        </w:rPr>
        <w:t xml:space="preserve"> </w:t>
      </w:r>
      <w:proofErr w:type="spellStart"/>
      <w:r>
        <w:rPr>
          <w:rFonts w:ascii="Times New Roman" w:hAnsi="Times New Roman"/>
          <w:sz w:val="28"/>
        </w:rPr>
        <w:t>cơ</w:t>
      </w:r>
      <w:proofErr w:type="spellEnd"/>
      <w:r>
        <w:rPr>
          <w:rFonts w:ascii="Times New Roman" w:hAnsi="Times New Roman"/>
          <w:sz w:val="28"/>
        </w:rPr>
        <w:t xml:space="preserve"> </w:t>
      </w:r>
      <w:proofErr w:type="spellStart"/>
      <w:r>
        <w:rPr>
          <w:rFonts w:ascii="Times New Roman" w:hAnsi="Times New Roman"/>
          <w:sz w:val="28"/>
        </w:rPr>
        <w:t>quan</w:t>
      </w:r>
      <w:proofErr w:type="spellEnd"/>
      <w:r>
        <w:rPr>
          <w:rFonts w:ascii="Times New Roman" w:hAnsi="Times New Roman"/>
          <w:sz w:val="28"/>
        </w:rPr>
        <w:t xml:space="preserve"> </w:t>
      </w:r>
      <w:proofErr w:type="spellStart"/>
      <w:r>
        <w:rPr>
          <w:rFonts w:ascii="Times New Roman" w:hAnsi="Times New Roman"/>
          <w:sz w:val="28"/>
        </w:rPr>
        <w:t>nhà</w:t>
      </w:r>
      <w:proofErr w:type="spellEnd"/>
      <w:r>
        <w:rPr>
          <w:rFonts w:ascii="Times New Roman" w:hAnsi="Times New Roman"/>
          <w:sz w:val="28"/>
        </w:rPr>
        <w:t xml:space="preserve"> </w:t>
      </w:r>
      <w:proofErr w:type="spellStart"/>
      <w:r>
        <w:rPr>
          <w:rFonts w:ascii="Times New Roman" w:hAnsi="Times New Roman"/>
          <w:sz w:val="28"/>
        </w:rPr>
        <w:t>nước</w:t>
      </w:r>
      <w:proofErr w:type="spellEnd"/>
      <w:r>
        <w:rPr>
          <w:rFonts w:ascii="Times New Roman" w:hAnsi="Times New Roman"/>
          <w:sz w:val="28"/>
        </w:rPr>
        <w:t xml:space="preserve"> </w:t>
      </w:r>
      <w:proofErr w:type="spellStart"/>
      <w:r>
        <w:rPr>
          <w:rFonts w:ascii="Times New Roman" w:hAnsi="Times New Roman"/>
          <w:sz w:val="28"/>
        </w:rPr>
        <w:t>có</w:t>
      </w:r>
      <w:proofErr w:type="spellEnd"/>
      <w:r>
        <w:rPr>
          <w:rFonts w:ascii="Times New Roman" w:hAnsi="Times New Roman"/>
          <w:sz w:val="28"/>
        </w:rPr>
        <w:t xml:space="preserve"> </w:t>
      </w:r>
      <w:proofErr w:type="spellStart"/>
      <w:r>
        <w:rPr>
          <w:rFonts w:ascii="Times New Roman" w:hAnsi="Times New Roman"/>
          <w:sz w:val="28"/>
        </w:rPr>
        <w:t>thẩm</w:t>
      </w:r>
      <w:proofErr w:type="spellEnd"/>
      <w:r>
        <w:rPr>
          <w:rFonts w:ascii="Times New Roman" w:hAnsi="Times New Roman"/>
          <w:sz w:val="28"/>
        </w:rPr>
        <w:t xml:space="preserve"> </w:t>
      </w:r>
      <w:proofErr w:type="spellStart"/>
      <w:r>
        <w:rPr>
          <w:rFonts w:ascii="Times New Roman" w:hAnsi="Times New Roman"/>
          <w:sz w:val="28"/>
        </w:rPr>
        <w:t>quyền</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nhận</w:t>
      </w:r>
      <w:proofErr w:type="spellEnd"/>
      <w:r>
        <w:rPr>
          <w:rFonts w:ascii="Times New Roman" w:hAnsi="Times New Roman"/>
          <w:sz w:val="28"/>
        </w:rPr>
        <w:t xml:space="preserve">; </w:t>
      </w:r>
      <w:proofErr w:type="spellStart"/>
      <w:r>
        <w:rPr>
          <w:rFonts w:ascii="Times New Roman" w:hAnsi="Times New Roman"/>
          <w:sz w:val="28"/>
        </w:rPr>
        <w:t>xây</w:t>
      </w:r>
      <w:proofErr w:type="spellEnd"/>
      <w:r>
        <w:rPr>
          <w:rFonts w:ascii="Times New Roman" w:hAnsi="Times New Roman"/>
          <w:sz w:val="28"/>
        </w:rPr>
        <w:t xml:space="preserve"> </w:t>
      </w:r>
      <w:proofErr w:type="spellStart"/>
      <w:r>
        <w:rPr>
          <w:rFonts w:ascii="Times New Roman" w:hAnsi="Times New Roman"/>
          <w:sz w:val="28"/>
        </w:rPr>
        <w:t>dựng</w:t>
      </w:r>
      <w:proofErr w:type="spellEnd"/>
      <w:r>
        <w:rPr>
          <w:rFonts w:ascii="Times New Roman" w:hAnsi="Times New Roman"/>
          <w:sz w:val="28"/>
        </w:rPr>
        <w:t xml:space="preserve"> </w:t>
      </w:r>
      <w:proofErr w:type="spellStart"/>
      <w:r>
        <w:rPr>
          <w:rFonts w:ascii="Times New Roman" w:hAnsi="Times New Roman"/>
          <w:sz w:val="28"/>
        </w:rPr>
        <w:t>mô</w:t>
      </w:r>
      <w:proofErr w:type="spellEnd"/>
      <w:r>
        <w:rPr>
          <w:rFonts w:ascii="Times New Roman" w:hAnsi="Times New Roman"/>
          <w:sz w:val="28"/>
        </w:rPr>
        <w:t xml:space="preserve"> </w:t>
      </w:r>
      <w:proofErr w:type="spellStart"/>
      <w:r>
        <w:rPr>
          <w:rFonts w:ascii="Times New Roman" w:hAnsi="Times New Roman"/>
          <w:sz w:val="28"/>
        </w:rPr>
        <w:t>hình</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diễn</w:t>
      </w:r>
      <w:proofErr w:type="spellEnd"/>
      <w:r>
        <w:rPr>
          <w:rFonts w:ascii="Times New Roman" w:hAnsi="Times New Roman"/>
          <w:sz w:val="28"/>
        </w:rPr>
        <w:t xml:space="preserve">; </w:t>
      </w:r>
      <w:proofErr w:type="spellStart"/>
      <w:r>
        <w:rPr>
          <w:rFonts w:ascii="Times New Roman" w:hAnsi="Times New Roman"/>
          <w:sz w:val="28"/>
        </w:rPr>
        <w:t>mô</w:t>
      </w:r>
      <w:proofErr w:type="spellEnd"/>
      <w:r>
        <w:rPr>
          <w:rFonts w:ascii="Times New Roman" w:hAnsi="Times New Roman"/>
          <w:sz w:val="28"/>
        </w:rPr>
        <w:t xml:space="preserve"> </w:t>
      </w:r>
      <w:proofErr w:type="spellStart"/>
      <w:r>
        <w:rPr>
          <w:rFonts w:ascii="Times New Roman" w:hAnsi="Times New Roman"/>
          <w:sz w:val="28"/>
        </w:rPr>
        <w:t>hình</w:t>
      </w:r>
      <w:proofErr w:type="spellEnd"/>
      <w:r>
        <w:rPr>
          <w:rFonts w:ascii="Times New Roman" w:hAnsi="Times New Roman"/>
          <w:sz w:val="28"/>
        </w:rPr>
        <w:t xml:space="preserve">, </w:t>
      </w:r>
      <w:proofErr w:type="spellStart"/>
      <w:r>
        <w:rPr>
          <w:rFonts w:ascii="Times New Roman" w:hAnsi="Times New Roman"/>
          <w:sz w:val="28"/>
        </w:rPr>
        <w:t>phương</w:t>
      </w:r>
      <w:proofErr w:type="spellEnd"/>
      <w:r>
        <w:rPr>
          <w:rFonts w:ascii="Times New Roman" w:hAnsi="Times New Roman"/>
          <w:sz w:val="28"/>
        </w:rPr>
        <w:t xml:space="preserve"> </w:t>
      </w:r>
      <w:proofErr w:type="spellStart"/>
      <w:r>
        <w:rPr>
          <w:rFonts w:ascii="Times New Roman" w:hAnsi="Times New Roman"/>
          <w:sz w:val="28"/>
        </w:rPr>
        <w:t>án</w:t>
      </w:r>
      <w:proofErr w:type="spellEnd"/>
      <w:r>
        <w:rPr>
          <w:rFonts w:ascii="Times New Roman" w:hAnsi="Times New Roman"/>
          <w:sz w:val="28"/>
        </w:rPr>
        <w:t xml:space="preserve">, </w:t>
      </w:r>
      <w:proofErr w:type="spellStart"/>
      <w:r>
        <w:rPr>
          <w:rFonts w:ascii="Times New Roman" w:hAnsi="Times New Roman"/>
          <w:sz w:val="28"/>
        </w:rPr>
        <w:t>kế</w:t>
      </w:r>
      <w:proofErr w:type="spellEnd"/>
      <w:r>
        <w:rPr>
          <w:rFonts w:ascii="Times New Roman" w:hAnsi="Times New Roman"/>
          <w:sz w:val="28"/>
        </w:rPr>
        <w:t xml:space="preserve"> </w:t>
      </w:r>
      <w:proofErr w:type="spellStart"/>
      <w:r>
        <w:rPr>
          <w:rFonts w:ascii="Times New Roman" w:hAnsi="Times New Roman"/>
          <w:sz w:val="28"/>
        </w:rPr>
        <w:t>hoạch</w:t>
      </w:r>
      <w:proofErr w:type="spellEnd"/>
      <w:r>
        <w:rPr>
          <w:rFonts w:ascii="Times New Roman" w:hAnsi="Times New Roman"/>
          <w:sz w:val="28"/>
        </w:rPr>
        <w:t xml:space="preserve"> </w:t>
      </w:r>
      <w:proofErr w:type="spellStart"/>
      <w:r>
        <w:rPr>
          <w:rFonts w:ascii="Times New Roman" w:hAnsi="Times New Roman"/>
          <w:sz w:val="28"/>
        </w:rPr>
        <w:t>liên</w:t>
      </w:r>
      <w:proofErr w:type="spellEnd"/>
      <w:r>
        <w:rPr>
          <w:rFonts w:ascii="Times New Roman" w:hAnsi="Times New Roman"/>
          <w:sz w:val="28"/>
        </w:rPr>
        <w:t xml:space="preserve"> </w:t>
      </w:r>
      <w:proofErr w:type="spellStart"/>
      <w:r>
        <w:rPr>
          <w:rFonts w:ascii="Times New Roman" w:hAnsi="Times New Roman"/>
          <w:sz w:val="28"/>
        </w:rPr>
        <w:t>kết</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tiêu</w:t>
      </w:r>
      <w:proofErr w:type="spellEnd"/>
      <w:r>
        <w:rPr>
          <w:rFonts w:ascii="Times New Roman" w:hAnsi="Times New Roman"/>
          <w:sz w:val="28"/>
        </w:rPr>
        <w:t xml:space="preserve"> </w:t>
      </w:r>
      <w:proofErr w:type="spellStart"/>
      <w:r>
        <w:rPr>
          <w:rFonts w:ascii="Times New Roman" w:hAnsi="Times New Roman"/>
          <w:sz w:val="28"/>
        </w:rPr>
        <w:t>thụ</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phẩm</w:t>
      </w:r>
      <w:proofErr w:type="spellEnd"/>
      <w:r>
        <w:rPr>
          <w:rFonts w:ascii="Times New Roman" w:hAnsi="Times New Roman"/>
          <w:sz w:val="28"/>
        </w:rPr>
        <w:t>.</w:t>
      </w:r>
    </w:p>
    <w:p w14:paraId="2052FF45" w14:textId="10F15596" w:rsidR="007F29C4" w:rsidRDefault="007F29C4"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100%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thực</w:t>
      </w:r>
      <w:proofErr w:type="spellEnd"/>
      <w:r>
        <w:rPr>
          <w:rFonts w:ascii="Times New Roman" w:hAnsi="Times New Roman"/>
          <w:sz w:val="28"/>
        </w:rPr>
        <w:t xml:space="preserve"> </w:t>
      </w:r>
      <w:proofErr w:type="spellStart"/>
      <w:r>
        <w:rPr>
          <w:rFonts w:ascii="Times New Roman" w:hAnsi="Times New Roman"/>
          <w:sz w:val="28"/>
        </w:rPr>
        <w:t>hiện</w:t>
      </w:r>
      <w:proofErr w:type="spellEnd"/>
      <w:r>
        <w:rPr>
          <w:rFonts w:ascii="Times New Roman" w:hAnsi="Times New Roman"/>
          <w:sz w:val="28"/>
        </w:rPr>
        <w:t xml:space="preserve">: </w:t>
      </w:r>
      <w:proofErr w:type="spellStart"/>
      <w:r>
        <w:rPr>
          <w:rFonts w:ascii="Times New Roman" w:hAnsi="Times New Roman"/>
          <w:sz w:val="28"/>
        </w:rPr>
        <w:t>Hoạt</w:t>
      </w:r>
      <w:proofErr w:type="spellEnd"/>
      <w:r>
        <w:rPr>
          <w:rFonts w:ascii="Times New Roman" w:hAnsi="Times New Roman"/>
          <w:sz w:val="28"/>
        </w:rPr>
        <w:t xml:space="preserve"> </w:t>
      </w:r>
      <w:proofErr w:type="spellStart"/>
      <w:r>
        <w:rPr>
          <w:rFonts w:ascii="Times New Roman" w:hAnsi="Times New Roman"/>
          <w:sz w:val="28"/>
        </w:rPr>
        <w:t>động</w:t>
      </w:r>
      <w:proofErr w:type="spellEnd"/>
      <w:r>
        <w:rPr>
          <w:rFonts w:ascii="Times New Roman" w:hAnsi="Times New Roman"/>
          <w:sz w:val="28"/>
        </w:rPr>
        <w:t xml:space="preserve"> </w:t>
      </w:r>
      <w:proofErr w:type="spellStart"/>
      <w:r>
        <w:rPr>
          <w:rFonts w:ascii="Times New Roman" w:hAnsi="Times New Roman"/>
          <w:sz w:val="28"/>
        </w:rPr>
        <w:t>khuyến</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tổ</w:t>
      </w:r>
      <w:proofErr w:type="spellEnd"/>
      <w:r>
        <w:rPr>
          <w:rFonts w:ascii="Times New Roman" w:hAnsi="Times New Roman"/>
          <w:sz w:val="28"/>
        </w:rPr>
        <w:t xml:space="preserve"> </w:t>
      </w:r>
      <w:proofErr w:type="spellStart"/>
      <w:r>
        <w:rPr>
          <w:rFonts w:ascii="Times New Roman" w:hAnsi="Times New Roman"/>
          <w:sz w:val="28"/>
        </w:rPr>
        <w:t>chức</w:t>
      </w:r>
      <w:proofErr w:type="spellEnd"/>
      <w:r>
        <w:rPr>
          <w:rFonts w:ascii="Times New Roman" w:hAnsi="Times New Roman"/>
          <w:sz w:val="28"/>
        </w:rPr>
        <w:t xml:space="preserve"> </w:t>
      </w:r>
      <w:proofErr w:type="spellStart"/>
      <w:r>
        <w:rPr>
          <w:rFonts w:ascii="Times New Roman" w:hAnsi="Times New Roman"/>
          <w:sz w:val="28"/>
        </w:rPr>
        <w:t>đào</w:t>
      </w:r>
      <w:proofErr w:type="spellEnd"/>
      <w:r>
        <w:rPr>
          <w:rFonts w:ascii="Times New Roman" w:hAnsi="Times New Roman"/>
          <w:sz w:val="28"/>
        </w:rPr>
        <w:t xml:space="preserve"> </w:t>
      </w:r>
      <w:proofErr w:type="spellStart"/>
      <w:r>
        <w:rPr>
          <w:rFonts w:ascii="Times New Roman" w:hAnsi="Times New Roman"/>
          <w:sz w:val="28"/>
        </w:rPr>
        <w:t>tạo</w:t>
      </w:r>
      <w:proofErr w:type="spellEnd"/>
      <w:r>
        <w:rPr>
          <w:rFonts w:ascii="Times New Roman" w:hAnsi="Times New Roman"/>
          <w:sz w:val="28"/>
        </w:rPr>
        <w:t xml:space="preserve">, </w:t>
      </w:r>
      <w:proofErr w:type="spellStart"/>
      <w:r>
        <w:rPr>
          <w:rFonts w:ascii="Times New Roman" w:hAnsi="Times New Roman"/>
          <w:sz w:val="28"/>
        </w:rPr>
        <w:t>tập</w:t>
      </w:r>
      <w:proofErr w:type="spellEnd"/>
      <w:r>
        <w:rPr>
          <w:rFonts w:ascii="Times New Roman" w:hAnsi="Times New Roman"/>
          <w:sz w:val="28"/>
        </w:rPr>
        <w:t xml:space="preserve"> </w:t>
      </w:r>
      <w:proofErr w:type="spellStart"/>
      <w:r>
        <w:rPr>
          <w:rFonts w:ascii="Times New Roman" w:hAnsi="Times New Roman"/>
          <w:sz w:val="28"/>
        </w:rPr>
        <w:t>huấn</w:t>
      </w:r>
      <w:proofErr w:type="spellEnd"/>
      <w:r>
        <w:rPr>
          <w:rFonts w:ascii="Times New Roman" w:hAnsi="Times New Roman"/>
          <w:sz w:val="28"/>
        </w:rPr>
        <w:t>.</w:t>
      </w:r>
    </w:p>
    <w:p w14:paraId="645AF838" w14:textId="45AA1E62" w:rsidR="007F29C4" w:rsidRDefault="00136D67"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thực</w:t>
      </w:r>
      <w:proofErr w:type="spellEnd"/>
      <w:r>
        <w:rPr>
          <w:rFonts w:ascii="Times New Roman" w:hAnsi="Times New Roman"/>
          <w:sz w:val="28"/>
        </w:rPr>
        <w:t xml:space="preserve"> </w:t>
      </w:r>
      <w:proofErr w:type="spellStart"/>
      <w:r>
        <w:rPr>
          <w:rFonts w:ascii="Times New Roman" w:hAnsi="Times New Roman"/>
          <w:sz w:val="28"/>
        </w:rPr>
        <w:t>hiện</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tác</w:t>
      </w:r>
      <w:proofErr w:type="spellEnd"/>
      <w:r>
        <w:rPr>
          <w:rFonts w:ascii="Times New Roman" w:hAnsi="Times New Roman"/>
          <w:sz w:val="28"/>
        </w:rPr>
        <w:t xml:space="preserve"> </w:t>
      </w:r>
      <w:proofErr w:type="spellStart"/>
      <w:r>
        <w:rPr>
          <w:rFonts w:ascii="Times New Roman" w:hAnsi="Times New Roman"/>
          <w:sz w:val="28"/>
        </w:rPr>
        <w:t>quản</w:t>
      </w:r>
      <w:proofErr w:type="spellEnd"/>
      <w:r>
        <w:rPr>
          <w:rFonts w:ascii="Times New Roman" w:hAnsi="Times New Roman"/>
          <w:sz w:val="28"/>
        </w:rPr>
        <w:t xml:space="preserve"> </w:t>
      </w:r>
      <w:proofErr w:type="spellStart"/>
      <w:r>
        <w:rPr>
          <w:rFonts w:ascii="Times New Roman" w:hAnsi="Times New Roman"/>
          <w:sz w:val="28"/>
        </w:rPr>
        <w:t>lý</w:t>
      </w:r>
      <w:proofErr w:type="spellEnd"/>
      <w:r>
        <w:rPr>
          <w:rFonts w:ascii="Times New Roman" w:hAnsi="Times New Roman"/>
          <w:sz w:val="28"/>
        </w:rPr>
        <w:t xml:space="preserve">; </w:t>
      </w:r>
      <w:proofErr w:type="spellStart"/>
      <w:r>
        <w:rPr>
          <w:rFonts w:ascii="Times New Roman" w:hAnsi="Times New Roman"/>
          <w:sz w:val="28"/>
        </w:rPr>
        <w:t>tăng</w:t>
      </w:r>
      <w:proofErr w:type="spellEnd"/>
      <w:r>
        <w:rPr>
          <w:rFonts w:ascii="Times New Roman" w:hAnsi="Times New Roman"/>
          <w:sz w:val="28"/>
        </w:rPr>
        <w:t xml:space="preserve"> </w:t>
      </w:r>
      <w:proofErr w:type="spellStart"/>
      <w:r>
        <w:rPr>
          <w:rFonts w:ascii="Times New Roman" w:hAnsi="Times New Roman"/>
          <w:sz w:val="28"/>
        </w:rPr>
        <w:t>hiệu</w:t>
      </w:r>
      <w:proofErr w:type="spellEnd"/>
      <w:r>
        <w:rPr>
          <w:rFonts w:ascii="Times New Roman" w:hAnsi="Times New Roman"/>
          <w:sz w:val="28"/>
        </w:rPr>
        <w:t xml:space="preserve"> </w:t>
      </w:r>
      <w:proofErr w:type="spellStart"/>
      <w:r>
        <w:rPr>
          <w:rFonts w:ascii="Times New Roman" w:hAnsi="Times New Roman"/>
          <w:sz w:val="28"/>
        </w:rPr>
        <w:t>quả</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vệ</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lúa</w:t>
      </w:r>
      <w:proofErr w:type="spellEnd"/>
      <w:r w:rsidR="00354B56">
        <w:rPr>
          <w:rFonts w:ascii="Times New Roman" w:hAnsi="Times New Roman"/>
          <w:sz w:val="28"/>
        </w:rPr>
        <w:t>.</w:t>
      </w:r>
    </w:p>
    <w:p w14:paraId="0A31FB5C" w14:textId="0D88C4F8" w:rsidR="00136D67" w:rsidRDefault="00CB0937"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100%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đối</w:t>
      </w:r>
      <w:proofErr w:type="spellEnd"/>
      <w:r>
        <w:rPr>
          <w:rFonts w:ascii="Times New Roman" w:hAnsi="Times New Roman"/>
          <w:sz w:val="28"/>
        </w:rPr>
        <w:t xml:space="preserve"> </w:t>
      </w:r>
      <w:proofErr w:type="spellStart"/>
      <w:r>
        <w:rPr>
          <w:rFonts w:ascii="Times New Roman" w:hAnsi="Times New Roman"/>
          <w:sz w:val="28"/>
        </w:rPr>
        <w:t>với</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hoạt</w:t>
      </w:r>
      <w:proofErr w:type="spellEnd"/>
      <w:r>
        <w:rPr>
          <w:rFonts w:ascii="Times New Roman" w:hAnsi="Times New Roman"/>
          <w:sz w:val="28"/>
        </w:rPr>
        <w:t xml:space="preserve"> </w:t>
      </w:r>
      <w:proofErr w:type="spellStart"/>
      <w:r>
        <w:rPr>
          <w:rFonts w:ascii="Times New Roman" w:hAnsi="Times New Roman"/>
          <w:sz w:val="28"/>
        </w:rPr>
        <w:t>động</w:t>
      </w:r>
      <w:proofErr w:type="spellEnd"/>
      <w:r>
        <w:rPr>
          <w:rFonts w:ascii="Times New Roman" w:hAnsi="Times New Roman"/>
          <w:sz w:val="28"/>
        </w:rPr>
        <w:t xml:space="preserve"> </w:t>
      </w:r>
      <w:proofErr w:type="spellStart"/>
      <w:r>
        <w:rPr>
          <w:rFonts w:ascii="Times New Roman" w:hAnsi="Times New Roman"/>
          <w:sz w:val="28"/>
        </w:rPr>
        <w:t>sau</w:t>
      </w:r>
      <w:proofErr w:type="spellEnd"/>
      <w:r>
        <w:rPr>
          <w:rFonts w:ascii="Times New Roman" w:hAnsi="Times New Roman"/>
          <w:sz w:val="28"/>
        </w:rPr>
        <w:t>:</w:t>
      </w:r>
    </w:p>
    <w:p w14:paraId="52F907AE" w14:textId="7BB58288" w:rsidR="00CB0937" w:rsidRDefault="00CB0937"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Cải</w:t>
      </w:r>
      <w:proofErr w:type="spellEnd"/>
      <w:r>
        <w:rPr>
          <w:rFonts w:ascii="Times New Roman" w:hAnsi="Times New Roman"/>
          <w:sz w:val="28"/>
        </w:rPr>
        <w:t xml:space="preserve"> </w:t>
      </w:r>
      <w:proofErr w:type="spellStart"/>
      <w:r>
        <w:rPr>
          <w:rFonts w:ascii="Times New Roman" w:hAnsi="Times New Roman"/>
          <w:sz w:val="28"/>
        </w:rPr>
        <w:t>tạo</w:t>
      </w:r>
      <w:proofErr w:type="spellEnd"/>
      <w:r>
        <w:rPr>
          <w:rFonts w:ascii="Times New Roman" w:hAnsi="Times New Roman"/>
          <w:sz w:val="28"/>
        </w:rPr>
        <w:t xml:space="preserve">, </w:t>
      </w:r>
      <w:proofErr w:type="spellStart"/>
      <w:r>
        <w:rPr>
          <w:rFonts w:ascii="Times New Roman" w:hAnsi="Times New Roman"/>
          <w:sz w:val="28"/>
        </w:rPr>
        <w:t>nâng</w:t>
      </w:r>
      <w:proofErr w:type="spellEnd"/>
      <w:r>
        <w:rPr>
          <w:rFonts w:ascii="Times New Roman" w:hAnsi="Times New Roman"/>
          <w:sz w:val="28"/>
        </w:rPr>
        <w:t xml:space="preserve"> </w:t>
      </w:r>
      <w:proofErr w:type="spellStart"/>
      <w:r>
        <w:rPr>
          <w:rFonts w:ascii="Times New Roman" w:hAnsi="Times New Roman"/>
          <w:sz w:val="28"/>
        </w:rPr>
        <w:t>cao</w:t>
      </w:r>
      <w:proofErr w:type="spellEnd"/>
      <w:r>
        <w:rPr>
          <w:rFonts w:ascii="Times New Roman" w:hAnsi="Times New Roman"/>
          <w:sz w:val="28"/>
        </w:rPr>
        <w:t xml:space="preserve"> </w:t>
      </w:r>
      <w:proofErr w:type="spellStart"/>
      <w:r>
        <w:rPr>
          <w:rFonts w:ascii="Times New Roman" w:hAnsi="Times New Roman"/>
          <w:sz w:val="28"/>
        </w:rPr>
        <w:t>chất</w:t>
      </w:r>
      <w:proofErr w:type="spellEnd"/>
      <w:r>
        <w:rPr>
          <w:rFonts w:ascii="Times New Roman" w:hAnsi="Times New Roman"/>
          <w:sz w:val="28"/>
        </w:rPr>
        <w:t xml:space="preserve"> </w:t>
      </w:r>
      <w:proofErr w:type="spellStart"/>
      <w:r>
        <w:rPr>
          <w:rFonts w:ascii="Times New Roman" w:hAnsi="Times New Roman"/>
          <w:sz w:val="28"/>
        </w:rPr>
        <w:t>lượng</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w:t>
      </w:r>
    </w:p>
    <w:p w14:paraId="26934B1E" w14:textId="2A5C6314" w:rsidR="00CB0937" w:rsidRDefault="00CB0937"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Đánh</w:t>
      </w:r>
      <w:proofErr w:type="spellEnd"/>
      <w:r>
        <w:rPr>
          <w:rFonts w:ascii="Times New Roman" w:hAnsi="Times New Roman"/>
          <w:sz w:val="28"/>
        </w:rPr>
        <w:t xml:space="preserve"> </w:t>
      </w:r>
      <w:proofErr w:type="spellStart"/>
      <w:r>
        <w:rPr>
          <w:rFonts w:ascii="Times New Roman" w:hAnsi="Times New Roman"/>
          <w:sz w:val="28"/>
        </w:rPr>
        <w:t>giá</w:t>
      </w:r>
      <w:proofErr w:type="spellEnd"/>
      <w:r>
        <w:rPr>
          <w:rFonts w:ascii="Times New Roman" w:hAnsi="Times New Roman"/>
          <w:sz w:val="28"/>
        </w:rPr>
        <w:t xml:space="preserve"> </w:t>
      </w:r>
      <w:proofErr w:type="spellStart"/>
      <w:r>
        <w:rPr>
          <w:rFonts w:ascii="Times New Roman" w:hAnsi="Times New Roman"/>
          <w:sz w:val="28"/>
        </w:rPr>
        <w:t>tính</w:t>
      </w:r>
      <w:proofErr w:type="spellEnd"/>
      <w:r>
        <w:rPr>
          <w:rFonts w:ascii="Times New Roman" w:hAnsi="Times New Roman"/>
          <w:sz w:val="28"/>
        </w:rPr>
        <w:t xml:space="preserve"> </w:t>
      </w:r>
      <w:proofErr w:type="spellStart"/>
      <w:r>
        <w:rPr>
          <w:rFonts w:ascii="Times New Roman" w:hAnsi="Times New Roman"/>
          <w:sz w:val="28"/>
        </w:rPr>
        <w:t>chất</w:t>
      </w:r>
      <w:proofErr w:type="spellEnd"/>
      <w:r>
        <w:rPr>
          <w:rFonts w:ascii="Times New Roman" w:hAnsi="Times New Roman"/>
          <w:sz w:val="28"/>
        </w:rPr>
        <w:t xml:space="preserve"> </w:t>
      </w:r>
      <w:proofErr w:type="spellStart"/>
      <w:r>
        <w:rPr>
          <w:rFonts w:ascii="Times New Roman" w:hAnsi="Times New Roman"/>
          <w:sz w:val="28"/>
        </w:rPr>
        <w:t>lý</w:t>
      </w:r>
      <w:proofErr w:type="spellEnd"/>
      <w:r>
        <w:rPr>
          <w:rFonts w:ascii="Times New Roman" w:hAnsi="Times New Roman"/>
          <w:sz w:val="28"/>
        </w:rPr>
        <w:t xml:space="preserve">, </w:t>
      </w:r>
      <w:proofErr w:type="spellStart"/>
      <w:r>
        <w:rPr>
          <w:rFonts w:ascii="Times New Roman" w:hAnsi="Times New Roman"/>
          <w:sz w:val="28"/>
        </w:rPr>
        <w:t>hoá</w:t>
      </w:r>
      <w:proofErr w:type="spellEnd"/>
      <w:r>
        <w:rPr>
          <w:rFonts w:ascii="Times New Roman" w:hAnsi="Times New Roman"/>
          <w:sz w:val="28"/>
        </w:rPr>
        <w:t xml:space="preserve"> </w:t>
      </w:r>
      <w:proofErr w:type="spellStart"/>
      <w:r>
        <w:rPr>
          <w:rFonts w:ascii="Times New Roman" w:hAnsi="Times New Roman"/>
          <w:sz w:val="28"/>
        </w:rPr>
        <w:t>học</w:t>
      </w:r>
      <w:proofErr w:type="spellEnd"/>
      <w:r>
        <w:rPr>
          <w:rFonts w:ascii="Times New Roman" w:hAnsi="Times New Roman"/>
          <w:sz w:val="28"/>
        </w:rPr>
        <w:t xml:space="preserve">; </w:t>
      </w:r>
      <w:proofErr w:type="spellStart"/>
      <w:r>
        <w:rPr>
          <w:rFonts w:ascii="Times New Roman" w:hAnsi="Times New Roman"/>
          <w:sz w:val="28"/>
        </w:rPr>
        <w:t>xây</w:t>
      </w:r>
      <w:proofErr w:type="spellEnd"/>
      <w:r>
        <w:rPr>
          <w:rFonts w:ascii="Times New Roman" w:hAnsi="Times New Roman"/>
          <w:sz w:val="28"/>
        </w:rPr>
        <w:t xml:space="preserve"> </w:t>
      </w:r>
      <w:proofErr w:type="spellStart"/>
      <w:r>
        <w:rPr>
          <w:rFonts w:ascii="Times New Roman" w:hAnsi="Times New Roman"/>
          <w:sz w:val="28"/>
        </w:rPr>
        <w:t>dựng</w:t>
      </w:r>
      <w:proofErr w:type="spellEnd"/>
      <w:r>
        <w:rPr>
          <w:rFonts w:ascii="Times New Roman" w:hAnsi="Times New Roman"/>
          <w:sz w:val="28"/>
        </w:rPr>
        <w:t xml:space="preserve"> </w:t>
      </w:r>
      <w:proofErr w:type="spellStart"/>
      <w:r>
        <w:rPr>
          <w:rFonts w:ascii="Times New Roman" w:hAnsi="Times New Roman"/>
          <w:sz w:val="28"/>
        </w:rPr>
        <w:t>bản</w:t>
      </w:r>
      <w:proofErr w:type="spellEnd"/>
      <w:r>
        <w:rPr>
          <w:rFonts w:ascii="Times New Roman" w:hAnsi="Times New Roman"/>
          <w:sz w:val="28"/>
        </w:rPr>
        <w:t xml:space="preserve"> </w:t>
      </w:r>
      <w:proofErr w:type="spellStart"/>
      <w:r>
        <w:rPr>
          <w:rFonts w:ascii="Times New Roman" w:hAnsi="Times New Roman"/>
          <w:sz w:val="28"/>
        </w:rPr>
        <w:t>đồ</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hoá</w:t>
      </w:r>
      <w:proofErr w:type="spellEnd"/>
      <w:r>
        <w:rPr>
          <w:rFonts w:ascii="Times New Roman" w:hAnsi="Times New Roman"/>
          <w:sz w:val="28"/>
        </w:rPr>
        <w:t xml:space="preserve"> </w:t>
      </w:r>
      <w:proofErr w:type="spellStart"/>
      <w:r>
        <w:rPr>
          <w:rFonts w:ascii="Times New Roman" w:hAnsi="Times New Roman"/>
          <w:sz w:val="28"/>
        </w:rPr>
        <w:t>thổ</w:t>
      </w:r>
      <w:proofErr w:type="spellEnd"/>
      <w:r>
        <w:rPr>
          <w:rFonts w:ascii="Times New Roman" w:hAnsi="Times New Roman"/>
          <w:sz w:val="28"/>
        </w:rPr>
        <w:t xml:space="preserve"> </w:t>
      </w:r>
      <w:proofErr w:type="spellStart"/>
      <w:r>
        <w:rPr>
          <w:rFonts w:ascii="Times New Roman" w:hAnsi="Times New Roman"/>
          <w:sz w:val="28"/>
        </w:rPr>
        <w:t>nhưỡng</w:t>
      </w:r>
      <w:proofErr w:type="spellEnd"/>
      <w:r>
        <w:rPr>
          <w:rFonts w:ascii="Times New Roman" w:hAnsi="Times New Roman"/>
          <w:sz w:val="28"/>
        </w:rPr>
        <w:t xml:space="preserve"> </w:t>
      </w:r>
      <w:proofErr w:type="spellStart"/>
      <w:r>
        <w:rPr>
          <w:rFonts w:ascii="Times New Roman" w:hAnsi="Times New Roman"/>
          <w:sz w:val="28"/>
        </w:rPr>
        <w:t>vùng</w:t>
      </w:r>
      <w:proofErr w:type="spellEnd"/>
      <w:r>
        <w:rPr>
          <w:rFonts w:ascii="Times New Roman" w:hAnsi="Times New Roman"/>
          <w:sz w:val="28"/>
        </w:rPr>
        <w:t xml:space="preserve"> </w:t>
      </w:r>
      <w:proofErr w:type="spellStart"/>
      <w:r>
        <w:rPr>
          <w:rFonts w:ascii="Times New Roman" w:hAnsi="Times New Roman"/>
          <w:sz w:val="28"/>
        </w:rPr>
        <w:t>chuyên</w:t>
      </w:r>
      <w:proofErr w:type="spellEnd"/>
      <w:r>
        <w:rPr>
          <w:rFonts w:ascii="Times New Roman" w:hAnsi="Times New Roman"/>
          <w:sz w:val="28"/>
        </w:rPr>
        <w:t xml:space="preserve"> </w:t>
      </w:r>
      <w:proofErr w:type="spellStart"/>
      <w:r>
        <w:rPr>
          <w:rFonts w:ascii="Times New Roman" w:hAnsi="Times New Roman"/>
          <w:sz w:val="28"/>
        </w:rPr>
        <w:t>t</w:t>
      </w:r>
      <w:r w:rsidR="00FD6D4D">
        <w:rPr>
          <w:rFonts w:ascii="Times New Roman" w:hAnsi="Times New Roman"/>
          <w:sz w:val="28"/>
        </w:rPr>
        <w:t>rồng</w:t>
      </w:r>
      <w:proofErr w:type="spellEnd"/>
      <w:r w:rsidR="00FD6D4D">
        <w:rPr>
          <w:rFonts w:ascii="Times New Roman" w:hAnsi="Times New Roman"/>
          <w:sz w:val="28"/>
        </w:rPr>
        <w:t xml:space="preserve"> </w:t>
      </w:r>
      <w:proofErr w:type="spellStart"/>
      <w:r w:rsidR="00FD6D4D">
        <w:rPr>
          <w:rFonts w:ascii="Times New Roman" w:hAnsi="Times New Roman"/>
          <w:sz w:val="28"/>
        </w:rPr>
        <w:t>lú</w:t>
      </w:r>
      <w:r w:rsidR="00354B56">
        <w:rPr>
          <w:rFonts w:ascii="Times New Roman" w:hAnsi="Times New Roman"/>
          <w:sz w:val="28"/>
        </w:rPr>
        <w:t>a</w:t>
      </w:r>
      <w:proofErr w:type="spellEnd"/>
      <w:r w:rsidR="00FD6D4D">
        <w:rPr>
          <w:rFonts w:ascii="Times New Roman" w:hAnsi="Times New Roman"/>
          <w:sz w:val="28"/>
        </w:rPr>
        <w:t xml:space="preserve"> </w:t>
      </w:r>
      <w:proofErr w:type="spellStart"/>
      <w:r w:rsidR="00FD6D4D">
        <w:rPr>
          <w:rFonts w:ascii="Times New Roman" w:hAnsi="Times New Roman"/>
          <w:sz w:val="28"/>
        </w:rPr>
        <w:t>theo</w:t>
      </w:r>
      <w:proofErr w:type="spellEnd"/>
      <w:r w:rsidR="00FD6D4D">
        <w:rPr>
          <w:rFonts w:ascii="Times New Roman" w:hAnsi="Times New Roman"/>
          <w:sz w:val="28"/>
        </w:rPr>
        <w:t xml:space="preserve"> </w:t>
      </w:r>
      <w:proofErr w:type="spellStart"/>
      <w:r w:rsidR="00FD6D4D">
        <w:rPr>
          <w:rFonts w:ascii="Times New Roman" w:hAnsi="Times New Roman"/>
          <w:sz w:val="28"/>
        </w:rPr>
        <w:t>định</w:t>
      </w:r>
      <w:proofErr w:type="spellEnd"/>
      <w:r w:rsidR="00FD6D4D">
        <w:rPr>
          <w:rFonts w:ascii="Times New Roman" w:hAnsi="Times New Roman"/>
          <w:sz w:val="28"/>
        </w:rPr>
        <w:t xml:space="preserve"> </w:t>
      </w:r>
      <w:proofErr w:type="spellStart"/>
      <w:r w:rsidR="00FD6D4D">
        <w:rPr>
          <w:rFonts w:ascii="Times New Roman" w:hAnsi="Times New Roman"/>
          <w:sz w:val="28"/>
        </w:rPr>
        <w:t>kỳ</w:t>
      </w:r>
      <w:proofErr w:type="spellEnd"/>
      <w:r w:rsidR="00FD6D4D">
        <w:rPr>
          <w:rFonts w:ascii="Times New Roman" w:hAnsi="Times New Roman"/>
          <w:sz w:val="28"/>
        </w:rPr>
        <w:t xml:space="preserve"> 05 </w:t>
      </w:r>
      <w:proofErr w:type="spellStart"/>
      <w:r w:rsidR="00FD6D4D">
        <w:rPr>
          <w:rFonts w:ascii="Times New Roman" w:hAnsi="Times New Roman"/>
          <w:sz w:val="28"/>
        </w:rPr>
        <w:t>năm</w:t>
      </w:r>
      <w:proofErr w:type="spellEnd"/>
      <w:r w:rsidR="00FD6D4D">
        <w:rPr>
          <w:rFonts w:ascii="Times New Roman" w:hAnsi="Times New Roman"/>
          <w:sz w:val="28"/>
        </w:rPr>
        <w:t>/</w:t>
      </w:r>
      <w:proofErr w:type="spellStart"/>
      <w:r w:rsidR="00FD6D4D">
        <w:rPr>
          <w:rFonts w:ascii="Times New Roman" w:hAnsi="Times New Roman"/>
          <w:sz w:val="28"/>
        </w:rPr>
        <w:t>lần</w:t>
      </w:r>
      <w:proofErr w:type="spellEnd"/>
      <w:r w:rsidR="00FD6D4D">
        <w:rPr>
          <w:rFonts w:ascii="Times New Roman" w:hAnsi="Times New Roman"/>
          <w:sz w:val="28"/>
        </w:rPr>
        <w:t>;</w:t>
      </w:r>
    </w:p>
    <w:p w14:paraId="0D68AD5D" w14:textId="3BF00D05" w:rsidR="00CB0937" w:rsidRDefault="00FD6D4D" w:rsidP="002C2315">
      <w:pPr>
        <w:tabs>
          <w:tab w:val="left" w:pos="2410"/>
        </w:tabs>
        <w:spacing w:after="120"/>
        <w:ind w:firstLine="567"/>
        <w:jc w:val="both"/>
        <w:rPr>
          <w:rFonts w:ascii="Times New Roman" w:hAnsi="Times New Roman"/>
          <w:sz w:val="28"/>
        </w:rPr>
      </w:pPr>
      <w:r>
        <w:rPr>
          <w:rFonts w:ascii="Times New Roman" w:hAnsi="Times New Roman"/>
          <w:sz w:val="28"/>
        </w:rPr>
        <w:lastRenderedPageBreak/>
        <w:t xml:space="preserve">- </w:t>
      </w:r>
      <w:proofErr w:type="spellStart"/>
      <w:r>
        <w:rPr>
          <w:rFonts w:ascii="Times New Roman" w:hAnsi="Times New Roman"/>
          <w:sz w:val="28"/>
        </w:rPr>
        <w:t>Sửa</w:t>
      </w:r>
      <w:proofErr w:type="spellEnd"/>
      <w:r>
        <w:rPr>
          <w:rFonts w:ascii="Times New Roman" w:hAnsi="Times New Roman"/>
          <w:sz w:val="28"/>
        </w:rPr>
        <w:t xml:space="preserve"> </w:t>
      </w:r>
      <w:proofErr w:type="spellStart"/>
      <w:r>
        <w:rPr>
          <w:rFonts w:ascii="Times New Roman" w:hAnsi="Times New Roman"/>
          <w:sz w:val="28"/>
        </w:rPr>
        <w:t>chữa</w:t>
      </w:r>
      <w:proofErr w:type="spellEnd"/>
      <w:r>
        <w:rPr>
          <w:rFonts w:ascii="Times New Roman" w:hAnsi="Times New Roman"/>
          <w:sz w:val="28"/>
        </w:rPr>
        <w:t xml:space="preserve">, </w:t>
      </w:r>
      <w:proofErr w:type="spellStart"/>
      <w:r>
        <w:rPr>
          <w:rFonts w:ascii="Times New Roman" w:hAnsi="Times New Roman"/>
          <w:sz w:val="28"/>
        </w:rPr>
        <w:t>duy</w:t>
      </w:r>
      <w:proofErr w:type="spellEnd"/>
      <w:r>
        <w:rPr>
          <w:rFonts w:ascii="Times New Roman" w:hAnsi="Times New Roman"/>
          <w:sz w:val="28"/>
        </w:rPr>
        <w:t xml:space="preserve"> </w:t>
      </w:r>
      <w:proofErr w:type="spellStart"/>
      <w:r>
        <w:rPr>
          <w:rFonts w:ascii="Times New Roman" w:hAnsi="Times New Roman"/>
          <w:sz w:val="28"/>
        </w:rPr>
        <w:t>tu</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dưỡng</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hạ</w:t>
      </w:r>
      <w:proofErr w:type="spellEnd"/>
      <w:r>
        <w:rPr>
          <w:rFonts w:ascii="Times New Roman" w:hAnsi="Times New Roman"/>
          <w:sz w:val="28"/>
        </w:rPr>
        <w:t xml:space="preserve"> </w:t>
      </w:r>
      <w:proofErr w:type="spellStart"/>
      <w:r>
        <w:rPr>
          <w:rFonts w:ascii="Times New Roman" w:hAnsi="Times New Roman"/>
          <w:sz w:val="28"/>
        </w:rPr>
        <w:t>tầng</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nghiệp</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thôn</w:t>
      </w:r>
      <w:proofErr w:type="spellEnd"/>
      <w:r w:rsidR="00D03520">
        <w:rPr>
          <w:rFonts w:ascii="Times New Roman" w:hAnsi="Times New Roman"/>
          <w:sz w:val="28"/>
        </w:rPr>
        <w:t>.</w:t>
      </w:r>
    </w:p>
    <w:p w14:paraId="248E7B0B" w14:textId="109A2AD5" w:rsidR="00FD6D4D" w:rsidRDefault="00F01B21"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tối</w:t>
      </w:r>
      <w:proofErr w:type="spellEnd"/>
      <w:r>
        <w:rPr>
          <w:rFonts w:ascii="Times New Roman" w:hAnsi="Times New Roman"/>
          <w:sz w:val="28"/>
        </w:rPr>
        <w:t xml:space="preserve"> </w:t>
      </w:r>
      <w:proofErr w:type="spellStart"/>
      <w:r>
        <w:rPr>
          <w:rFonts w:ascii="Times New Roman" w:hAnsi="Times New Roman"/>
          <w:sz w:val="28"/>
        </w:rPr>
        <w:t>đa</w:t>
      </w:r>
      <w:proofErr w:type="spellEnd"/>
      <w:r>
        <w:rPr>
          <w:rFonts w:ascii="Times New Roman" w:hAnsi="Times New Roman"/>
          <w:sz w:val="28"/>
        </w:rPr>
        <w:t xml:space="preserve"> 50%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mua</w:t>
      </w:r>
      <w:proofErr w:type="spellEnd"/>
      <w:r>
        <w:rPr>
          <w:rFonts w:ascii="Times New Roman" w:hAnsi="Times New Roman"/>
          <w:sz w:val="28"/>
        </w:rPr>
        <w:t xml:space="preserve"> </w:t>
      </w:r>
      <w:proofErr w:type="spellStart"/>
      <w:r>
        <w:rPr>
          <w:rFonts w:ascii="Times New Roman" w:hAnsi="Times New Roman"/>
          <w:sz w:val="28"/>
        </w:rPr>
        <w:t>bản</w:t>
      </w:r>
      <w:proofErr w:type="spellEnd"/>
      <w:r>
        <w:rPr>
          <w:rFonts w:ascii="Times New Roman" w:hAnsi="Times New Roman"/>
          <w:sz w:val="28"/>
        </w:rPr>
        <w:t xml:space="preserve"> </w:t>
      </w:r>
      <w:proofErr w:type="spellStart"/>
      <w:r>
        <w:rPr>
          <w:rFonts w:ascii="Times New Roman" w:hAnsi="Times New Roman"/>
          <w:sz w:val="28"/>
        </w:rPr>
        <w:t>quyền</w:t>
      </w:r>
      <w:proofErr w:type="spellEnd"/>
      <w:r>
        <w:rPr>
          <w:rFonts w:ascii="Times New Roman" w:hAnsi="Times New Roman"/>
          <w:sz w:val="28"/>
        </w:rPr>
        <w:t xml:space="preserve"> </w:t>
      </w:r>
      <w:proofErr w:type="spellStart"/>
      <w:r>
        <w:rPr>
          <w:rFonts w:ascii="Times New Roman" w:hAnsi="Times New Roman"/>
          <w:sz w:val="28"/>
        </w:rPr>
        <w:t>sở</w:t>
      </w:r>
      <w:proofErr w:type="spellEnd"/>
      <w:r>
        <w:rPr>
          <w:rFonts w:ascii="Times New Roman" w:hAnsi="Times New Roman"/>
          <w:sz w:val="28"/>
        </w:rPr>
        <w:t xml:space="preserve"> </w:t>
      </w:r>
      <w:proofErr w:type="spellStart"/>
      <w:r>
        <w:rPr>
          <w:rFonts w:ascii="Times New Roman" w:hAnsi="Times New Roman"/>
          <w:sz w:val="28"/>
        </w:rPr>
        <w:t>hữu</w:t>
      </w:r>
      <w:proofErr w:type="spellEnd"/>
      <w:r>
        <w:rPr>
          <w:rFonts w:ascii="Times New Roman" w:hAnsi="Times New Roman"/>
          <w:sz w:val="28"/>
        </w:rPr>
        <w:t xml:space="preserve"> </w:t>
      </w:r>
      <w:proofErr w:type="spellStart"/>
      <w:r>
        <w:rPr>
          <w:rFonts w:ascii="Times New Roman" w:hAnsi="Times New Roman"/>
          <w:sz w:val="28"/>
        </w:rPr>
        <w:t>giống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được</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hộ</w:t>
      </w:r>
      <w:proofErr w:type="spellEnd"/>
      <w:r>
        <w:rPr>
          <w:rFonts w:ascii="Times New Roman" w:hAnsi="Times New Roman"/>
          <w:sz w:val="28"/>
        </w:rPr>
        <w:t xml:space="preserve"> </w:t>
      </w:r>
      <w:proofErr w:type="spellStart"/>
      <w:r>
        <w:rPr>
          <w:rFonts w:ascii="Times New Roman" w:hAnsi="Times New Roman"/>
          <w:sz w:val="28"/>
        </w:rPr>
        <w:t>theo</w:t>
      </w:r>
      <w:proofErr w:type="spellEnd"/>
      <w:r>
        <w:rPr>
          <w:rFonts w:ascii="Times New Roman" w:hAnsi="Times New Roman"/>
          <w:sz w:val="28"/>
        </w:rPr>
        <w:t xml:space="preserve"> </w:t>
      </w:r>
      <w:proofErr w:type="spellStart"/>
      <w:r w:rsidRPr="005F3C7A">
        <w:rPr>
          <w:rFonts w:ascii="Times New Roman" w:hAnsi="Times New Roman"/>
          <w:sz w:val="28"/>
        </w:rPr>
        <w:t>khoản</w:t>
      </w:r>
      <w:proofErr w:type="spellEnd"/>
      <w:r w:rsidRPr="005F3C7A">
        <w:rPr>
          <w:rFonts w:ascii="Times New Roman" w:hAnsi="Times New Roman"/>
          <w:sz w:val="28"/>
        </w:rPr>
        <w:t xml:space="preserve"> 2 </w:t>
      </w:r>
      <w:proofErr w:type="spellStart"/>
      <w:r w:rsidRPr="005F3C7A">
        <w:rPr>
          <w:rFonts w:ascii="Times New Roman" w:hAnsi="Times New Roman"/>
          <w:sz w:val="28"/>
        </w:rPr>
        <w:t>Điều</w:t>
      </w:r>
      <w:proofErr w:type="spellEnd"/>
      <w:r w:rsidRPr="005F3C7A">
        <w:rPr>
          <w:rFonts w:ascii="Times New Roman" w:hAnsi="Times New Roman"/>
          <w:sz w:val="28"/>
        </w:rPr>
        <w:t xml:space="preserve"> 9 Thông </w:t>
      </w:r>
      <w:proofErr w:type="spellStart"/>
      <w:r w:rsidRPr="005F3C7A">
        <w:rPr>
          <w:rFonts w:ascii="Times New Roman" w:hAnsi="Times New Roman"/>
          <w:sz w:val="28"/>
        </w:rPr>
        <w:t>tư</w:t>
      </w:r>
      <w:proofErr w:type="spellEnd"/>
      <w:r w:rsidRPr="005F3C7A">
        <w:rPr>
          <w:rFonts w:ascii="Times New Roman" w:hAnsi="Times New Roman"/>
          <w:sz w:val="28"/>
        </w:rPr>
        <w:t xml:space="preserve"> </w:t>
      </w:r>
      <w:proofErr w:type="spellStart"/>
      <w:r w:rsidRPr="005F3C7A">
        <w:rPr>
          <w:rFonts w:ascii="Times New Roman" w:hAnsi="Times New Roman"/>
          <w:sz w:val="28"/>
        </w:rPr>
        <w:t>số</w:t>
      </w:r>
      <w:proofErr w:type="spellEnd"/>
      <w:r w:rsidRPr="005F3C7A">
        <w:rPr>
          <w:rFonts w:ascii="Times New Roman" w:hAnsi="Times New Roman"/>
          <w:sz w:val="28"/>
        </w:rPr>
        <w:t xml:space="preserve"> 75/2019/TT-BTC</w:t>
      </w:r>
      <w:r>
        <w:rPr>
          <w:rFonts w:ascii="Times New Roman" w:hAnsi="Times New Roman"/>
          <w:sz w:val="28"/>
        </w:rPr>
        <w:t xml:space="preserve"> </w:t>
      </w:r>
      <w:proofErr w:type="spellStart"/>
      <w:r>
        <w:rPr>
          <w:rFonts w:ascii="Times New Roman" w:hAnsi="Times New Roman"/>
          <w:sz w:val="28"/>
        </w:rPr>
        <w:t>ngày</w:t>
      </w:r>
      <w:proofErr w:type="spellEnd"/>
      <w:r>
        <w:rPr>
          <w:rFonts w:ascii="Times New Roman" w:hAnsi="Times New Roman"/>
          <w:sz w:val="28"/>
        </w:rPr>
        <w:t xml:space="preserve"> 04 </w:t>
      </w:r>
      <w:proofErr w:type="spellStart"/>
      <w:r>
        <w:rPr>
          <w:rFonts w:ascii="Times New Roman" w:hAnsi="Times New Roman"/>
          <w:sz w:val="28"/>
        </w:rPr>
        <w:t>tháng</w:t>
      </w:r>
      <w:proofErr w:type="spellEnd"/>
      <w:r>
        <w:rPr>
          <w:rFonts w:ascii="Times New Roman" w:hAnsi="Times New Roman"/>
          <w:sz w:val="28"/>
        </w:rPr>
        <w:t xml:space="preserve"> 11 </w:t>
      </w:r>
      <w:proofErr w:type="spellStart"/>
      <w:r>
        <w:rPr>
          <w:rFonts w:ascii="Times New Roman" w:hAnsi="Times New Roman"/>
          <w:sz w:val="28"/>
        </w:rPr>
        <w:t>năm</w:t>
      </w:r>
      <w:proofErr w:type="spellEnd"/>
      <w:r>
        <w:rPr>
          <w:rFonts w:ascii="Times New Roman" w:hAnsi="Times New Roman"/>
          <w:sz w:val="28"/>
        </w:rPr>
        <w:t xml:space="preserve"> 20</w:t>
      </w:r>
      <w:r w:rsidR="00A63836">
        <w:rPr>
          <w:rFonts w:ascii="Times New Roman" w:hAnsi="Times New Roman"/>
          <w:sz w:val="28"/>
        </w:rPr>
        <w:t>1</w:t>
      </w:r>
      <w:r>
        <w:rPr>
          <w:rFonts w:ascii="Times New Roman" w:hAnsi="Times New Roman"/>
          <w:sz w:val="28"/>
        </w:rPr>
        <w:t xml:space="preserve">9 </w:t>
      </w:r>
      <w:proofErr w:type="spellStart"/>
      <w:r>
        <w:rPr>
          <w:rFonts w:ascii="Times New Roman" w:hAnsi="Times New Roman"/>
          <w:sz w:val="28"/>
        </w:rPr>
        <w:t>c</w:t>
      </w:r>
      <w:r w:rsidR="00A56826">
        <w:rPr>
          <w:rFonts w:ascii="Times New Roman" w:hAnsi="Times New Roman"/>
          <w:sz w:val="28"/>
        </w:rPr>
        <w:t>ủa</w:t>
      </w:r>
      <w:proofErr w:type="spellEnd"/>
      <w:r>
        <w:rPr>
          <w:rFonts w:ascii="Times New Roman" w:hAnsi="Times New Roman"/>
          <w:sz w:val="28"/>
        </w:rPr>
        <w:t xml:space="preserve"> </w:t>
      </w:r>
      <w:proofErr w:type="spellStart"/>
      <w:r>
        <w:rPr>
          <w:rFonts w:ascii="Times New Roman" w:hAnsi="Times New Roman"/>
          <w:sz w:val="28"/>
        </w:rPr>
        <w:t>Bộ</w:t>
      </w:r>
      <w:proofErr w:type="spellEnd"/>
      <w:r>
        <w:rPr>
          <w:rFonts w:ascii="Times New Roman" w:hAnsi="Times New Roman"/>
          <w:sz w:val="28"/>
        </w:rPr>
        <w:t xml:space="preserve"> </w:t>
      </w:r>
      <w:proofErr w:type="spellStart"/>
      <w:r>
        <w:rPr>
          <w:rFonts w:ascii="Times New Roman" w:hAnsi="Times New Roman"/>
          <w:sz w:val="28"/>
        </w:rPr>
        <w:t>trưởng</w:t>
      </w:r>
      <w:proofErr w:type="spellEnd"/>
      <w:r>
        <w:rPr>
          <w:rFonts w:ascii="Times New Roman" w:hAnsi="Times New Roman"/>
          <w:sz w:val="28"/>
        </w:rPr>
        <w:t xml:space="preserve"> </w:t>
      </w:r>
      <w:proofErr w:type="spellStart"/>
      <w:r>
        <w:rPr>
          <w:rFonts w:ascii="Times New Roman" w:hAnsi="Times New Roman"/>
          <w:sz w:val="28"/>
        </w:rPr>
        <w:t>Bộ</w:t>
      </w:r>
      <w:proofErr w:type="spellEnd"/>
      <w:r>
        <w:rPr>
          <w:rFonts w:ascii="Times New Roman" w:hAnsi="Times New Roman"/>
          <w:sz w:val="28"/>
        </w:rPr>
        <w:t xml:space="preserve"> Tài </w:t>
      </w:r>
      <w:proofErr w:type="spellStart"/>
      <w:r>
        <w:rPr>
          <w:rFonts w:ascii="Times New Roman" w:hAnsi="Times New Roman"/>
          <w:sz w:val="28"/>
        </w:rPr>
        <w:t>chính</w:t>
      </w:r>
      <w:proofErr w:type="spellEnd"/>
      <w:r w:rsidR="00A56826">
        <w:rPr>
          <w:rFonts w:ascii="Times New Roman" w:hAnsi="Times New Roman"/>
          <w:sz w:val="28"/>
        </w:rPr>
        <w:t xml:space="preserve"> </w:t>
      </w:r>
      <w:proofErr w:type="spellStart"/>
      <w:r w:rsidR="00A56826">
        <w:rPr>
          <w:rFonts w:ascii="Times New Roman" w:hAnsi="Times New Roman"/>
          <w:sz w:val="28"/>
        </w:rPr>
        <w:t>quy</w:t>
      </w:r>
      <w:proofErr w:type="spellEnd"/>
      <w:r w:rsidR="00A56826">
        <w:rPr>
          <w:rFonts w:ascii="Times New Roman" w:hAnsi="Times New Roman"/>
          <w:sz w:val="28"/>
        </w:rPr>
        <w:t xml:space="preserve"> </w:t>
      </w:r>
      <w:proofErr w:type="spellStart"/>
      <w:r w:rsidR="00A56826">
        <w:rPr>
          <w:rFonts w:ascii="Times New Roman" w:hAnsi="Times New Roman"/>
          <w:sz w:val="28"/>
        </w:rPr>
        <w:t>định</w:t>
      </w:r>
      <w:proofErr w:type="spellEnd"/>
      <w:r w:rsidR="00A56826">
        <w:rPr>
          <w:rFonts w:ascii="Times New Roman" w:hAnsi="Times New Roman"/>
          <w:sz w:val="28"/>
        </w:rPr>
        <w:t xml:space="preserve"> </w:t>
      </w:r>
      <w:proofErr w:type="spellStart"/>
      <w:r w:rsidR="00A56826">
        <w:rPr>
          <w:rFonts w:ascii="Times New Roman" w:hAnsi="Times New Roman"/>
          <w:sz w:val="28"/>
        </w:rPr>
        <w:t>quản</w:t>
      </w:r>
      <w:proofErr w:type="spellEnd"/>
      <w:r w:rsidR="00A56826">
        <w:rPr>
          <w:rFonts w:ascii="Times New Roman" w:hAnsi="Times New Roman"/>
          <w:sz w:val="28"/>
        </w:rPr>
        <w:t xml:space="preserve"> </w:t>
      </w:r>
      <w:proofErr w:type="spellStart"/>
      <w:r w:rsidR="00A56826">
        <w:rPr>
          <w:rFonts w:ascii="Times New Roman" w:hAnsi="Times New Roman"/>
          <w:sz w:val="28"/>
        </w:rPr>
        <w:t>lý</w:t>
      </w:r>
      <w:proofErr w:type="spellEnd"/>
      <w:r w:rsidR="00A56826">
        <w:rPr>
          <w:rFonts w:ascii="Times New Roman" w:hAnsi="Times New Roman"/>
          <w:sz w:val="28"/>
        </w:rPr>
        <w:t xml:space="preserve">, </w:t>
      </w:r>
      <w:proofErr w:type="spellStart"/>
      <w:r w:rsidR="00A56826">
        <w:rPr>
          <w:rFonts w:ascii="Times New Roman" w:hAnsi="Times New Roman"/>
          <w:sz w:val="28"/>
        </w:rPr>
        <w:t>sử</w:t>
      </w:r>
      <w:proofErr w:type="spellEnd"/>
      <w:r w:rsidR="00A56826">
        <w:rPr>
          <w:rFonts w:ascii="Times New Roman" w:hAnsi="Times New Roman"/>
          <w:sz w:val="28"/>
        </w:rPr>
        <w:t xml:space="preserve"> </w:t>
      </w:r>
      <w:proofErr w:type="spellStart"/>
      <w:r w:rsidR="00A56826">
        <w:rPr>
          <w:rFonts w:ascii="Times New Roman" w:hAnsi="Times New Roman"/>
          <w:sz w:val="28"/>
        </w:rPr>
        <w:t>dụng</w:t>
      </w:r>
      <w:proofErr w:type="spellEnd"/>
      <w:r w:rsidR="00A56826">
        <w:rPr>
          <w:rFonts w:ascii="Times New Roman" w:hAnsi="Times New Roman"/>
          <w:sz w:val="28"/>
        </w:rPr>
        <w:t xml:space="preserve"> </w:t>
      </w:r>
      <w:proofErr w:type="spellStart"/>
      <w:r w:rsidR="00A56826">
        <w:rPr>
          <w:rFonts w:ascii="Times New Roman" w:hAnsi="Times New Roman"/>
          <w:sz w:val="28"/>
        </w:rPr>
        <w:t>kinh</w:t>
      </w:r>
      <w:proofErr w:type="spellEnd"/>
      <w:r w:rsidR="00A56826">
        <w:rPr>
          <w:rFonts w:ascii="Times New Roman" w:hAnsi="Times New Roman"/>
          <w:sz w:val="28"/>
        </w:rPr>
        <w:t xml:space="preserve"> </w:t>
      </w:r>
      <w:proofErr w:type="spellStart"/>
      <w:r w:rsidR="00A56826">
        <w:rPr>
          <w:rFonts w:ascii="Times New Roman" w:hAnsi="Times New Roman"/>
          <w:sz w:val="28"/>
        </w:rPr>
        <w:t>phí</w:t>
      </w:r>
      <w:proofErr w:type="spellEnd"/>
      <w:r w:rsidR="00A56826">
        <w:rPr>
          <w:rFonts w:ascii="Times New Roman" w:hAnsi="Times New Roman"/>
          <w:sz w:val="28"/>
        </w:rPr>
        <w:t xml:space="preserve"> </w:t>
      </w:r>
      <w:proofErr w:type="spellStart"/>
      <w:r w:rsidR="00A56826">
        <w:rPr>
          <w:rFonts w:ascii="Times New Roman" w:hAnsi="Times New Roman"/>
          <w:sz w:val="28"/>
        </w:rPr>
        <w:t>sự</w:t>
      </w:r>
      <w:proofErr w:type="spellEnd"/>
      <w:r w:rsidR="00A56826">
        <w:rPr>
          <w:rFonts w:ascii="Times New Roman" w:hAnsi="Times New Roman"/>
          <w:sz w:val="28"/>
        </w:rPr>
        <w:t xml:space="preserve"> </w:t>
      </w:r>
      <w:proofErr w:type="spellStart"/>
      <w:r w:rsidR="00A56826">
        <w:rPr>
          <w:rFonts w:ascii="Times New Roman" w:hAnsi="Times New Roman"/>
          <w:sz w:val="28"/>
        </w:rPr>
        <w:t>nghiệp</w:t>
      </w:r>
      <w:proofErr w:type="spellEnd"/>
      <w:r w:rsidR="00A56826">
        <w:rPr>
          <w:rFonts w:ascii="Times New Roman" w:hAnsi="Times New Roman"/>
          <w:sz w:val="28"/>
        </w:rPr>
        <w:t xml:space="preserve"> </w:t>
      </w:r>
      <w:proofErr w:type="spellStart"/>
      <w:r w:rsidR="00A56826">
        <w:rPr>
          <w:rFonts w:ascii="Times New Roman" w:hAnsi="Times New Roman"/>
          <w:sz w:val="28"/>
        </w:rPr>
        <w:t>từ</w:t>
      </w:r>
      <w:proofErr w:type="spellEnd"/>
      <w:r w:rsidR="00A56826">
        <w:rPr>
          <w:rFonts w:ascii="Times New Roman" w:hAnsi="Times New Roman"/>
          <w:sz w:val="28"/>
        </w:rPr>
        <w:t xml:space="preserve"> </w:t>
      </w:r>
      <w:proofErr w:type="spellStart"/>
      <w:r w:rsidR="00A56826">
        <w:rPr>
          <w:rFonts w:ascii="Times New Roman" w:hAnsi="Times New Roman"/>
          <w:sz w:val="28"/>
        </w:rPr>
        <w:t>nguồn</w:t>
      </w:r>
      <w:proofErr w:type="spellEnd"/>
      <w:r w:rsidR="00A56826">
        <w:rPr>
          <w:rFonts w:ascii="Times New Roman" w:hAnsi="Times New Roman"/>
          <w:sz w:val="28"/>
        </w:rPr>
        <w:t xml:space="preserve"> </w:t>
      </w:r>
      <w:proofErr w:type="spellStart"/>
      <w:r w:rsidR="00A56826">
        <w:rPr>
          <w:rFonts w:ascii="Times New Roman" w:hAnsi="Times New Roman"/>
          <w:sz w:val="28"/>
        </w:rPr>
        <w:t>ngân</w:t>
      </w:r>
      <w:proofErr w:type="spellEnd"/>
      <w:r w:rsidR="00A56826">
        <w:rPr>
          <w:rFonts w:ascii="Times New Roman" w:hAnsi="Times New Roman"/>
          <w:sz w:val="28"/>
        </w:rPr>
        <w:t xml:space="preserve"> </w:t>
      </w:r>
      <w:proofErr w:type="spellStart"/>
      <w:r w:rsidR="00A56826">
        <w:rPr>
          <w:rFonts w:ascii="Times New Roman" w:hAnsi="Times New Roman"/>
          <w:sz w:val="28"/>
        </w:rPr>
        <w:t>sách</w:t>
      </w:r>
      <w:proofErr w:type="spellEnd"/>
      <w:r w:rsidR="00A56826">
        <w:rPr>
          <w:rFonts w:ascii="Times New Roman" w:hAnsi="Times New Roman"/>
          <w:sz w:val="28"/>
        </w:rPr>
        <w:t xml:space="preserve"> </w:t>
      </w:r>
      <w:proofErr w:type="spellStart"/>
      <w:r w:rsidR="00A56826">
        <w:rPr>
          <w:rFonts w:ascii="Times New Roman" w:hAnsi="Times New Roman"/>
          <w:sz w:val="28"/>
        </w:rPr>
        <w:t>nhà</w:t>
      </w:r>
      <w:proofErr w:type="spellEnd"/>
      <w:r w:rsidR="00A56826">
        <w:rPr>
          <w:rFonts w:ascii="Times New Roman" w:hAnsi="Times New Roman"/>
          <w:sz w:val="28"/>
        </w:rPr>
        <w:t xml:space="preserve"> </w:t>
      </w:r>
      <w:proofErr w:type="spellStart"/>
      <w:r w:rsidR="00A56826">
        <w:rPr>
          <w:rFonts w:ascii="Times New Roman" w:hAnsi="Times New Roman"/>
          <w:sz w:val="28"/>
        </w:rPr>
        <w:t>nước</w:t>
      </w:r>
      <w:proofErr w:type="spellEnd"/>
      <w:r w:rsidR="00A56826">
        <w:rPr>
          <w:rFonts w:ascii="Times New Roman" w:hAnsi="Times New Roman"/>
          <w:sz w:val="28"/>
        </w:rPr>
        <w:t xml:space="preserve"> </w:t>
      </w:r>
      <w:proofErr w:type="spellStart"/>
      <w:r w:rsidR="00A56826">
        <w:rPr>
          <w:rFonts w:ascii="Times New Roman" w:hAnsi="Times New Roman"/>
          <w:sz w:val="28"/>
        </w:rPr>
        <w:t>thực</w:t>
      </w:r>
      <w:proofErr w:type="spellEnd"/>
      <w:r w:rsidR="00A56826">
        <w:rPr>
          <w:rFonts w:ascii="Times New Roman" w:hAnsi="Times New Roman"/>
          <w:sz w:val="28"/>
        </w:rPr>
        <w:t xml:space="preserve"> </w:t>
      </w:r>
      <w:proofErr w:type="spellStart"/>
      <w:r w:rsidR="00A56826">
        <w:rPr>
          <w:rFonts w:ascii="Times New Roman" w:hAnsi="Times New Roman"/>
          <w:sz w:val="28"/>
        </w:rPr>
        <w:t>hiện</w:t>
      </w:r>
      <w:proofErr w:type="spellEnd"/>
      <w:r w:rsidR="00A56826">
        <w:rPr>
          <w:rFonts w:ascii="Times New Roman" w:hAnsi="Times New Roman"/>
          <w:sz w:val="28"/>
        </w:rPr>
        <w:t xml:space="preserve"> </w:t>
      </w:r>
      <w:proofErr w:type="spellStart"/>
      <w:r w:rsidR="00A56826">
        <w:rPr>
          <w:rFonts w:ascii="Times New Roman" w:hAnsi="Times New Roman"/>
          <w:sz w:val="28"/>
        </w:rPr>
        <w:t>hoạt</w:t>
      </w:r>
      <w:proofErr w:type="spellEnd"/>
      <w:r w:rsidR="00A56826">
        <w:rPr>
          <w:rFonts w:ascii="Times New Roman" w:hAnsi="Times New Roman"/>
          <w:sz w:val="28"/>
        </w:rPr>
        <w:t xml:space="preserve"> </w:t>
      </w:r>
      <w:proofErr w:type="spellStart"/>
      <w:r w:rsidR="00A56826">
        <w:rPr>
          <w:rFonts w:ascii="Times New Roman" w:hAnsi="Times New Roman"/>
          <w:sz w:val="28"/>
        </w:rPr>
        <w:t>động</w:t>
      </w:r>
      <w:proofErr w:type="spellEnd"/>
      <w:r w:rsidR="00A56826">
        <w:rPr>
          <w:rFonts w:ascii="Times New Roman" w:hAnsi="Times New Roman"/>
          <w:sz w:val="28"/>
        </w:rPr>
        <w:t xml:space="preserve"> </w:t>
      </w:r>
      <w:proofErr w:type="spellStart"/>
      <w:r w:rsidR="00A56826">
        <w:rPr>
          <w:rFonts w:ascii="Times New Roman" w:hAnsi="Times New Roman"/>
          <w:sz w:val="28"/>
        </w:rPr>
        <w:t>khuyến</w:t>
      </w:r>
      <w:proofErr w:type="spellEnd"/>
      <w:r w:rsidR="00A56826">
        <w:rPr>
          <w:rFonts w:ascii="Times New Roman" w:hAnsi="Times New Roman"/>
          <w:sz w:val="28"/>
        </w:rPr>
        <w:t xml:space="preserve"> </w:t>
      </w:r>
      <w:proofErr w:type="spellStart"/>
      <w:r w:rsidR="00A56826">
        <w:rPr>
          <w:rFonts w:ascii="Times New Roman" w:hAnsi="Times New Roman"/>
          <w:sz w:val="28"/>
        </w:rPr>
        <w:t>nông</w:t>
      </w:r>
      <w:proofErr w:type="spellEnd"/>
      <w:r w:rsidR="00A56826">
        <w:rPr>
          <w:rFonts w:ascii="Times New Roman" w:hAnsi="Times New Roman"/>
          <w:sz w:val="28"/>
        </w:rPr>
        <w:t xml:space="preserve"> </w:t>
      </w:r>
      <w:proofErr w:type="spellStart"/>
      <w:r w:rsidR="00A56826">
        <w:rPr>
          <w:rFonts w:ascii="Times New Roman" w:hAnsi="Times New Roman"/>
          <w:sz w:val="28"/>
        </w:rPr>
        <w:t>cho</w:t>
      </w:r>
      <w:proofErr w:type="spellEnd"/>
      <w:r w:rsidR="00A56826">
        <w:rPr>
          <w:rFonts w:ascii="Times New Roman" w:hAnsi="Times New Roman"/>
          <w:sz w:val="28"/>
        </w:rPr>
        <w:t xml:space="preserve"> </w:t>
      </w:r>
      <w:proofErr w:type="spellStart"/>
      <w:r w:rsidR="00A56826">
        <w:rPr>
          <w:rFonts w:ascii="Times New Roman" w:hAnsi="Times New Roman"/>
          <w:sz w:val="28"/>
        </w:rPr>
        <w:t>đối</w:t>
      </w:r>
      <w:proofErr w:type="spellEnd"/>
      <w:r w:rsidR="00A56826">
        <w:rPr>
          <w:rFonts w:ascii="Times New Roman" w:hAnsi="Times New Roman"/>
          <w:sz w:val="28"/>
        </w:rPr>
        <w:t xml:space="preserve"> </w:t>
      </w:r>
      <w:proofErr w:type="spellStart"/>
      <w:r w:rsidR="00A56826">
        <w:rPr>
          <w:rFonts w:ascii="Times New Roman" w:hAnsi="Times New Roman"/>
          <w:sz w:val="28"/>
        </w:rPr>
        <w:t>tượng</w:t>
      </w:r>
      <w:proofErr w:type="spellEnd"/>
      <w:r w:rsidR="00A56826">
        <w:rPr>
          <w:rFonts w:ascii="Times New Roman" w:hAnsi="Times New Roman"/>
          <w:sz w:val="28"/>
        </w:rPr>
        <w:t xml:space="preserve"> </w:t>
      </w:r>
      <w:proofErr w:type="spellStart"/>
      <w:r w:rsidR="00A56826">
        <w:rPr>
          <w:rFonts w:ascii="Times New Roman" w:hAnsi="Times New Roman"/>
          <w:sz w:val="28"/>
        </w:rPr>
        <w:t>trực</w:t>
      </w:r>
      <w:proofErr w:type="spellEnd"/>
      <w:r w:rsidR="00A56826">
        <w:rPr>
          <w:rFonts w:ascii="Times New Roman" w:hAnsi="Times New Roman"/>
          <w:sz w:val="28"/>
        </w:rPr>
        <w:t xml:space="preserve"> </w:t>
      </w:r>
      <w:proofErr w:type="spellStart"/>
      <w:r w:rsidR="00A56826">
        <w:rPr>
          <w:rFonts w:ascii="Times New Roman" w:hAnsi="Times New Roman"/>
          <w:sz w:val="28"/>
        </w:rPr>
        <w:t>tiếp</w:t>
      </w:r>
      <w:proofErr w:type="spellEnd"/>
      <w:r w:rsidR="00A56826">
        <w:rPr>
          <w:rFonts w:ascii="Times New Roman" w:hAnsi="Times New Roman"/>
          <w:sz w:val="28"/>
        </w:rPr>
        <w:t xml:space="preserve"> </w:t>
      </w:r>
      <w:proofErr w:type="spellStart"/>
      <w:r w:rsidR="00A56826">
        <w:rPr>
          <w:rFonts w:ascii="Times New Roman" w:hAnsi="Times New Roman"/>
          <w:sz w:val="28"/>
        </w:rPr>
        <w:t>sản</w:t>
      </w:r>
      <w:proofErr w:type="spellEnd"/>
      <w:r w:rsidR="00A56826">
        <w:rPr>
          <w:rFonts w:ascii="Times New Roman" w:hAnsi="Times New Roman"/>
          <w:sz w:val="28"/>
        </w:rPr>
        <w:t xml:space="preserve"> </w:t>
      </w:r>
      <w:proofErr w:type="spellStart"/>
      <w:r w:rsidR="00A56826">
        <w:rPr>
          <w:rFonts w:ascii="Times New Roman" w:hAnsi="Times New Roman"/>
          <w:sz w:val="28"/>
        </w:rPr>
        <w:t>xuất</w:t>
      </w:r>
      <w:proofErr w:type="spellEnd"/>
      <w:r w:rsidR="00A56826">
        <w:rPr>
          <w:rFonts w:ascii="Times New Roman" w:hAnsi="Times New Roman"/>
          <w:sz w:val="28"/>
        </w:rPr>
        <w:t xml:space="preserve"> </w:t>
      </w:r>
      <w:proofErr w:type="spellStart"/>
      <w:r w:rsidR="00A56826">
        <w:rPr>
          <w:rFonts w:ascii="Times New Roman" w:hAnsi="Times New Roman"/>
          <w:sz w:val="28"/>
        </w:rPr>
        <w:t>lúa</w:t>
      </w:r>
      <w:proofErr w:type="spellEnd"/>
      <w:r w:rsidR="00A56826">
        <w:rPr>
          <w:rFonts w:ascii="Times New Roman" w:hAnsi="Times New Roman"/>
          <w:sz w:val="28"/>
        </w:rPr>
        <w:t xml:space="preserve">. </w:t>
      </w:r>
    </w:p>
    <w:p w14:paraId="4DDE2690" w14:textId="18439A06" w:rsidR="00A56826" w:rsidRPr="00A56826" w:rsidRDefault="00A56826" w:rsidP="002C2315">
      <w:pPr>
        <w:tabs>
          <w:tab w:val="left" w:pos="2410"/>
        </w:tabs>
        <w:spacing w:after="120"/>
        <w:ind w:firstLine="567"/>
        <w:jc w:val="both"/>
        <w:rPr>
          <w:rFonts w:ascii="Times New Roman" w:hAnsi="Times New Roman"/>
          <w:b/>
          <w:sz w:val="28"/>
        </w:rPr>
      </w:pPr>
      <w:proofErr w:type="spellStart"/>
      <w:r w:rsidRPr="00A56826">
        <w:rPr>
          <w:rFonts w:ascii="Times New Roman" w:hAnsi="Times New Roman"/>
          <w:b/>
          <w:sz w:val="28"/>
        </w:rPr>
        <w:t>Điều</w:t>
      </w:r>
      <w:proofErr w:type="spellEnd"/>
      <w:r w:rsidRPr="00A56826">
        <w:rPr>
          <w:rFonts w:ascii="Times New Roman" w:hAnsi="Times New Roman"/>
          <w:b/>
          <w:sz w:val="28"/>
        </w:rPr>
        <w:t xml:space="preserve"> 4. </w:t>
      </w:r>
      <w:proofErr w:type="spellStart"/>
      <w:r w:rsidRPr="00A56826">
        <w:rPr>
          <w:rFonts w:ascii="Times New Roman" w:hAnsi="Times New Roman"/>
          <w:b/>
          <w:sz w:val="28"/>
        </w:rPr>
        <w:t>Sử</w:t>
      </w:r>
      <w:proofErr w:type="spellEnd"/>
      <w:r w:rsidRPr="00A56826">
        <w:rPr>
          <w:rFonts w:ascii="Times New Roman" w:hAnsi="Times New Roman"/>
          <w:b/>
          <w:sz w:val="28"/>
        </w:rPr>
        <w:t xml:space="preserve"> </w:t>
      </w:r>
      <w:proofErr w:type="spellStart"/>
      <w:r w:rsidRPr="00A56826">
        <w:rPr>
          <w:rFonts w:ascii="Times New Roman" w:hAnsi="Times New Roman"/>
          <w:b/>
          <w:sz w:val="28"/>
        </w:rPr>
        <w:t>dụng</w:t>
      </w:r>
      <w:proofErr w:type="spellEnd"/>
      <w:r w:rsidRPr="00A56826">
        <w:rPr>
          <w:rFonts w:ascii="Times New Roman" w:hAnsi="Times New Roman"/>
          <w:b/>
          <w:sz w:val="28"/>
        </w:rPr>
        <w:t xml:space="preserve"> </w:t>
      </w:r>
      <w:proofErr w:type="spellStart"/>
      <w:r w:rsidRPr="00A56826">
        <w:rPr>
          <w:rFonts w:ascii="Times New Roman" w:hAnsi="Times New Roman"/>
          <w:b/>
          <w:sz w:val="28"/>
        </w:rPr>
        <w:t>kinh</w:t>
      </w:r>
      <w:proofErr w:type="spellEnd"/>
      <w:r w:rsidRPr="00A56826">
        <w:rPr>
          <w:rFonts w:ascii="Times New Roman" w:hAnsi="Times New Roman"/>
          <w:b/>
          <w:sz w:val="28"/>
        </w:rPr>
        <w:t xml:space="preserve"> </w:t>
      </w:r>
      <w:proofErr w:type="spellStart"/>
      <w:r w:rsidRPr="00A56826">
        <w:rPr>
          <w:rFonts w:ascii="Times New Roman" w:hAnsi="Times New Roman"/>
          <w:b/>
          <w:sz w:val="28"/>
        </w:rPr>
        <w:t>phí</w:t>
      </w:r>
      <w:proofErr w:type="spellEnd"/>
      <w:r w:rsidRPr="00A56826">
        <w:rPr>
          <w:rFonts w:ascii="Times New Roman" w:hAnsi="Times New Roman"/>
          <w:b/>
          <w:sz w:val="28"/>
        </w:rPr>
        <w:t xml:space="preserve"> </w:t>
      </w:r>
      <w:proofErr w:type="spellStart"/>
      <w:r w:rsidRPr="00A56826">
        <w:rPr>
          <w:rFonts w:ascii="Times New Roman" w:hAnsi="Times New Roman"/>
          <w:b/>
          <w:sz w:val="28"/>
        </w:rPr>
        <w:t>hỗ</w:t>
      </w:r>
      <w:proofErr w:type="spellEnd"/>
      <w:r w:rsidRPr="00A56826">
        <w:rPr>
          <w:rFonts w:ascii="Times New Roman" w:hAnsi="Times New Roman"/>
          <w:b/>
          <w:sz w:val="28"/>
        </w:rPr>
        <w:t xml:space="preserve"> </w:t>
      </w:r>
      <w:proofErr w:type="spellStart"/>
      <w:r w:rsidRPr="00A56826">
        <w:rPr>
          <w:rFonts w:ascii="Times New Roman" w:hAnsi="Times New Roman"/>
          <w:b/>
          <w:sz w:val="28"/>
        </w:rPr>
        <w:t>trợ</w:t>
      </w:r>
      <w:proofErr w:type="spellEnd"/>
    </w:p>
    <w:p w14:paraId="74789F5C" w14:textId="54B8E844" w:rsidR="00A56826" w:rsidRDefault="00C97D03" w:rsidP="002C2315">
      <w:pPr>
        <w:tabs>
          <w:tab w:val="left" w:pos="2410"/>
        </w:tabs>
        <w:spacing w:after="120"/>
        <w:ind w:firstLine="567"/>
        <w:jc w:val="both"/>
        <w:rPr>
          <w:rFonts w:ascii="Times New Roman" w:hAnsi="Times New Roman"/>
          <w:sz w:val="28"/>
        </w:rPr>
      </w:pPr>
      <w:proofErr w:type="spellStart"/>
      <w:r>
        <w:rPr>
          <w:rFonts w:ascii="Times New Roman" w:hAnsi="Times New Roman"/>
          <w:sz w:val="28"/>
        </w:rPr>
        <w:t>Nguồn</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vệ</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phân</w:t>
      </w:r>
      <w:proofErr w:type="spellEnd"/>
      <w:r>
        <w:rPr>
          <w:rFonts w:ascii="Times New Roman" w:hAnsi="Times New Roman"/>
          <w:sz w:val="28"/>
        </w:rPr>
        <w:t xml:space="preserve"> </w:t>
      </w:r>
      <w:proofErr w:type="spellStart"/>
      <w:r>
        <w:rPr>
          <w:rFonts w:ascii="Times New Roman" w:hAnsi="Times New Roman"/>
          <w:sz w:val="28"/>
        </w:rPr>
        <w:t>bổ</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ngân</w:t>
      </w:r>
      <w:proofErr w:type="spellEnd"/>
      <w:r>
        <w:rPr>
          <w:rFonts w:ascii="Times New Roman" w:hAnsi="Times New Roman"/>
          <w:sz w:val="28"/>
        </w:rPr>
        <w:t xml:space="preserve"> </w:t>
      </w:r>
      <w:proofErr w:type="spellStart"/>
      <w:r>
        <w:rPr>
          <w:rFonts w:ascii="Times New Roman" w:hAnsi="Times New Roman"/>
          <w:sz w:val="28"/>
        </w:rPr>
        <w:t>sách</w:t>
      </w:r>
      <w:proofErr w:type="spellEnd"/>
      <w:r>
        <w:rPr>
          <w:rFonts w:ascii="Times New Roman" w:hAnsi="Times New Roman"/>
          <w:sz w:val="28"/>
        </w:rPr>
        <w:t xml:space="preserve"> </w:t>
      </w:r>
      <w:proofErr w:type="spellStart"/>
      <w:r>
        <w:rPr>
          <w:rFonts w:ascii="Times New Roman" w:hAnsi="Times New Roman"/>
          <w:sz w:val="28"/>
        </w:rPr>
        <w:t>cấp</w:t>
      </w:r>
      <w:proofErr w:type="spellEnd"/>
      <w:r>
        <w:rPr>
          <w:rFonts w:ascii="Times New Roman" w:hAnsi="Times New Roman"/>
          <w:sz w:val="28"/>
        </w:rPr>
        <w:t xml:space="preserve"> </w:t>
      </w:r>
      <w:proofErr w:type="spellStart"/>
      <w:r>
        <w:rPr>
          <w:rFonts w:ascii="Times New Roman" w:hAnsi="Times New Roman"/>
          <w:sz w:val="28"/>
        </w:rPr>
        <w:t>tỉnh</w:t>
      </w:r>
      <w:proofErr w:type="spellEnd"/>
      <w:r>
        <w:rPr>
          <w:rFonts w:ascii="Times New Roman" w:hAnsi="Times New Roman"/>
          <w:sz w:val="28"/>
        </w:rPr>
        <w:t xml:space="preserve"> </w:t>
      </w:r>
      <w:proofErr w:type="spellStart"/>
      <w:r>
        <w:rPr>
          <w:rFonts w:ascii="Times New Roman" w:hAnsi="Times New Roman"/>
          <w:sz w:val="28"/>
        </w:rPr>
        <w:t>và</w:t>
      </w:r>
      <w:proofErr w:type="spellEnd"/>
      <w:r>
        <w:rPr>
          <w:rFonts w:ascii="Times New Roman" w:hAnsi="Times New Roman"/>
          <w:sz w:val="28"/>
        </w:rPr>
        <w:t xml:space="preserve"> </w:t>
      </w:r>
      <w:proofErr w:type="spellStart"/>
      <w:r>
        <w:rPr>
          <w:rFonts w:ascii="Times New Roman" w:hAnsi="Times New Roman"/>
          <w:sz w:val="28"/>
        </w:rPr>
        <w:t>ngân</w:t>
      </w:r>
      <w:proofErr w:type="spellEnd"/>
      <w:r>
        <w:rPr>
          <w:rFonts w:ascii="Times New Roman" w:hAnsi="Times New Roman"/>
          <w:sz w:val="28"/>
        </w:rPr>
        <w:t xml:space="preserve"> </w:t>
      </w:r>
      <w:proofErr w:type="spellStart"/>
      <w:r>
        <w:rPr>
          <w:rFonts w:ascii="Times New Roman" w:hAnsi="Times New Roman"/>
          <w:sz w:val="28"/>
        </w:rPr>
        <w:t>sách</w:t>
      </w:r>
      <w:proofErr w:type="spellEnd"/>
      <w:r>
        <w:rPr>
          <w:rFonts w:ascii="Times New Roman" w:hAnsi="Times New Roman"/>
          <w:sz w:val="28"/>
        </w:rPr>
        <w:t xml:space="preserve"> </w:t>
      </w:r>
      <w:proofErr w:type="spellStart"/>
      <w:r>
        <w:rPr>
          <w:rFonts w:ascii="Times New Roman" w:hAnsi="Times New Roman"/>
          <w:sz w:val="28"/>
        </w:rPr>
        <w:t>địa</w:t>
      </w:r>
      <w:proofErr w:type="spellEnd"/>
      <w:r>
        <w:rPr>
          <w:rFonts w:ascii="Times New Roman" w:hAnsi="Times New Roman"/>
          <w:sz w:val="28"/>
        </w:rPr>
        <w:t xml:space="preserve"> </w:t>
      </w:r>
      <w:proofErr w:type="spellStart"/>
      <w:r>
        <w:rPr>
          <w:rFonts w:ascii="Times New Roman" w:hAnsi="Times New Roman"/>
          <w:sz w:val="28"/>
        </w:rPr>
        <w:t>phương</w:t>
      </w:r>
      <w:proofErr w:type="spellEnd"/>
      <w:r>
        <w:rPr>
          <w:rFonts w:ascii="Times New Roman" w:hAnsi="Times New Roman"/>
          <w:sz w:val="28"/>
        </w:rPr>
        <w:t xml:space="preserve"> </w:t>
      </w:r>
      <w:proofErr w:type="spellStart"/>
      <w:r>
        <w:rPr>
          <w:rFonts w:ascii="Times New Roman" w:hAnsi="Times New Roman"/>
          <w:sz w:val="28"/>
        </w:rPr>
        <w:t>như</w:t>
      </w:r>
      <w:proofErr w:type="spellEnd"/>
      <w:r>
        <w:rPr>
          <w:rFonts w:ascii="Times New Roman" w:hAnsi="Times New Roman"/>
          <w:sz w:val="28"/>
        </w:rPr>
        <w:t xml:space="preserve"> </w:t>
      </w:r>
      <w:proofErr w:type="spellStart"/>
      <w:r>
        <w:rPr>
          <w:rFonts w:ascii="Times New Roman" w:hAnsi="Times New Roman"/>
          <w:sz w:val="28"/>
        </w:rPr>
        <w:t>sau</w:t>
      </w:r>
      <w:proofErr w:type="spellEnd"/>
      <w:r>
        <w:rPr>
          <w:rFonts w:ascii="Times New Roman" w:hAnsi="Times New Roman"/>
          <w:sz w:val="28"/>
        </w:rPr>
        <w:t>:</w:t>
      </w:r>
    </w:p>
    <w:p w14:paraId="54B349D9" w14:textId="6F85FFFC" w:rsidR="00C97D03" w:rsidRDefault="00066C57"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1. </w:t>
      </w:r>
      <w:proofErr w:type="spellStart"/>
      <w:r>
        <w:rPr>
          <w:rFonts w:ascii="Times New Roman" w:hAnsi="Times New Roman"/>
          <w:sz w:val="28"/>
        </w:rPr>
        <w:t>Phân</w:t>
      </w:r>
      <w:proofErr w:type="spellEnd"/>
      <w:r>
        <w:rPr>
          <w:rFonts w:ascii="Times New Roman" w:hAnsi="Times New Roman"/>
          <w:sz w:val="28"/>
        </w:rPr>
        <w:t xml:space="preserve"> </w:t>
      </w:r>
      <w:proofErr w:type="spellStart"/>
      <w:r>
        <w:rPr>
          <w:rFonts w:ascii="Times New Roman" w:hAnsi="Times New Roman"/>
          <w:sz w:val="28"/>
        </w:rPr>
        <w:t>bổ</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cấp</w:t>
      </w:r>
      <w:proofErr w:type="spellEnd"/>
      <w:r>
        <w:rPr>
          <w:rFonts w:ascii="Times New Roman" w:hAnsi="Times New Roman"/>
          <w:sz w:val="28"/>
        </w:rPr>
        <w:t xml:space="preserve"> </w:t>
      </w:r>
      <w:proofErr w:type="spellStart"/>
      <w:r>
        <w:rPr>
          <w:rFonts w:ascii="Times New Roman" w:hAnsi="Times New Roman"/>
          <w:sz w:val="28"/>
        </w:rPr>
        <w:t>tỉnh</w:t>
      </w:r>
      <w:proofErr w:type="spellEnd"/>
      <w:r>
        <w:rPr>
          <w:rFonts w:ascii="Times New Roman" w:hAnsi="Times New Roman"/>
          <w:sz w:val="28"/>
        </w:rPr>
        <w:t xml:space="preserve"> 10% </w:t>
      </w:r>
      <w:proofErr w:type="spellStart"/>
      <w:r>
        <w:rPr>
          <w:rFonts w:ascii="Times New Roman" w:hAnsi="Times New Roman"/>
          <w:sz w:val="28"/>
        </w:rPr>
        <w:t>tổn</w:t>
      </w:r>
      <w:r w:rsidR="001B082E">
        <w:rPr>
          <w:rFonts w:ascii="Times New Roman" w:hAnsi="Times New Roman"/>
          <w:sz w:val="28"/>
        </w:rPr>
        <w:t>g</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vệ</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để</w:t>
      </w:r>
      <w:proofErr w:type="spellEnd"/>
      <w:r>
        <w:rPr>
          <w:rFonts w:ascii="Times New Roman" w:hAnsi="Times New Roman"/>
          <w:sz w:val="28"/>
        </w:rPr>
        <w:t xml:space="preserve"> </w:t>
      </w:r>
      <w:proofErr w:type="spellStart"/>
      <w:r>
        <w:rPr>
          <w:rFonts w:ascii="Times New Roman" w:hAnsi="Times New Roman"/>
          <w:sz w:val="28"/>
        </w:rPr>
        <w:t>thực</w:t>
      </w:r>
      <w:proofErr w:type="spellEnd"/>
      <w:r>
        <w:rPr>
          <w:rFonts w:ascii="Times New Roman" w:hAnsi="Times New Roman"/>
          <w:sz w:val="28"/>
        </w:rPr>
        <w:t xml:space="preserve"> </w:t>
      </w:r>
      <w:proofErr w:type="spellStart"/>
      <w:r>
        <w:rPr>
          <w:rFonts w:ascii="Times New Roman" w:hAnsi="Times New Roman"/>
          <w:sz w:val="28"/>
        </w:rPr>
        <w:t>hiện</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nội</w:t>
      </w:r>
      <w:proofErr w:type="spellEnd"/>
      <w:r>
        <w:rPr>
          <w:rFonts w:ascii="Times New Roman" w:hAnsi="Times New Roman"/>
          <w:sz w:val="28"/>
        </w:rPr>
        <w:t xml:space="preserve"> dung </w:t>
      </w:r>
      <w:proofErr w:type="spellStart"/>
      <w:r>
        <w:rPr>
          <w:rFonts w:ascii="Times New Roman" w:hAnsi="Times New Roman"/>
          <w:sz w:val="28"/>
        </w:rPr>
        <w:t>sau</w:t>
      </w:r>
      <w:proofErr w:type="spellEnd"/>
      <w:r>
        <w:rPr>
          <w:rFonts w:ascii="Times New Roman" w:hAnsi="Times New Roman"/>
          <w:sz w:val="28"/>
        </w:rPr>
        <w:t>:</w:t>
      </w:r>
    </w:p>
    <w:p w14:paraId="758B7F00" w14:textId="1A63CFB5" w:rsidR="00066C57" w:rsidRDefault="00066C57"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người</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giống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hợp</w:t>
      </w:r>
      <w:proofErr w:type="spellEnd"/>
      <w:r>
        <w:rPr>
          <w:rFonts w:ascii="Times New Roman" w:hAnsi="Times New Roman"/>
          <w:sz w:val="28"/>
        </w:rPr>
        <w:t xml:space="preserve"> </w:t>
      </w:r>
      <w:proofErr w:type="spellStart"/>
      <w:r>
        <w:rPr>
          <w:rFonts w:ascii="Times New Roman" w:hAnsi="Times New Roman"/>
          <w:sz w:val="28"/>
        </w:rPr>
        <w:t>pháp</w:t>
      </w:r>
      <w:proofErr w:type="spellEnd"/>
      <w:r>
        <w:rPr>
          <w:rFonts w:ascii="Times New Roman" w:hAnsi="Times New Roman"/>
          <w:sz w:val="28"/>
        </w:rPr>
        <w:t xml:space="preserve"> </w:t>
      </w:r>
      <w:proofErr w:type="spellStart"/>
      <w:r>
        <w:rPr>
          <w:rFonts w:ascii="Times New Roman" w:hAnsi="Times New Roman"/>
          <w:sz w:val="28"/>
        </w:rPr>
        <w:t>để</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áp</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quy</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tiến</w:t>
      </w:r>
      <w:proofErr w:type="spellEnd"/>
      <w:r>
        <w:rPr>
          <w:rFonts w:ascii="Times New Roman" w:hAnsi="Times New Roman"/>
          <w:sz w:val="28"/>
        </w:rPr>
        <w:t xml:space="preserve"> </w:t>
      </w:r>
      <w:proofErr w:type="spellStart"/>
      <w:r>
        <w:rPr>
          <w:rFonts w:ascii="Times New Roman" w:hAnsi="Times New Roman"/>
          <w:sz w:val="28"/>
        </w:rPr>
        <w:t>bộ</w:t>
      </w:r>
      <w:proofErr w:type="spellEnd"/>
      <w:r>
        <w:rPr>
          <w:rFonts w:ascii="Times New Roman" w:hAnsi="Times New Roman"/>
          <w:sz w:val="28"/>
        </w:rPr>
        <w:t xml:space="preserve"> </w:t>
      </w:r>
      <w:proofErr w:type="spellStart"/>
      <w:r>
        <w:rPr>
          <w:rFonts w:ascii="Times New Roman" w:hAnsi="Times New Roman"/>
          <w:sz w:val="28"/>
        </w:rPr>
        <w:t>kỹ</w:t>
      </w:r>
      <w:proofErr w:type="spellEnd"/>
      <w:r>
        <w:rPr>
          <w:rFonts w:ascii="Times New Roman" w:hAnsi="Times New Roman"/>
          <w:sz w:val="28"/>
        </w:rPr>
        <w:t xml:space="preserve"> </w:t>
      </w:r>
      <w:proofErr w:type="spellStart"/>
      <w:r>
        <w:rPr>
          <w:rFonts w:ascii="Times New Roman" w:hAnsi="Times New Roman"/>
          <w:sz w:val="28"/>
        </w:rPr>
        <w:t>thuật</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nghệ</w:t>
      </w:r>
      <w:proofErr w:type="spellEnd"/>
      <w:r>
        <w:rPr>
          <w:rFonts w:ascii="Times New Roman" w:hAnsi="Times New Roman"/>
          <w:sz w:val="28"/>
        </w:rPr>
        <w:t xml:space="preserve"> </w:t>
      </w:r>
      <w:proofErr w:type="spellStart"/>
      <w:r>
        <w:rPr>
          <w:rFonts w:ascii="Times New Roman" w:hAnsi="Times New Roman"/>
          <w:sz w:val="28"/>
        </w:rPr>
        <w:t>được</w:t>
      </w:r>
      <w:proofErr w:type="spellEnd"/>
      <w:r>
        <w:rPr>
          <w:rFonts w:ascii="Times New Roman" w:hAnsi="Times New Roman"/>
          <w:sz w:val="28"/>
        </w:rPr>
        <w:t xml:space="preserve"> </w:t>
      </w:r>
      <w:proofErr w:type="spellStart"/>
      <w:r>
        <w:rPr>
          <w:rFonts w:ascii="Times New Roman" w:hAnsi="Times New Roman"/>
          <w:sz w:val="28"/>
        </w:rPr>
        <w:t>cơ</w:t>
      </w:r>
      <w:proofErr w:type="spellEnd"/>
      <w:r>
        <w:rPr>
          <w:rFonts w:ascii="Times New Roman" w:hAnsi="Times New Roman"/>
          <w:sz w:val="28"/>
        </w:rPr>
        <w:t xml:space="preserve"> </w:t>
      </w:r>
      <w:proofErr w:type="spellStart"/>
      <w:r>
        <w:rPr>
          <w:rFonts w:ascii="Times New Roman" w:hAnsi="Times New Roman"/>
          <w:sz w:val="28"/>
        </w:rPr>
        <w:t>quan</w:t>
      </w:r>
      <w:proofErr w:type="spellEnd"/>
      <w:r>
        <w:rPr>
          <w:rFonts w:ascii="Times New Roman" w:hAnsi="Times New Roman"/>
          <w:sz w:val="28"/>
        </w:rPr>
        <w:t xml:space="preserve"> </w:t>
      </w:r>
      <w:proofErr w:type="spellStart"/>
      <w:r>
        <w:rPr>
          <w:rFonts w:ascii="Times New Roman" w:hAnsi="Times New Roman"/>
          <w:sz w:val="28"/>
        </w:rPr>
        <w:t>nhà</w:t>
      </w:r>
      <w:proofErr w:type="spellEnd"/>
      <w:r>
        <w:rPr>
          <w:rFonts w:ascii="Times New Roman" w:hAnsi="Times New Roman"/>
          <w:sz w:val="28"/>
        </w:rPr>
        <w:t xml:space="preserve"> </w:t>
      </w:r>
      <w:proofErr w:type="spellStart"/>
      <w:r>
        <w:rPr>
          <w:rFonts w:ascii="Times New Roman" w:hAnsi="Times New Roman"/>
          <w:sz w:val="28"/>
        </w:rPr>
        <w:t>nước</w:t>
      </w:r>
      <w:proofErr w:type="spellEnd"/>
      <w:r>
        <w:rPr>
          <w:rFonts w:ascii="Times New Roman" w:hAnsi="Times New Roman"/>
          <w:sz w:val="28"/>
        </w:rPr>
        <w:t xml:space="preserve"> </w:t>
      </w:r>
      <w:proofErr w:type="spellStart"/>
      <w:r>
        <w:rPr>
          <w:rFonts w:ascii="Times New Roman" w:hAnsi="Times New Roman"/>
          <w:sz w:val="28"/>
        </w:rPr>
        <w:t>có</w:t>
      </w:r>
      <w:proofErr w:type="spellEnd"/>
      <w:r>
        <w:rPr>
          <w:rFonts w:ascii="Times New Roman" w:hAnsi="Times New Roman"/>
          <w:sz w:val="28"/>
        </w:rPr>
        <w:t xml:space="preserve"> </w:t>
      </w:r>
      <w:proofErr w:type="spellStart"/>
      <w:r>
        <w:rPr>
          <w:rFonts w:ascii="Times New Roman" w:hAnsi="Times New Roman"/>
          <w:sz w:val="28"/>
        </w:rPr>
        <w:t>thẩm</w:t>
      </w:r>
      <w:proofErr w:type="spellEnd"/>
      <w:r>
        <w:rPr>
          <w:rFonts w:ascii="Times New Roman" w:hAnsi="Times New Roman"/>
          <w:sz w:val="28"/>
        </w:rPr>
        <w:t xml:space="preserve"> </w:t>
      </w:r>
      <w:proofErr w:type="spellStart"/>
      <w:r>
        <w:rPr>
          <w:rFonts w:ascii="Times New Roman" w:hAnsi="Times New Roman"/>
          <w:sz w:val="28"/>
        </w:rPr>
        <w:t>quyền</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nhận</w:t>
      </w:r>
      <w:proofErr w:type="spellEnd"/>
      <w:r>
        <w:rPr>
          <w:rFonts w:ascii="Times New Roman" w:hAnsi="Times New Roman"/>
          <w:sz w:val="28"/>
        </w:rPr>
        <w:t xml:space="preserve">; </w:t>
      </w:r>
      <w:proofErr w:type="spellStart"/>
      <w:r>
        <w:rPr>
          <w:rFonts w:ascii="Times New Roman" w:hAnsi="Times New Roman"/>
          <w:sz w:val="28"/>
        </w:rPr>
        <w:t>xây</w:t>
      </w:r>
      <w:proofErr w:type="spellEnd"/>
      <w:r>
        <w:rPr>
          <w:rFonts w:ascii="Times New Roman" w:hAnsi="Times New Roman"/>
          <w:sz w:val="28"/>
        </w:rPr>
        <w:t xml:space="preserve"> </w:t>
      </w:r>
      <w:proofErr w:type="spellStart"/>
      <w:r>
        <w:rPr>
          <w:rFonts w:ascii="Times New Roman" w:hAnsi="Times New Roman"/>
          <w:sz w:val="28"/>
        </w:rPr>
        <w:t>dựng</w:t>
      </w:r>
      <w:proofErr w:type="spellEnd"/>
      <w:r>
        <w:rPr>
          <w:rFonts w:ascii="Times New Roman" w:hAnsi="Times New Roman"/>
          <w:sz w:val="28"/>
        </w:rPr>
        <w:t xml:space="preserve"> </w:t>
      </w:r>
      <w:proofErr w:type="spellStart"/>
      <w:r>
        <w:rPr>
          <w:rFonts w:ascii="Times New Roman" w:hAnsi="Times New Roman"/>
          <w:sz w:val="28"/>
        </w:rPr>
        <w:t>mô</w:t>
      </w:r>
      <w:proofErr w:type="spellEnd"/>
      <w:r>
        <w:rPr>
          <w:rFonts w:ascii="Times New Roman" w:hAnsi="Times New Roman"/>
          <w:sz w:val="28"/>
        </w:rPr>
        <w:t xml:space="preserve"> </w:t>
      </w:r>
      <w:proofErr w:type="spellStart"/>
      <w:r>
        <w:rPr>
          <w:rFonts w:ascii="Times New Roman" w:hAnsi="Times New Roman"/>
          <w:sz w:val="28"/>
        </w:rPr>
        <w:t>hình</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diễn</w:t>
      </w:r>
      <w:proofErr w:type="spellEnd"/>
      <w:r>
        <w:rPr>
          <w:rFonts w:ascii="Times New Roman" w:hAnsi="Times New Roman"/>
          <w:sz w:val="28"/>
        </w:rPr>
        <w:t xml:space="preserve">; </w:t>
      </w:r>
      <w:proofErr w:type="spellStart"/>
      <w:r>
        <w:rPr>
          <w:rFonts w:ascii="Times New Roman" w:hAnsi="Times New Roman"/>
          <w:sz w:val="28"/>
        </w:rPr>
        <w:t>hoạt</w:t>
      </w:r>
      <w:proofErr w:type="spellEnd"/>
      <w:r>
        <w:rPr>
          <w:rFonts w:ascii="Times New Roman" w:hAnsi="Times New Roman"/>
          <w:sz w:val="28"/>
        </w:rPr>
        <w:t xml:space="preserve"> </w:t>
      </w:r>
      <w:proofErr w:type="spellStart"/>
      <w:r>
        <w:rPr>
          <w:rFonts w:ascii="Times New Roman" w:hAnsi="Times New Roman"/>
          <w:sz w:val="28"/>
        </w:rPr>
        <w:t>động</w:t>
      </w:r>
      <w:proofErr w:type="spellEnd"/>
      <w:r>
        <w:rPr>
          <w:rFonts w:ascii="Times New Roman" w:hAnsi="Times New Roman"/>
          <w:sz w:val="28"/>
        </w:rPr>
        <w:t xml:space="preserve"> </w:t>
      </w:r>
      <w:proofErr w:type="spellStart"/>
      <w:r>
        <w:rPr>
          <w:rFonts w:ascii="Times New Roman" w:hAnsi="Times New Roman"/>
          <w:sz w:val="28"/>
        </w:rPr>
        <w:t>khuyến</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tổ</w:t>
      </w:r>
      <w:proofErr w:type="spellEnd"/>
      <w:r>
        <w:rPr>
          <w:rFonts w:ascii="Times New Roman" w:hAnsi="Times New Roman"/>
          <w:sz w:val="28"/>
        </w:rPr>
        <w:t xml:space="preserve"> </w:t>
      </w:r>
      <w:proofErr w:type="spellStart"/>
      <w:r>
        <w:rPr>
          <w:rFonts w:ascii="Times New Roman" w:hAnsi="Times New Roman"/>
          <w:sz w:val="28"/>
        </w:rPr>
        <w:t>chức</w:t>
      </w:r>
      <w:proofErr w:type="spellEnd"/>
      <w:r>
        <w:rPr>
          <w:rFonts w:ascii="Times New Roman" w:hAnsi="Times New Roman"/>
          <w:sz w:val="28"/>
        </w:rPr>
        <w:t xml:space="preserve"> </w:t>
      </w:r>
      <w:proofErr w:type="spellStart"/>
      <w:r>
        <w:rPr>
          <w:rFonts w:ascii="Times New Roman" w:hAnsi="Times New Roman"/>
          <w:sz w:val="28"/>
        </w:rPr>
        <w:t>đào</w:t>
      </w:r>
      <w:proofErr w:type="spellEnd"/>
      <w:r>
        <w:rPr>
          <w:rFonts w:ascii="Times New Roman" w:hAnsi="Times New Roman"/>
          <w:sz w:val="28"/>
        </w:rPr>
        <w:t xml:space="preserve"> </w:t>
      </w:r>
      <w:proofErr w:type="spellStart"/>
      <w:r>
        <w:rPr>
          <w:rFonts w:ascii="Times New Roman" w:hAnsi="Times New Roman"/>
          <w:sz w:val="28"/>
        </w:rPr>
        <w:t>tạo</w:t>
      </w:r>
      <w:proofErr w:type="spellEnd"/>
      <w:r>
        <w:rPr>
          <w:rFonts w:ascii="Times New Roman" w:hAnsi="Times New Roman"/>
          <w:sz w:val="28"/>
        </w:rPr>
        <w:t xml:space="preserve">, </w:t>
      </w:r>
      <w:proofErr w:type="spellStart"/>
      <w:r>
        <w:rPr>
          <w:rFonts w:ascii="Times New Roman" w:hAnsi="Times New Roman"/>
          <w:sz w:val="28"/>
        </w:rPr>
        <w:t>tập</w:t>
      </w:r>
      <w:proofErr w:type="spellEnd"/>
      <w:r>
        <w:rPr>
          <w:rFonts w:ascii="Times New Roman" w:hAnsi="Times New Roman"/>
          <w:sz w:val="28"/>
        </w:rPr>
        <w:t xml:space="preserve"> </w:t>
      </w:r>
      <w:proofErr w:type="spellStart"/>
      <w:r>
        <w:rPr>
          <w:rFonts w:ascii="Times New Roman" w:hAnsi="Times New Roman"/>
          <w:sz w:val="28"/>
        </w:rPr>
        <w:t>huấn</w:t>
      </w:r>
      <w:proofErr w:type="spellEnd"/>
      <w:r>
        <w:rPr>
          <w:rFonts w:ascii="Times New Roman" w:hAnsi="Times New Roman"/>
          <w:sz w:val="28"/>
        </w:rPr>
        <w:t xml:space="preserve">; </w:t>
      </w:r>
      <w:proofErr w:type="spellStart"/>
      <w:r>
        <w:rPr>
          <w:rFonts w:ascii="Times New Roman" w:hAnsi="Times New Roman"/>
          <w:sz w:val="28"/>
        </w:rPr>
        <w:t>liên</w:t>
      </w:r>
      <w:proofErr w:type="spellEnd"/>
      <w:r>
        <w:rPr>
          <w:rFonts w:ascii="Times New Roman" w:hAnsi="Times New Roman"/>
          <w:sz w:val="28"/>
        </w:rPr>
        <w:t xml:space="preserve"> </w:t>
      </w:r>
      <w:proofErr w:type="spellStart"/>
      <w:r>
        <w:rPr>
          <w:rFonts w:ascii="Times New Roman" w:hAnsi="Times New Roman"/>
          <w:sz w:val="28"/>
        </w:rPr>
        <w:t>kết</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tiêu</w:t>
      </w:r>
      <w:proofErr w:type="spellEnd"/>
      <w:r>
        <w:rPr>
          <w:rFonts w:ascii="Times New Roman" w:hAnsi="Times New Roman"/>
          <w:sz w:val="28"/>
        </w:rPr>
        <w:t xml:space="preserve"> </w:t>
      </w:r>
      <w:proofErr w:type="spellStart"/>
      <w:r>
        <w:rPr>
          <w:rFonts w:ascii="Times New Roman" w:hAnsi="Times New Roman"/>
          <w:sz w:val="28"/>
        </w:rPr>
        <w:t>thụ</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phẩ</w:t>
      </w:r>
      <w:r w:rsidR="00D03520">
        <w:rPr>
          <w:rFonts w:ascii="Times New Roman" w:hAnsi="Times New Roman"/>
          <w:sz w:val="28"/>
        </w:rPr>
        <w:t>m</w:t>
      </w:r>
      <w:proofErr w:type="spellEnd"/>
      <w:r w:rsidR="00D03520">
        <w:rPr>
          <w:rFonts w:ascii="Times New Roman" w:hAnsi="Times New Roman"/>
          <w:sz w:val="28"/>
        </w:rPr>
        <w:t>;</w:t>
      </w:r>
    </w:p>
    <w:p w14:paraId="493880E9" w14:textId="02BA4F73" w:rsidR="00066C57" w:rsidRDefault="00066C57" w:rsidP="00066C57">
      <w:pPr>
        <w:tabs>
          <w:tab w:val="left" w:pos="2410"/>
        </w:tabs>
        <w:spacing w:after="120"/>
        <w:ind w:firstLine="567"/>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Đánh</w:t>
      </w:r>
      <w:proofErr w:type="spellEnd"/>
      <w:r>
        <w:rPr>
          <w:rFonts w:ascii="Times New Roman" w:hAnsi="Times New Roman"/>
          <w:sz w:val="28"/>
        </w:rPr>
        <w:t xml:space="preserve"> </w:t>
      </w:r>
      <w:proofErr w:type="spellStart"/>
      <w:r>
        <w:rPr>
          <w:rFonts w:ascii="Times New Roman" w:hAnsi="Times New Roman"/>
          <w:sz w:val="28"/>
        </w:rPr>
        <w:t>giá</w:t>
      </w:r>
      <w:proofErr w:type="spellEnd"/>
      <w:r>
        <w:rPr>
          <w:rFonts w:ascii="Times New Roman" w:hAnsi="Times New Roman"/>
          <w:sz w:val="28"/>
        </w:rPr>
        <w:t xml:space="preserve"> </w:t>
      </w:r>
      <w:proofErr w:type="spellStart"/>
      <w:r>
        <w:rPr>
          <w:rFonts w:ascii="Times New Roman" w:hAnsi="Times New Roman"/>
          <w:sz w:val="28"/>
        </w:rPr>
        <w:t>tính</w:t>
      </w:r>
      <w:proofErr w:type="spellEnd"/>
      <w:r>
        <w:rPr>
          <w:rFonts w:ascii="Times New Roman" w:hAnsi="Times New Roman"/>
          <w:sz w:val="28"/>
        </w:rPr>
        <w:t xml:space="preserve"> </w:t>
      </w:r>
      <w:proofErr w:type="spellStart"/>
      <w:r>
        <w:rPr>
          <w:rFonts w:ascii="Times New Roman" w:hAnsi="Times New Roman"/>
          <w:sz w:val="28"/>
        </w:rPr>
        <w:t>chất</w:t>
      </w:r>
      <w:proofErr w:type="spellEnd"/>
      <w:r>
        <w:rPr>
          <w:rFonts w:ascii="Times New Roman" w:hAnsi="Times New Roman"/>
          <w:sz w:val="28"/>
        </w:rPr>
        <w:t xml:space="preserve"> </w:t>
      </w:r>
      <w:proofErr w:type="spellStart"/>
      <w:r>
        <w:rPr>
          <w:rFonts w:ascii="Times New Roman" w:hAnsi="Times New Roman"/>
          <w:sz w:val="28"/>
        </w:rPr>
        <w:t>lý</w:t>
      </w:r>
      <w:proofErr w:type="spellEnd"/>
      <w:r>
        <w:rPr>
          <w:rFonts w:ascii="Times New Roman" w:hAnsi="Times New Roman"/>
          <w:sz w:val="28"/>
        </w:rPr>
        <w:t xml:space="preserve">, </w:t>
      </w:r>
      <w:proofErr w:type="spellStart"/>
      <w:r>
        <w:rPr>
          <w:rFonts w:ascii="Times New Roman" w:hAnsi="Times New Roman"/>
          <w:sz w:val="28"/>
        </w:rPr>
        <w:t>hoá</w:t>
      </w:r>
      <w:proofErr w:type="spellEnd"/>
      <w:r>
        <w:rPr>
          <w:rFonts w:ascii="Times New Roman" w:hAnsi="Times New Roman"/>
          <w:sz w:val="28"/>
        </w:rPr>
        <w:t xml:space="preserve"> </w:t>
      </w:r>
      <w:proofErr w:type="spellStart"/>
      <w:r>
        <w:rPr>
          <w:rFonts w:ascii="Times New Roman" w:hAnsi="Times New Roman"/>
          <w:sz w:val="28"/>
        </w:rPr>
        <w:t>học</w:t>
      </w:r>
      <w:proofErr w:type="spellEnd"/>
      <w:r>
        <w:rPr>
          <w:rFonts w:ascii="Times New Roman" w:hAnsi="Times New Roman"/>
          <w:sz w:val="28"/>
        </w:rPr>
        <w:t xml:space="preserve">; </w:t>
      </w:r>
      <w:proofErr w:type="spellStart"/>
      <w:r>
        <w:rPr>
          <w:rFonts w:ascii="Times New Roman" w:hAnsi="Times New Roman"/>
          <w:sz w:val="28"/>
        </w:rPr>
        <w:t>xây</w:t>
      </w:r>
      <w:proofErr w:type="spellEnd"/>
      <w:r>
        <w:rPr>
          <w:rFonts w:ascii="Times New Roman" w:hAnsi="Times New Roman"/>
          <w:sz w:val="28"/>
        </w:rPr>
        <w:t xml:space="preserve"> </w:t>
      </w:r>
      <w:proofErr w:type="spellStart"/>
      <w:r>
        <w:rPr>
          <w:rFonts w:ascii="Times New Roman" w:hAnsi="Times New Roman"/>
          <w:sz w:val="28"/>
        </w:rPr>
        <w:t>dựng</w:t>
      </w:r>
      <w:proofErr w:type="spellEnd"/>
      <w:r>
        <w:rPr>
          <w:rFonts w:ascii="Times New Roman" w:hAnsi="Times New Roman"/>
          <w:sz w:val="28"/>
        </w:rPr>
        <w:t xml:space="preserve"> </w:t>
      </w:r>
      <w:proofErr w:type="spellStart"/>
      <w:r>
        <w:rPr>
          <w:rFonts w:ascii="Times New Roman" w:hAnsi="Times New Roman"/>
          <w:sz w:val="28"/>
        </w:rPr>
        <w:t>bản</w:t>
      </w:r>
      <w:proofErr w:type="spellEnd"/>
      <w:r>
        <w:rPr>
          <w:rFonts w:ascii="Times New Roman" w:hAnsi="Times New Roman"/>
          <w:sz w:val="28"/>
        </w:rPr>
        <w:t xml:space="preserve"> </w:t>
      </w:r>
      <w:proofErr w:type="spellStart"/>
      <w:r>
        <w:rPr>
          <w:rFonts w:ascii="Times New Roman" w:hAnsi="Times New Roman"/>
          <w:sz w:val="28"/>
        </w:rPr>
        <w:t>đồ</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hoá</w:t>
      </w:r>
      <w:proofErr w:type="spellEnd"/>
      <w:r>
        <w:rPr>
          <w:rFonts w:ascii="Times New Roman" w:hAnsi="Times New Roman"/>
          <w:sz w:val="28"/>
        </w:rPr>
        <w:t xml:space="preserve"> </w:t>
      </w:r>
      <w:proofErr w:type="spellStart"/>
      <w:r>
        <w:rPr>
          <w:rFonts w:ascii="Times New Roman" w:hAnsi="Times New Roman"/>
          <w:sz w:val="28"/>
        </w:rPr>
        <w:t>thổ</w:t>
      </w:r>
      <w:proofErr w:type="spellEnd"/>
      <w:r>
        <w:rPr>
          <w:rFonts w:ascii="Times New Roman" w:hAnsi="Times New Roman"/>
          <w:sz w:val="28"/>
        </w:rPr>
        <w:t xml:space="preserve"> </w:t>
      </w:r>
      <w:proofErr w:type="spellStart"/>
      <w:r>
        <w:rPr>
          <w:rFonts w:ascii="Times New Roman" w:hAnsi="Times New Roman"/>
          <w:sz w:val="28"/>
        </w:rPr>
        <w:t>nhưỡng</w:t>
      </w:r>
      <w:proofErr w:type="spellEnd"/>
      <w:r>
        <w:rPr>
          <w:rFonts w:ascii="Times New Roman" w:hAnsi="Times New Roman"/>
          <w:sz w:val="28"/>
        </w:rPr>
        <w:t xml:space="preserve"> </w:t>
      </w:r>
      <w:proofErr w:type="spellStart"/>
      <w:r>
        <w:rPr>
          <w:rFonts w:ascii="Times New Roman" w:hAnsi="Times New Roman"/>
          <w:sz w:val="28"/>
        </w:rPr>
        <w:t>vùng</w:t>
      </w:r>
      <w:proofErr w:type="spellEnd"/>
      <w:r>
        <w:rPr>
          <w:rFonts w:ascii="Times New Roman" w:hAnsi="Times New Roman"/>
          <w:sz w:val="28"/>
        </w:rPr>
        <w:t xml:space="preserve"> </w:t>
      </w:r>
      <w:proofErr w:type="spellStart"/>
      <w:r>
        <w:rPr>
          <w:rFonts w:ascii="Times New Roman" w:hAnsi="Times New Roman"/>
          <w:sz w:val="28"/>
        </w:rPr>
        <w:t>chuyên</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w:t>
      </w:r>
      <w:r w:rsidR="001B082E">
        <w:rPr>
          <w:rFonts w:ascii="Times New Roman" w:hAnsi="Times New Roman"/>
          <w:sz w:val="28"/>
        </w:rPr>
        <w:t>a</w:t>
      </w:r>
      <w:proofErr w:type="spellEnd"/>
      <w:r>
        <w:rPr>
          <w:rFonts w:ascii="Times New Roman" w:hAnsi="Times New Roman"/>
          <w:sz w:val="28"/>
        </w:rPr>
        <w:t xml:space="preserve"> </w:t>
      </w:r>
      <w:proofErr w:type="spellStart"/>
      <w:r>
        <w:rPr>
          <w:rFonts w:ascii="Times New Roman" w:hAnsi="Times New Roman"/>
          <w:sz w:val="28"/>
        </w:rPr>
        <w:t>theo</w:t>
      </w:r>
      <w:proofErr w:type="spellEnd"/>
      <w:r>
        <w:rPr>
          <w:rFonts w:ascii="Times New Roman" w:hAnsi="Times New Roman"/>
          <w:sz w:val="28"/>
        </w:rPr>
        <w:t xml:space="preserve"> </w:t>
      </w:r>
      <w:proofErr w:type="spellStart"/>
      <w:r>
        <w:rPr>
          <w:rFonts w:ascii="Times New Roman" w:hAnsi="Times New Roman"/>
          <w:sz w:val="28"/>
        </w:rPr>
        <w:t>định</w:t>
      </w:r>
      <w:proofErr w:type="spellEnd"/>
      <w:r>
        <w:rPr>
          <w:rFonts w:ascii="Times New Roman" w:hAnsi="Times New Roman"/>
          <w:sz w:val="28"/>
        </w:rPr>
        <w:t xml:space="preserve"> </w:t>
      </w:r>
      <w:proofErr w:type="spellStart"/>
      <w:r>
        <w:rPr>
          <w:rFonts w:ascii="Times New Roman" w:hAnsi="Times New Roman"/>
          <w:sz w:val="28"/>
        </w:rPr>
        <w:t>kỳ</w:t>
      </w:r>
      <w:proofErr w:type="spellEnd"/>
      <w:r>
        <w:rPr>
          <w:rFonts w:ascii="Times New Roman" w:hAnsi="Times New Roman"/>
          <w:sz w:val="28"/>
        </w:rPr>
        <w:t xml:space="preserve"> 05 </w:t>
      </w:r>
      <w:proofErr w:type="spellStart"/>
      <w:r>
        <w:rPr>
          <w:rFonts w:ascii="Times New Roman" w:hAnsi="Times New Roman"/>
          <w:sz w:val="28"/>
        </w:rPr>
        <w:t>năm</w:t>
      </w:r>
      <w:proofErr w:type="spellEnd"/>
      <w:r>
        <w:rPr>
          <w:rFonts w:ascii="Times New Roman" w:hAnsi="Times New Roman"/>
          <w:sz w:val="28"/>
        </w:rPr>
        <w:t>/</w:t>
      </w:r>
      <w:proofErr w:type="spellStart"/>
      <w:r>
        <w:rPr>
          <w:rFonts w:ascii="Times New Roman" w:hAnsi="Times New Roman"/>
          <w:sz w:val="28"/>
        </w:rPr>
        <w:t>lần</w:t>
      </w:r>
      <w:proofErr w:type="spellEnd"/>
      <w:r>
        <w:rPr>
          <w:rFonts w:ascii="Times New Roman" w:hAnsi="Times New Roman"/>
          <w:sz w:val="28"/>
        </w:rPr>
        <w:t>;</w:t>
      </w:r>
    </w:p>
    <w:p w14:paraId="17B652F3" w14:textId="79385571" w:rsidR="00066C57" w:rsidRDefault="008F302A" w:rsidP="00066C57">
      <w:pPr>
        <w:tabs>
          <w:tab w:val="left" w:pos="2410"/>
        </w:tabs>
        <w:spacing w:after="120"/>
        <w:ind w:firstLine="567"/>
        <w:jc w:val="both"/>
        <w:rPr>
          <w:rFonts w:ascii="Times New Roman" w:hAnsi="Times New Roman"/>
          <w:sz w:val="28"/>
        </w:rPr>
      </w:pPr>
      <w:r>
        <w:rPr>
          <w:rFonts w:ascii="Times New Roman" w:hAnsi="Times New Roman"/>
          <w:sz w:val="28"/>
        </w:rPr>
        <w:t>c)</w:t>
      </w:r>
      <w:r w:rsidR="00066C57">
        <w:rPr>
          <w:rFonts w:ascii="Times New Roman" w:hAnsi="Times New Roman"/>
          <w:sz w:val="28"/>
        </w:rPr>
        <w:t xml:space="preserve"> </w:t>
      </w:r>
      <w:proofErr w:type="spellStart"/>
      <w:r w:rsidR="00066C57">
        <w:rPr>
          <w:rFonts w:ascii="Times New Roman" w:hAnsi="Times New Roman"/>
          <w:sz w:val="28"/>
        </w:rPr>
        <w:t>Sửa</w:t>
      </w:r>
      <w:proofErr w:type="spellEnd"/>
      <w:r w:rsidR="00066C57">
        <w:rPr>
          <w:rFonts w:ascii="Times New Roman" w:hAnsi="Times New Roman"/>
          <w:sz w:val="28"/>
        </w:rPr>
        <w:t xml:space="preserve"> </w:t>
      </w:r>
      <w:proofErr w:type="spellStart"/>
      <w:r w:rsidR="00066C57">
        <w:rPr>
          <w:rFonts w:ascii="Times New Roman" w:hAnsi="Times New Roman"/>
          <w:sz w:val="28"/>
        </w:rPr>
        <w:t>chữa</w:t>
      </w:r>
      <w:proofErr w:type="spellEnd"/>
      <w:r w:rsidR="00066C57">
        <w:rPr>
          <w:rFonts w:ascii="Times New Roman" w:hAnsi="Times New Roman"/>
          <w:sz w:val="28"/>
        </w:rPr>
        <w:t xml:space="preserve">, </w:t>
      </w:r>
      <w:proofErr w:type="spellStart"/>
      <w:r w:rsidR="00066C57">
        <w:rPr>
          <w:rFonts w:ascii="Times New Roman" w:hAnsi="Times New Roman"/>
          <w:sz w:val="28"/>
        </w:rPr>
        <w:t>duy</w:t>
      </w:r>
      <w:proofErr w:type="spellEnd"/>
      <w:r w:rsidR="00066C57">
        <w:rPr>
          <w:rFonts w:ascii="Times New Roman" w:hAnsi="Times New Roman"/>
          <w:sz w:val="28"/>
        </w:rPr>
        <w:t xml:space="preserve"> </w:t>
      </w:r>
      <w:proofErr w:type="spellStart"/>
      <w:r w:rsidR="00066C57">
        <w:rPr>
          <w:rFonts w:ascii="Times New Roman" w:hAnsi="Times New Roman"/>
          <w:sz w:val="28"/>
        </w:rPr>
        <w:t>tu</w:t>
      </w:r>
      <w:proofErr w:type="spellEnd"/>
      <w:r w:rsidR="00066C57">
        <w:rPr>
          <w:rFonts w:ascii="Times New Roman" w:hAnsi="Times New Roman"/>
          <w:sz w:val="28"/>
        </w:rPr>
        <w:t xml:space="preserve"> </w:t>
      </w:r>
      <w:proofErr w:type="spellStart"/>
      <w:r w:rsidR="00066C57">
        <w:rPr>
          <w:rFonts w:ascii="Times New Roman" w:hAnsi="Times New Roman"/>
          <w:sz w:val="28"/>
        </w:rPr>
        <w:t>bảo</w:t>
      </w:r>
      <w:proofErr w:type="spellEnd"/>
      <w:r w:rsidR="00066C57">
        <w:rPr>
          <w:rFonts w:ascii="Times New Roman" w:hAnsi="Times New Roman"/>
          <w:sz w:val="28"/>
        </w:rPr>
        <w:t xml:space="preserve"> </w:t>
      </w:r>
      <w:proofErr w:type="spellStart"/>
      <w:r w:rsidR="00066C57">
        <w:rPr>
          <w:rFonts w:ascii="Times New Roman" w:hAnsi="Times New Roman"/>
          <w:sz w:val="28"/>
        </w:rPr>
        <w:t>dưỡng</w:t>
      </w:r>
      <w:proofErr w:type="spellEnd"/>
      <w:r w:rsidR="00066C57">
        <w:rPr>
          <w:rFonts w:ascii="Times New Roman" w:hAnsi="Times New Roman"/>
          <w:sz w:val="28"/>
        </w:rPr>
        <w:t xml:space="preserve"> </w:t>
      </w:r>
      <w:proofErr w:type="spellStart"/>
      <w:r w:rsidR="00066C57">
        <w:rPr>
          <w:rFonts w:ascii="Times New Roman" w:hAnsi="Times New Roman"/>
          <w:sz w:val="28"/>
        </w:rPr>
        <w:t>các</w:t>
      </w:r>
      <w:proofErr w:type="spellEnd"/>
      <w:r w:rsidR="00066C57">
        <w:rPr>
          <w:rFonts w:ascii="Times New Roman" w:hAnsi="Times New Roman"/>
          <w:sz w:val="28"/>
        </w:rPr>
        <w:t xml:space="preserve"> </w:t>
      </w:r>
      <w:proofErr w:type="spellStart"/>
      <w:r w:rsidR="00066C57">
        <w:rPr>
          <w:rFonts w:ascii="Times New Roman" w:hAnsi="Times New Roman"/>
          <w:sz w:val="28"/>
        </w:rPr>
        <w:t>công</w:t>
      </w:r>
      <w:proofErr w:type="spellEnd"/>
      <w:r w:rsidR="00066C57">
        <w:rPr>
          <w:rFonts w:ascii="Times New Roman" w:hAnsi="Times New Roman"/>
          <w:sz w:val="28"/>
        </w:rPr>
        <w:t xml:space="preserve"> </w:t>
      </w:r>
      <w:proofErr w:type="spellStart"/>
      <w:r w:rsidR="00066C57">
        <w:rPr>
          <w:rFonts w:ascii="Times New Roman" w:hAnsi="Times New Roman"/>
          <w:sz w:val="28"/>
        </w:rPr>
        <w:t>trình</w:t>
      </w:r>
      <w:proofErr w:type="spellEnd"/>
      <w:r w:rsidR="00066C57">
        <w:rPr>
          <w:rFonts w:ascii="Times New Roman" w:hAnsi="Times New Roman"/>
          <w:sz w:val="28"/>
        </w:rPr>
        <w:t xml:space="preserve"> </w:t>
      </w:r>
      <w:proofErr w:type="spellStart"/>
      <w:r w:rsidR="00066C57">
        <w:rPr>
          <w:rFonts w:ascii="Times New Roman" w:hAnsi="Times New Roman"/>
          <w:sz w:val="28"/>
        </w:rPr>
        <w:t>hạ</w:t>
      </w:r>
      <w:proofErr w:type="spellEnd"/>
      <w:r w:rsidR="00066C57">
        <w:rPr>
          <w:rFonts w:ascii="Times New Roman" w:hAnsi="Times New Roman"/>
          <w:sz w:val="28"/>
        </w:rPr>
        <w:t xml:space="preserve"> </w:t>
      </w:r>
      <w:proofErr w:type="spellStart"/>
      <w:r w:rsidR="00066C57">
        <w:rPr>
          <w:rFonts w:ascii="Times New Roman" w:hAnsi="Times New Roman"/>
          <w:sz w:val="28"/>
        </w:rPr>
        <w:t>tầng</w:t>
      </w:r>
      <w:proofErr w:type="spellEnd"/>
      <w:r w:rsidR="00066C57">
        <w:rPr>
          <w:rFonts w:ascii="Times New Roman" w:hAnsi="Times New Roman"/>
          <w:sz w:val="28"/>
        </w:rPr>
        <w:t xml:space="preserve"> </w:t>
      </w:r>
      <w:proofErr w:type="spellStart"/>
      <w:r w:rsidR="00066C57">
        <w:rPr>
          <w:rFonts w:ascii="Times New Roman" w:hAnsi="Times New Roman"/>
          <w:sz w:val="28"/>
        </w:rPr>
        <w:t>nông</w:t>
      </w:r>
      <w:proofErr w:type="spellEnd"/>
      <w:r w:rsidR="00066C57">
        <w:rPr>
          <w:rFonts w:ascii="Times New Roman" w:hAnsi="Times New Roman"/>
          <w:sz w:val="28"/>
        </w:rPr>
        <w:t xml:space="preserve"> </w:t>
      </w:r>
      <w:proofErr w:type="spellStart"/>
      <w:r w:rsidR="00066C57">
        <w:rPr>
          <w:rFonts w:ascii="Times New Roman" w:hAnsi="Times New Roman"/>
          <w:sz w:val="28"/>
        </w:rPr>
        <w:t>nghiệp</w:t>
      </w:r>
      <w:proofErr w:type="spellEnd"/>
      <w:r w:rsidR="00066C57">
        <w:rPr>
          <w:rFonts w:ascii="Times New Roman" w:hAnsi="Times New Roman"/>
          <w:sz w:val="28"/>
        </w:rPr>
        <w:t xml:space="preserve">, </w:t>
      </w:r>
      <w:proofErr w:type="spellStart"/>
      <w:r w:rsidR="00066C57">
        <w:rPr>
          <w:rFonts w:ascii="Times New Roman" w:hAnsi="Times New Roman"/>
          <w:sz w:val="28"/>
        </w:rPr>
        <w:t>nông</w:t>
      </w:r>
      <w:proofErr w:type="spellEnd"/>
      <w:r w:rsidR="00066C57">
        <w:rPr>
          <w:rFonts w:ascii="Times New Roman" w:hAnsi="Times New Roman"/>
          <w:sz w:val="28"/>
        </w:rPr>
        <w:t xml:space="preserve"> </w:t>
      </w:r>
      <w:proofErr w:type="spellStart"/>
      <w:r w:rsidR="00066C57">
        <w:rPr>
          <w:rFonts w:ascii="Times New Roman" w:hAnsi="Times New Roman"/>
          <w:sz w:val="28"/>
        </w:rPr>
        <w:t>thôn</w:t>
      </w:r>
      <w:proofErr w:type="spellEnd"/>
      <w:r w:rsidR="00066C57">
        <w:rPr>
          <w:rFonts w:ascii="Times New Roman" w:hAnsi="Times New Roman"/>
          <w:sz w:val="28"/>
        </w:rPr>
        <w:t xml:space="preserve"> </w:t>
      </w:r>
      <w:proofErr w:type="spellStart"/>
      <w:r w:rsidR="00066C57">
        <w:rPr>
          <w:rFonts w:ascii="Times New Roman" w:hAnsi="Times New Roman"/>
          <w:sz w:val="28"/>
        </w:rPr>
        <w:t>trên</w:t>
      </w:r>
      <w:proofErr w:type="spellEnd"/>
      <w:r w:rsidR="00066C57">
        <w:rPr>
          <w:rFonts w:ascii="Times New Roman" w:hAnsi="Times New Roman"/>
          <w:sz w:val="28"/>
        </w:rPr>
        <w:t xml:space="preserve"> </w:t>
      </w:r>
      <w:proofErr w:type="spellStart"/>
      <w:r w:rsidR="00066C57">
        <w:rPr>
          <w:rFonts w:ascii="Times New Roman" w:hAnsi="Times New Roman"/>
          <w:sz w:val="28"/>
        </w:rPr>
        <w:t>địa</w:t>
      </w:r>
      <w:proofErr w:type="spellEnd"/>
      <w:r w:rsidR="00066C57">
        <w:rPr>
          <w:rFonts w:ascii="Times New Roman" w:hAnsi="Times New Roman"/>
          <w:sz w:val="28"/>
        </w:rPr>
        <w:t xml:space="preserve"> </w:t>
      </w:r>
      <w:proofErr w:type="spellStart"/>
      <w:r w:rsidR="00066C57">
        <w:rPr>
          <w:rFonts w:ascii="Times New Roman" w:hAnsi="Times New Roman"/>
          <w:sz w:val="28"/>
        </w:rPr>
        <w:t>bàn</w:t>
      </w:r>
      <w:proofErr w:type="spellEnd"/>
      <w:r w:rsidR="00066C57">
        <w:rPr>
          <w:rFonts w:ascii="Times New Roman" w:hAnsi="Times New Roman"/>
          <w:sz w:val="28"/>
        </w:rPr>
        <w:t xml:space="preserve"> </w:t>
      </w:r>
      <w:proofErr w:type="spellStart"/>
      <w:r w:rsidR="00066C57">
        <w:rPr>
          <w:rFonts w:ascii="Times New Roman" w:hAnsi="Times New Roman"/>
          <w:sz w:val="28"/>
        </w:rPr>
        <w:t>xã</w:t>
      </w:r>
      <w:proofErr w:type="spellEnd"/>
      <w:r w:rsidR="00066C57">
        <w:rPr>
          <w:rFonts w:ascii="Times New Roman" w:hAnsi="Times New Roman"/>
          <w:sz w:val="28"/>
        </w:rPr>
        <w:t xml:space="preserve">, </w:t>
      </w:r>
      <w:proofErr w:type="spellStart"/>
      <w:r w:rsidR="00066C57" w:rsidRPr="00EA1539">
        <w:rPr>
          <w:rFonts w:ascii="Times New Roman" w:hAnsi="Times New Roman"/>
          <w:sz w:val="28"/>
        </w:rPr>
        <w:t>phường</w:t>
      </w:r>
      <w:proofErr w:type="spellEnd"/>
      <w:r w:rsidR="00066C57" w:rsidRPr="00EA1539">
        <w:rPr>
          <w:rFonts w:ascii="Times New Roman" w:hAnsi="Times New Roman"/>
          <w:sz w:val="28"/>
        </w:rPr>
        <w:t xml:space="preserve"> </w:t>
      </w:r>
      <w:proofErr w:type="spellStart"/>
      <w:r w:rsidR="00066C57">
        <w:rPr>
          <w:rFonts w:ascii="Times New Roman" w:hAnsi="Times New Roman"/>
          <w:sz w:val="28"/>
        </w:rPr>
        <w:t>thuộc</w:t>
      </w:r>
      <w:proofErr w:type="spellEnd"/>
      <w:r w:rsidR="00066C57">
        <w:rPr>
          <w:rFonts w:ascii="Times New Roman" w:hAnsi="Times New Roman"/>
          <w:sz w:val="28"/>
        </w:rPr>
        <w:t xml:space="preserve"> </w:t>
      </w:r>
      <w:proofErr w:type="spellStart"/>
      <w:r w:rsidR="00066C57">
        <w:rPr>
          <w:rFonts w:ascii="Times New Roman" w:hAnsi="Times New Roman"/>
          <w:sz w:val="28"/>
        </w:rPr>
        <w:t>cấp</w:t>
      </w:r>
      <w:proofErr w:type="spellEnd"/>
      <w:r w:rsidR="00066C57">
        <w:rPr>
          <w:rFonts w:ascii="Times New Roman" w:hAnsi="Times New Roman"/>
          <w:sz w:val="28"/>
        </w:rPr>
        <w:t xml:space="preserve"> </w:t>
      </w:r>
      <w:proofErr w:type="spellStart"/>
      <w:r w:rsidR="00066C57">
        <w:rPr>
          <w:rFonts w:ascii="Times New Roman" w:hAnsi="Times New Roman"/>
          <w:sz w:val="28"/>
        </w:rPr>
        <w:t>tỉnh</w:t>
      </w:r>
      <w:proofErr w:type="spellEnd"/>
      <w:r w:rsidR="00066C57">
        <w:rPr>
          <w:rFonts w:ascii="Times New Roman" w:hAnsi="Times New Roman"/>
          <w:sz w:val="28"/>
        </w:rPr>
        <w:t xml:space="preserve"> </w:t>
      </w:r>
      <w:proofErr w:type="spellStart"/>
      <w:r w:rsidR="00066C57">
        <w:rPr>
          <w:rFonts w:ascii="Times New Roman" w:hAnsi="Times New Roman"/>
          <w:sz w:val="28"/>
        </w:rPr>
        <w:t>quản</w:t>
      </w:r>
      <w:proofErr w:type="spellEnd"/>
      <w:r w:rsidR="00066C57">
        <w:rPr>
          <w:rFonts w:ascii="Times New Roman" w:hAnsi="Times New Roman"/>
          <w:sz w:val="28"/>
        </w:rPr>
        <w:t xml:space="preserve"> </w:t>
      </w:r>
      <w:proofErr w:type="spellStart"/>
      <w:r w:rsidR="00066C57">
        <w:rPr>
          <w:rFonts w:ascii="Times New Roman" w:hAnsi="Times New Roman"/>
          <w:sz w:val="28"/>
        </w:rPr>
        <w:t>lý</w:t>
      </w:r>
      <w:proofErr w:type="spellEnd"/>
      <w:r w:rsidR="00066C57">
        <w:rPr>
          <w:rFonts w:ascii="Times New Roman" w:hAnsi="Times New Roman"/>
          <w:sz w:val="28"/>
        </w:rPr>
        <w:t>;</w:t>
      </w:r>
    </w:p>
    <w:p w14:paraId="74C5552C" w14:textId="7BA65DD2" w:rsidR="00066C57" w:rsidRDefault="008F302A"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Hàng</w:t>
      </w:r>
      <w:proofErr w:type="spellEnd"/>
      <w:r>
        <w:rPr>
          <w:rFonts w:ascii="Times New Roman" w:hAnsi="Times New Roman"/>
          <w:sz w:val="28"/>
        </w:rPr>
        <w:t xml:space="preserve"> </w:t>
      </w:r>
      <w:proofErr w:type="spellStart"/>
      <w:r>
        <w:rPr>
          <w:rFonts w:ascii="Times New Roman" w:hAnsi="Times New Roman"/>
          <w:sz w:val="28"/>
        </w:rPr>
        <w:t>năm</w:t>
      </w:r>
      <w:proofErr w:type="spellEnd"/>
      <w:r>
        <w:rPr>
          <w:rFonts w:ascii="Times New Roman" w:hAnsi="Times New Roman"/>
          <w:sz w:val="28"/>
        </w:rPr>
        <w:t xml:space="preserve">, </w:t>
      </w:r>
      <w:proofErr w:type="spellStart"/>
      <w:r>
        <w:rPr>
          <w:rFonts w:ascii="Times New Roman" w:hAnsi="Times New Roman"/>
          <w:sz w:val="28"/>
        </w:rPr>
        <w:t>sau</w:t>
      </w:r>
      <w:proofErr w:type="spellEnd"/>
      <w:r>
        <w:rPr>
          <w:rFonts w:ascii="Times New Roman" w:hAnsi="Times New Roman"/>
          <w:sz w:val="28"/>
        </w:rPr>
        <w:t xml:space="preserve"> </w:t>
      </w:r>
      <w:proofErr w:type="spellStart"/>
      <w:r>
        <w:rPr>
          <w:rFonts w:ascii="Times New Roman" w:hAnsi="Times New Roman"/>
          <w:sz w:val="28"/>
        </w:rPr>
        <w:t>khi</w:t>
      </w:r>
      <w:proofErr w:type="spellEnd"/>
      <w:r>
        <w:rPr>
          <w:rFonts w:ascii="Times New Roman" w:hAnsi="Times New Roman"/>
          <w:sz w:val="28"/>
        </w:rPr>
        <w:t xml:space="preserve"> </w:t>
      </w:r>
      <w:proofErr w:type="spellStart"/>
      <w:r>
        <w:rPr>
          <w:rFonts w:ascii="Times New Roman" w:hAnsi="Times New Roman"/>
          <w:sz w:val="28"/>
        </w:rPr>
        <w:t>phân</w:t>
      </w:r>
      <w:proofErr w:type="spellEnd"/>
      <w:r>
        <w:rPr>
          <w:rFonts w:ascii="Times New Roman" w:hAnsi="Times New Roman"/>
          <w:sz w:val="28"/>
        </w:rPr>
        <w:t xml:space="preserve"> </w:t>
      </w:r>
      <w:proofErr w:type="spellStart"/>
      <w:r>
        <w:rPr>
          <w:rFonts w:ascii="Times New Roman" w:hAnsi="Times New Roman"/>
          <w:sz w:val="28"/>
        </w:rPr>
        <w:t>bổ</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hoạt</w:t>
      </w:r>
      <w:proofErr w:type="spellEnd"/>
      <w:r>
        <w:rPr>
          <w:rFonts w:ascii="Times New Roman" w:hAnsi="Times New Roman"/>
          <w:sz w:val="28"/>
        </w:rPr>
        <w:t xml:space="preserve"> </w:t>
      </w:r>
      <w:proofErr w:type="spellStart"/>
      <w:r>
        <w:rPr>
          <w:rFonts w:ascii="Times New Roman" w:hAnsi="Times New Roman"/>
          <w:sz w:val="28"/>
        </w:rPr>
        <w:t>động</w:t>
      </w:r>
      <w:proofErr w:type="spellEnd"/>
      <w:r>
        <w:rPr>
          <w:rFonts w:ascii="Times New Roman" w:hAnsi="Times New Roman"/>
          <w:sz w:val="28"/>
        </w:rPr>
        <w:t xml:space="preserve"> </w:t>
      </w:r>
      <w:proofErr w:type="spellStart"/>
      <w:r>
        <w:rPr>
          <w:rFonts w:ascii="Times New Roman" w:hAnsi="Times New Roman"/>
          <w:sz w:val="28"/>
        </w:rPr>
        <w:t>tại</w:t>
      </w:r>
      <w:proofErr w:type="spellEnd"/>
      <w:r>
        <w:rPr>
          <w:rFonts w:ascii="Times New Roman" w:hAnsi="Times New Roman"/>
          <w:sz w:val="28"/>
        </w:rPr>
        <w:t xml:space="preserve"> </w:t>
      </w:r>
      <w:proofErr w:type="spellStart"/>
      <w:r>
        <w:rPr>
          <w:rFonts w:ascii="Times New Roman" w:hAnsi="Times New Roman"/>
          <w:sz w:val="28"/>
        </w:rPr>
        <w:t>điểm</w:t>
      </w:r>
      <w:proofErr w:type="spellEnd"/>
      <w:r>
        <w:rPr>
          <w:rFonts w:ascii="Times New Roman" w:hAnsi="Times New Roman"/>
          <w:sz w:val="28"/>
        </w:rPr>
        <w:t xml:space="preserve"> a, </w:t>
      </w:r>
      <w:proofErr w:type="spellStart"/>
      <w:r>
        <w:rPr>
          <w:rFonts w:ascii="Times New Roman" w:hAnsi="Times New Roman"/>
          <w:sz w:val="28"/>
        </w:rPr>
        <w:t>điểm</w:t>
      </w:r>
      <w:proofErr w:type="spellEnd"/>
      <w:r>
        <w:rPr>
          <w:rFonts w:ascii="Times New Roman" w:hAnsi="Times New Roman"/>
          <w:sz w:val="28"/>
        </w:rPr>
        <w:t xml:space="preserve"> b, </w:t>
      </w:r>
      <w:proofErr w:type="spellStart"/>
      <w:r>
        <w:rPr>
          <w:rFonts w:ascii="Times New Roman" w:hAnsi="Times New Roman"/>
          <w:sz w:val="28"/>
        </w:rPr>
        <w:t>điểm</w:t>
      </w:r>
      <w:proofErr w:type="spellEnd"/>
      <w:r>
        <w:rPr>
          <w:rFonts w:ascii="Times New Roman" w:hAnsi="Times New Roman"/>
          <w:sz w:val="28"/>
        </w:rPr>
        <w:t xml:space="preserve"> c </w:t>
      </w:r>
      <w:proofErr w:type="spellStart"/>
      <w:r>
        <w:rPr>
          <w:rFonts w:ascii="Times New Roman" w:hAnsi="Times New Roman"/>
          <w:sz w:val="28"/>
        </w:rPr>
        <w:t>khoản</w:t>
      </w:r>
      <w:proofErr w:type="spellEnd"/>
      <w:r>
        <w:rPr>
          <w:rFonts w:ascii="Times New Roman" w:hAnsi="Times New Roman"/>
          <w:sz w:val="28"/>
        </w:rPr>
        <w:t xml:space="preserve"> 1 </w:t>
      </w:r>
      <w:proofErr w:type="spellStart"/>
      <w:r>
        <w:rPr>
          <w:rFonts w:ascii="Times New Roman" w:hAnsi="Times New Roman"/>
          <w:sz w:val="28"/>
        </w:rPr>
        <w:t>Điều</w:t>
      </w:r>
      <w:proofErr w:type="spellEnd"/>
      <w:r>
        <w:rPr>
          <w:rFonts w:ascii="Times New Roman" w:hAnsi="Times New Roman"/>
          <w:sz w:val="28"/>
        </w:rPr>
        <w:t xml:space="preserve"> </w:t>
      </w:r>
      <w:proofErr w:type="spellStart"/>
      <w:r>
        <w:rPr>
          <w:rFonts w:ascii="Times New Roman" w:hAnsi="Times New Roman"/>
          <w:sz w:val="28"/>
        </w:rPr>
        <w:t>này</w:t>
      </w:r>
      <w:proofErr w:type="spellEnd"/>
      <w:r>
        <w:rPr>
          <w:rFonts w:ascii="Times New Roman" w:hAnsi="Times New Roman"/>
          <w:sz w:val="28"/>
        </w:rPr>
        <w:t xml:space="preserve"> </w:t>
      </w:r>
      <w:proofErr w:type="spellStart"/>
      <w:r>
        <w:rPr>
          <w:rFonts w:ascii="Times New Roman" w:hAnsi="Times New Roman"/>
          <w:sz w:val="28"/>
        </w:rPr>
        <w:t>theo</w:t>
      </w:r>
      <w:proofErr w:type="spellEnd"/>
      <w:r>
        <w:rPr>
          <w:rFonts w:ascii="Times New Roman" w:hAnsi="Times New Roman"/>
          <w:sz w:val="28"/>
        </w:rPr>
        <w:t xml:space="preserve"> </w:t>
      </w:r>
      <w:proofErr w:type="spellStart"/>
      <w:r>
        <w:rPr>
          <w:rFonts w:ascii="Times New Roman" w:hAnsi="Times New Roman"/>
          <w:sz w:val="28"/>
        </w:rPr>
        <w:t>quy</w:t>
      </w:r>
      <w:proofErr w:type="spellEnd"/>
      <w:r>
        <w:rPr>
          <w:rFonts w:ascii="Times New Roman" w:hAnsi="Times New Roman"/>
          <w:sz w:val="28"/>
        </w:rPr>
        <w:t xml:space="preserve"> </w:t>
      </w:r>
      <w:proofErr w:type="spellStart"/>
      <w:r>
        <w:rPr>
          <w:rFonts w:ascii="Times New Roman" w:hAnsi="Times New Roman"/>
          <w:sz w:val="28"/>
        </w:rPr>
        <w:t>định</w:t>
      </w:r>
      <w:proofErr w:type="spellEnd"/>
      <w:r>
        <w:rPr>
          <w:rFonts w:ascii="Times New Roman" w:hAnsi="Times New Roman"/>
          <w:sz w:val="28"/>
        </w:rPr>
        <w:t xml:space="preserve"> </w:t>
      </w:r>
      <w:proofErr w:type="spellStart"/>
      <w:r>
        <w:rPr>
          <w:rFonts w:ascii="Times New Roman" w:hAnsi="Times New Roman"/>
          <w:sz w:val="28"/>
        </w:rPr>
        <w:t>đối</w:t>
      </w:r>
      <w:proofErr w:type="spellEnd"/>
      <w:r>
        <w:rPr>
          <w:rFonts w:ascii="Times New Roman" w:hAnsi="Times New Roman"/>
          <w:sz w:val="28"/>
        </w:rPr>
        <w:t xml:space="preserve"> </w:t>
      </w:r>
      <w:proofErr w:type="spellStart"/>
      <w:r>
        <w:rPr>
          <w:rFonts w:ascii="Times New Roman" w:hAnsi="Times New Roman"/>
          <w:sz w:val="28"/>
        </w:rPr>
        <w:t>với</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cơ</w:t>
      </w:r>
      <w:proofErr w:type="spellEnd"/>
      <w:r>
        <w:rPr>
          <w:rFonts w:ascii="Times New Roman" w:hAnsi="Times New Roman"/>
          <w:sz w:val="28"/>
        </w:rPr>
        <w:t xml:space="preserve"> </w:t>
      </w:r>
      <w:proofErr w:type="spellStart"/>
      <w:r>
        <w:rPr>
          <w:rFonts w:ascii="Times New Roman" w:hAnsi="Times New Roman"/>
          <w:sz w:val="28"/>
        </w:rPr>
        <w:t>quan</w:t>
      </w:r>
      <w:proofErr w:type="spellEnd"/>
      <w:r>
        <w:rPr>
          <w:rFonts w:ascii="Times New Roman" w:hAnsi="Times New Roman"/>
          <w:sz w:val="28"/>
        </w:rPr>
        <w:t xml:space="preserve">, </w:t>
      </w:r>
      <w:proofErr w:type="spellStart"/>
      <w:r>
        <w:rPr>
          <w:rFonts w:ascii="Times New Roman" w:hAnsi="Times New Roman"/>
          <w:sz w:val="28"/>
        </w:rPr>
        <w:t>đơn</w:t>
      </w:r>
      <w:proofErr w:type="spellEnd"/>
      <w:r>
        <w:rPr>
          <w:rFonts w:ascii="Times New Roman" w:hAnsi="Times New Roman"/>
          <w:sz w:val="28"/>
        </w:rPr>
        <w:t xml:space="preserve"> </w:t>
      </w:r>
      <w:proofErr w:type="spellStart"/>
      <w:r>
        <w:rPr>
          <w:rFonts w:ascii="Times New Roman" w:hAnsi="Times New Roman"/>
          <w:sz w:val="28"/>
        </w:rPr>
        <w:t>vị</w:t>
      </w:r>
      <w:proofErr w:type="spellEnd"/>
      <w:r>
        <w:rPr>
          <w:rFonts w:ascii="Times New Roman" w:hAnsi="Times New Roman"/>
          <w:sz w:val="28"/>
        </w:rPr>
        <w:t xml:space="preserve"> </w:t>
      </w:r>
      <w:proofErr w:type="spellStart"/>
      <w:r>
        <w:rPr>
          <w:rFonts w:ascii="Times New Roman" w:hAnsi="Times New Roman"/>
          <w:sz w:val="28"/>
        </w:rPr>
        <w:t>cấp</w:t>
      </w:r>
      <w:proofErr w:type="spellEnd"/>
      <w:r>
        <w:rPr>
          <w:rFonts w:ascii="Times New Roman" w:hAnsi="Times New Roman"/>
          <w:sz w:val="28"/>
        </w:rPr>
        <w:t xml:space="preserve"> </w:t>
      </w:r>
      <w:proofErr w:type="spellStart"/>
      <w:r>
        <w:rPr>
          <w:rFonts w:ascii="Times New Roman" w:hAnsi="Times New Roman"/>
          <w:sz w:val="28"/>
        </w:rPr>
        <w:t>tỉnh</w:t>
      </w:r>
      <w:proofErr w:type="spellEnd"/>
      <w:r>
        <w:rPr>
          <w:rFonts w:ascii="Times New Roman" w:hAnsi="Times New Roman"/>
          <w:sz w:val="28"/>
        </w:rPr>
        <w:t xml:space="preserve">, </w:t>
      </w:r>
      <w:proofErr w:type="spellStart"/>
      <w:r>
        <w:rPr>
          <w:rFonts w:ascii="Times New Roman" w:hAnsi="Times New Roman"/>
          <w:sz w:val="28"/>
        </w:rPr>
        <w:t>phần</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còn</w:t>
      </w:r>
      <w:proofErr w:type="spellEnd"/>
      <w:r>
        <w:rPr>
          <w:rFonts w:ascii="Times New Roman" w:hAnsi="Times New Roman"/>
          <w:sz w:val="28"/>
        </w:rPr>
        <w:t xml:space="preserve"> </w:t>
      </w:r>
      <w:proofErr w:type="spellStart"/>
      <w:r>
        <w:rPr>
          <w:rFonts w:ascii="Times New Roman" w:hAnsi="Times New Roman"/>
          <w:sz w:val="28"/>
        </w:rPr>
        <w:t>lại</w:t>
      </w:r>
      <w:proofErr w:type="spellEnd"/>
      <w:r>
        <w:rPr>
          <w:rFonts w:ascii="Times New Roman" w:hAnsi="Times New Roman"/>
          <w:sz w:val="28"/>
        </w:rPr>
        <w:t xml:space="preserve"> (</w:t>
      </w:r>
      <w:proofErr w:type="spellStart"/>
      <w:r>
        <w:rPr>
          <w:rFonts w:ascii="Times New Roman" w:hAnsi="Times New Roman"/>
          <w:sz w:val="28"/>
        </w:rPr>
        <w:t>nếu</w:t>
      </w:r>
      <w:proofErr w:type="spellEnd"/>
      <w:r>
        <w:rPr>
          <w:rFonts w:ascii="Times New Roman" w:hAnsi="Times New Roman"/>
          <w:sz w:val="28"/>
        </w:rPr>
        <w:t xml:space="preserve"> </w:t>
      </w:r>
      <w:proofErr w:type="spellStart"/>
      <w:r>
        <w:rPr>
          <w:rFonts w:ascii="Times New Roman" w:hAnsi="Times New Roman"/>
          <w:sz w:val="28"/>
        </w:rPr>
        <w:t>có</w:t>
      </w:r>
      <w:proofErr w:type="spellEnd"/>
      <w:r>
        <w:rPr>
          <w:rFonts w:ascii="Times New Roman" w:hAnsi="Times New Roman"/>
          <w:sz w:val="28"/>
        </w:rPr>
        <w:t xml:space="preserve">) </w:t>
      </w:r>
      <w:proofErr w:type="spellStart"/>
      <w:r>
        <w:rPr>
          <w:rFonts w:ascii="Times New Roman" w:hAnsi="Times New Roman"/>
          <w:sz w:val="28"/>
        </w:rPr>
        <w:t>được</w:t>
      </w:r>
      <w:proofErr w:type="spellEnd"/>
      <w:r>
        <w:rPr>
          <w:rFonts w:ascii="Times New Roman" w:hAnsi="Times New Roman"/>
          <w:sz w:val="28"/>
        </w:rPr>
        <w:t xml:space="preserve"> </w:t>
      </w:r>
      <w:proofErr w:type="spellStart"/>
      <w:r>
        <w:rPr>
          <w:rFonts w:ascii="Times New Roman" w:hAnsi="Times New Roman"/>
          <w:sz w:val="28"/>
        </w:rPr>
        <w:t>tiếp</w:t>
      </w:r>
      <w:proofErr w:type="spellEnd"/>
      <w:r>
        <w:rPr>
          <w:rFonts w:ascii="Times New Roman" w:hAnsi="Times New Roman"/>
          <w:sz w:val="28"/>
        </w:rPr>
        <w:t xml:space="preserve"> </w:t>
      </w:r>
      <w:proofErr w:type="spellStart"/>
      <w:r>
        <w:rPr>
          <w:rFonts w:ascii="Times New Roman" w:hAnsi="Times New Roman"/>
          <w:sz w:val="28"/>
        </w:rPr>
        <w:t>tục</w:t>
      </w:r>
      <w:proofErr w:type="spellEnd"/>
      <w:r>
        <w:rPr>
          <w:rFonts w:ascii="Times New Roman" w:hAnsi="Times New Roman"/>
          <w:sz w:val="28"/>
        </w:rPr>
        <w:t xml:space="preserve"> </w:t>
      </w:r>
      <w:proofErr w:type="spellStart"/>
      <w:r>
        <w:rPr>
          <w:rFonts w:ascii="Times New Roman" w:hAnsi="Times New Roman"/>
          <w:sz w:val="28"/>
        </w:rPr>
        <w:t>phân</w:t>
      </w:r>
      <w:proofErr w:type="spellEnd"/>
      <w:r>
        <w:rPr>
          <w:rFonts w:ascii="Times New Roman" w:hAnsi="Times New Roman"/>
          <w:sz w:val="28"/>
        </w:rPr>
        <w:t xml:space="preserve"> </w:t>
      </w:r>
      <w:proofErr w:type="spellStart"/>
      <w:r>
        <w:rPr>
          <w:rFonts w:ascii="Times New Roman" w:hAnsi="Times New Roman"/>
          <w:sz w:val="28"/>
        </w:rPr>
        <w:t>bổ</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ngân</w:t>
      </w:r>
      <w:proofErr w:type="spellEnd"/>
      <w:r>
        <w:rPr>
          <w:rFonts w:ascii="Times New Roman" w:hAnsi="Times New Roman"/>
          <w:sz w:val="28"/>
        </w:rPr>
        <w:t xml:space="preserve"> </w:t>
      </w:r>
      <w:proofErr w:type="spellStart"/>
      <w:r>
        <w:rPr>
          <w:rFonts w:ascii="Times New Roman" w:hAnsi="Times New Roman"/>
          <w:sz w:val="28"/>
        </w:rPr>
        <w:t>sách</w:t>
      </w:r>
      <w:proofErr w:type="spellEnd"/>
      <w:r>
        <w:rPr>
          <w:rFonts w:ascii="Times New Roman" w:hAnsi="Times New Roman"/>
          <w:sz w:val="28"/>
        </w:rPr>
        <w:t xml:space="preserve"> </w:t>
      </w:r>
      <w:proofErr w:type="spellStart"/>
      <w:r>
        <w:rPr>
          <w:rFonts w:ascii="Times New Roman" w:hAnsi="Times New Roman"/>
          <w:sz w:val="28"/>
        </w:rPr>
        <w:t>địa</w:t>
      </w:r>
      <w:proofErr w:type="spellEnd"/>
      <w:r>
        <w:rPr>
          <w:rFonts w:ascii="Times New Roman" w:hAnsi="Times New Roman"/>
          <w:sz w:val="28"/>
        </w:rPr>
        <w:t xml:space="preserve"> </w:t>
      </w:r>
      <w:proofErr w:type="spellStart"/>
      <w:r>
        <w:rPr>
          <w:rFonts w:ascii="Times New Roman" w:hAnsi="Times New Roman"/>
          <w:sz w:val="28"/>
        </w:rPr>
        <w:t>phương</w:t>
      </w:r>
      <w:proofErr w:type="spellEnd"/>
      <w:r>
        <w:rPr>
          <w:rFonts w:ascii="Times New Roman" w:hAnsi="Times New Roman"/>
          <w:sz w:val="28"/>
        </w:rPr>
        <w:t xml:space="preserve"> </w:t>
      </w:r>
      <w:proofErr w:type="spellStart"/>
      <w:r>
        <w:rPr>
          <w:rFonts w:ascii="Times New Roman" w:hAnsi="Times New Roman"/>
          <w:sz w:val="28"/>
        </w:rPr>
        <w:t>đảm</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nguyên</w:t>
      </w:r>
      <w:proofErr w:type="spellEnd"/>
      <w:r>
        <w:rPr>
          <w:rFonts w:ascii="Times New Roman" w:hAnsi="Times New Roman"/>
          <w:sz w:val="28"/>
        </w:rPr>
        <w:t xml:space="preserve"> </w:t>
      </w:r>
      <w:proofErr w:type="spellStart"/>
      <w:r>
        <w:rPr>
          <w:rFonts w:ascii="Times New Roman" w:hAnsi="Times New Roman"/>
          <w:sz w:val="28"/>
        </w:rPr>
        <w:t>tắc</w:t>
      </w:r>
      <w:proofErr w:type="spellEnd"/>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tại</w:t>
      </w:r>
      <w:proofErr w:type="spellEnd"/>
      <w:r>
        <w:rPr>
          <w:rFonts w:ascii="Times New Roman" w:hAnsi="Times New Roman"/>
          <w:sz w:val="28"/>
        </w:rPr>
        <w:t xml:space="preserve"> </w:t>
      </w:r>
      <w:proofErr w:type="spellStart"/>
      <w:r>
        <w:rPr>
          <w:rFonts w:ascii="Times New Roman" w:hAnsi="Times New Roman"/>
          <w:sz w:val="28"/>
        </w:rPr>
        <w:t>Nghị</w:t>
      </w:r>
      <w:proofErr w:type="spellEnd"/>
      <w:r>
        <w:rPr>
          <w:rFonts w:ascii="Times New Roman" w:hAnsi="Times New Roman"/>
          <w:sz w:val="28"/>
        </w:rPr>
        <w:t xml:space="preserve"> </w:t>
      </w:r>
      <w:proofErr w:type="spellStart"/>
      <w:r>
        <w:rPr>
          <w:rFonts w:ascii="Times New Roman" w:hAnsi="Times New Roman"/>
          <w:sz w:val="28"/>
        </w:rPr>
        <w:t>quyết</w:t>
      </w:r>
      <w:proofErr w:type="spellEnd"/>
      <w:r>
        <w:rPr>
          <w:rFonts w:ascii="Times New Roman" w:hAnsi="Times New Roman"/>
          <w:sz w:val="28"/>
        </w:rPr>
        <w:t xml:space="preserve"> </w:t>
      </w:r>
      <w:proofErr w:type="spellStart"/>
      <w:r>
        <w:rPr>
          <w:rFonts w:ascii="Times New Roman" w:hAnsi="Times New Roman"/>
          <w:sz w:val="28"/>
        </w:rPr>
        <w:t>này</w:t>
      </w:r>
      <w:proofErr w:type="spellEnd"/>
      <w:r>
        <w:rPr>
          <w:rFonts w:ascii="Times New Roman" w:hAnsi="Times New Roman"/>
          <w:sz w:val="28"/>
        </w:rPr>
        <w:t xml:space="preserve"> </w:t>
      </w:r>
      <w:proofErr w:type="spellStart"/>
      <w:r>
        <w:rPr>
          <w:rFonts w:ascii="Times New Roman" w:hAnsi="Times New Roman"/>
          <w:sz w:val="28"/>
        </w:rPr>
        <w:t>và</w:t>
      </w:r>
      <w:proofErr w:type="spellEnd"/>
      <w:r>
        <w:rPr>
          <w:rFonts w:ascii="Times New Roman" w:hAnsi="Times New Roman"/>
          <w:sz w:val="28"/>
        </w:rPr>
        <w:t xml:space="preserve"> </w:t>
      </w:r>
      <w:proofErr w:type="spellStart"/>
      <w:r>
        <w:rPr>
          <w:rFonts w:ascii="Times New Roman" w:hAnsi="Times New Roman"/>
          <w:sz w:val="28"/>
        </w:rPr>
        <w:t>hiệu</w:t>
      </w:r>
      <w:proofErr w:type="spellEnd"/>
      <w:r>
        <w:rPr>
          <w:rFonts w:ascii="Times New Roman" w:hAnsi="Times New Roman"/>
          <w:sz w:val="28"/>
        </w:rPr>
        <w:t xml:space="preserve"> </w:t>
      </w:r>
      <w:proofErr w:type="spellStart"/>
      <w:r>
        <w:rPr>
          <w:rFonts w:ascii="Times New Roman" w:hAnsi="Times New Roman"/>
          <w:sz w:val="28"/>
        </w:rPr>
        <w:t>quả</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w:t>
      </w:r>
    </w:p>
    <w:p w14:paraId="386A4CCE" w14:textId="15000159" w:rsidR="008F302A" w:rsidRDefault="008F302A"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Phân</w:t>
      </w:r>
      <w:proofErr w:type="spellEnd"/>
      <w:r>
        <w:rPr>
          <w:rFonts w:ascii="Times New Roman" w:hAnsi="Times New Roman"/>
          <w:sz w:val="28"/>
        </w:rPr>
        <w:t xml:space="preserve"> </w:t>
      </w:r>
      <w:proofErr w:type="spellStart"/>
      <w:r>
        <w:rPr>
          <w:rFonts w:ascii="Times New Roman" w:hAnsi="Times New Roman"/>
          <w:sz w:val="28"/>
        </w:rPr>
        <w:t>bổ</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địa</w:t>
      </w:r>
      <w:proofErr w:type="spellEnd"/>
      <w:r>
        <w:rPr>
          <w:rFonts w:ascii="Times New Roman" w:hAnsi="Times New Roman"/>
          <w:sz w:val="28"/>
        </w:rPr>
        <w:t xml:space="preserve"> </w:t>
      </w:r>
      <w:proofErr w:type="spellStart"/>
      <w:r>
        <w:rPr>
          <w:rFonts w:ascii="Times New Roman" w:hAnsi="Times New Roman"/>
          <w:sz w:val="28"/>
        </w:rPr>
        <w:t>phương</w:t>
      </w:r>
      <w:proofErr w:type="spellEnd"/>
      <w:r>
        <w:rPr>
          <w:rFonts w:ascii="Times New Roman" w:hAnsi="Times New Roman"/>
          <w:sz w:val="28"/>
        </w:rPr>
        <w:t xml:space="preserve"> 90% </w:t>
      </w:r>
      <w:proofErr w:type="spellStart"/>
      <w:r>
        <w:rPr>
          <w:rFonts w:ascii="Times New Roman" w:hAnsi="Times New Roman"/>
          <w:sz w:val="28"/>
        </w:rPr>
        <w:t>tổng</w:t>
      </w:r>
      <w:proofErr w:type="spellEnd"/>
      <w:r>
        <w:rPr>
          <w:rFonts w:ascii="Times New Roman" w:hAnsi="Times New Roman"/>
          <w:sz w:val="28"/>
        </w:rPr>
        <w:t xml:space="preserve"> </w:t>
      </w:r>
      <w:proofErr w:type="spellStart"/>
      <w:r>
        <w:rPr>
          <w:rFonts w:ascii="Times New Roman" w:hAnsi="Times New Roman"/>
          <w:sz w:val="28"/>
        </w:rPr>
        <w:t>nguồn</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vệ</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được</w:t>
      </w:r>
      <w:proofErr w:type="spellEnd"/>
      <w:r>
        <w:rPr>
          <w:rFonts w:ascii="Times New Roman" w:hAnsi="Times New Roman"/>
          <w:sz w:val="28"/>
        </w:rPr>
        <w:t xml:space="preserve"> </w:t>
      </w:r>
      <w:proofErr w:type="spellStart"/>
      <w:r>
        <w:rPr>
          <w:rFonts w:ascii="Times New Roman" w:hAnsi="Times New Roman"/>
          <w:sz w:val="28"/>
        </w:rPr>
        <w:t>quy</w:t>
      </w:r>
      <w:proofErr w:type="spellEnd"/>
      <w:r>
        <w:rPr>
          <w:rFonts w:ascii="Times New Roman" w:hAnsi="Times New Roman"/>
          <w:sz w:val="28"/>
        </w:rPr>
        <w:t xml:space="preserve"> </w:t>
      </w:r>
      <w:proofErr w:type="spellStart"/>
      <w:r>
        <w:rPr>
          <w:rFonts w:ascii="Times New Roman" w:hAnsi="Times New Roman"/>
          <w:sz w:val="28"/>
        </w:rPr>
        <w:t>đổi</w:t>
      </w:r>
      <w:proofErr w:type="spellEnd"/>
      <w:r>
        <w:rPr>
          <w:rFonts w:ascii="Times New Roman" w:hAnsi="Times New Roman"/>
          <w:sz w:val="28"/>
        </w:rPr>
        <w:t xml:space="preserve"> </w:t>
      </w:r>
      <w:proofErr w:type="spellStart"/>
      <w:r>
        <w:rPr>
          <w:rFonts w:ascii="Times New Roman" w:hAnsi="Times New Roman"/>
          <w:sz w:val="28"/>
        </w:rPr>
        <w:t>thành</w:t>
      </w:r>
      <w:proofErr w:type="spellEnd"/>
      <w:r>
        <w:rPr>
          <w:rFonts w:ascii="Times New Roman" w:hAnsi="Times New Roman"/>
          <w:sz w:val="28"/>
        </w:rPr>
        <w:t xml:space="preserve"> 100%) </w:t>
      </w:r>
      <w:proofErr w:type="spellStart"/>
      <w:r>
        <w:rPr>
          <w:rFonts w:ascii="Times New Roman" w:hAnsi="Times New Roman"/>
          <w:sz w:val="28"/>
        </w:rPr>
        <w:t>để</w:t>
      </w:r>
      <w:proofErr w:type="spellEnd"/>
      <w:r>
        <w:rPr>
          <w:rFonts w:ascii="Times New Roman" w:hAnsi="Times New Roman"/>
          <w:sz w:val="28"/>
        </w:rPr>
        <w:t xml:space="preserve"> </w:t>
      </w:r>
      <w:proofErr w:type="spellStart"/>
      <w:r>
        <w:rPr>
          <w:rFonts w:ascii="Times New Roman" w:hAnsi="Times New Roman"/>
          <w:sz w:val="28"/>
        </w:rPr>
        <w:t>thực</w:t>
      </w:r>
      <w:proofErr w:type="spellEnd"/>
      <w:r>
        <w:rPr>
          <w:rFonts w:ascii="Times New Roman" w:hAnsi="Times New Roman"/>
          <w:sz w:val="28"/>
        </w:rPr>
        <w:t xml:space="preserve"> </w:t>
      </w:r>
      <w:proofErr w:type="spellStart"/>
      <w:r>
        <w:rPr>
          <w:rFonts w:ascii="Times New Roman" w:hAnsi="Times New Roman"/>
          <w:sz w:val="28"/>
        </w:rPr>
        <w:t>hiện</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nội</w:t>
      </w:r>
      <w:proofErr w:type="spellEnd"/>
      <w:r>
        <w:rPr>
          <w:rFonts w:ascii="Times New Roman" w:hAnsi="Times New Roman"/>
          <w:sz w:val="28"/>
        </w:rPr>
        <w:t xml:space="preserve"> dung </w:t>
      </w:r>
      <w:proofErr w:type="spellStart"/>
      <w:r>
        <w:rPr>
          <w:rFonts w:ascii="Times New Roman" w:hAnsi="Times New Roman"/>
          <w:sz w:val="28"/>
        </w:rPr>
        <w:t>sau</w:t>
      </w:r>
      <w:proofErr w:type="spellEnd"/>
      <w:r>
        <w:rPr>
          <w:rFonts w:ascii="Times New Roman" w:hAnsi="Times New Roman"/>
          <w:sz w:val="28"/>
        </w:rPr>
        <w:t>:</w:t>
      </w:r>
    </w:p>
    <w:p w14:paraId="399461D1" w14:textId="2FC655A0" w:rsidR="008F302A" w:rsidRDefault="008F302A"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không</w:t>
      </w:r>
      <w:proofErr w:type="spellEnd"/>
      <w:r>
        <w:rPr>
          <w:rFonts w:ascii="Times New Roman" w:hAnsi="Times New Roman"/>
          <w:sz w:val="28"/>
        </w:rPr>
        <w:t xml:space="preserve"> </w:t>
      </w:r>
      <w:proofErr w:type="spellStart"/>
      <w:r>
        <w:rPr>
          <w:rFonts w:ascii="Times New Roman" w:hAnsi="Times New Roman"/>
          <w:sz w:val="28"/>
        </w:rPr>
        <w:t>thấp</w:t>
      </w:r>
      <w:proofErr w:type="spellEnd"/>
      <w:r>
        <w:rPr>
          <w:rFonts w:ascii="Times New Roman" w:hAnsi="Times New Roman"/>
          <w:sz w:val="28"/>
        </w:rPr>
        <w:t xml:space="preserve"> </w:t>
      </w:r>
      <w:proofErr w:type="spellStart"/>
      <w:r>
        <w:rPr>
          <w:rFonts w:ascii="Times New Roman" w:hAnsi="Times New Roman"/>
          <w:sz w:val="28"/>
        </w:rPr>
        <w:t>hơn</w:t>
      </w:r>
      <w:proofErr w:type="spellEnd"/>
      <w:r>
        <w:rPr>
          <w:rFonts w:ascii="Times New Roman" w:hAnsi="Times New Roman"/>
          <w:sz w:val="28"/>
        </w:rPr>
        <w:t xml:space="preserve"> 50% </w:t>
      </w:r>
      <w:proofErr w:type="spellStart"/>
      <w:r>
        <w:rPr>
          <w:rFonts w:ascii="Times New Roman" w:hAnsi="Times New Roman"/>
          <w:sz w:val="28"/>
        </w:rPr>
        <w:t>tổng</w:t>
      </w:r>
      <w:proofErr w:type="spellEnd"/>
      <w:r>
        <w:rPr>
          <w:rFonts w:ascii="Times New Roman" w:hAnsi="Times New Roman"/>
          <w:sz w:val="28"/>
        </w:rPr>
        <w:t xml:space="preserve"> </w:t>
      </w:r>
      <w:proofErr w:type="spellStart"/>
      <w:r>
        <w:rPr>
          <w:rFonts w:ascii="Times New Roman" w:hAnsi="Times New Roman"/>
          <w:sz w:val="28"/>
        </w:rPr>
        <w:t>nguồn</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nội</w:t>
      </w:r>
      <w:proofErr w:type="spellEnd"/>
      <w:r>
        <w:rPr>
          <w:rFonts w:ascii="Times New Roman" w:hAnsi="Times New Roman"/>
          <w:sz w:val="28"/>
        </w:rPr>
        <w:t xml:space="preserve"> dung </w:t>
      </w:r>
      <w:proofErr w:type="spellStart"/>
      <w:r>
        <w:rPr>
          <w:rFonts w:ascii="Times New Roman" w:hAnsi="Times New Roman"/>
          <w:sz w:val="28"/>
        </w:rPr>
        <w:t>sau</w:t>
      </w:r>
      <w:proofErr w:type="spellEnd"/>
      <w:r>
        <w:rPr>
          <w:rFonts w:ascii="Times New Roman" w:hAnsi="Times New Roman"/>
          <w:sz w:val="28"/>
        </w:rPr>
        <w:t xml:space="preserve">: </w:t>
      </w:r>
    </w:p>
    <w:p w14:paraId="5D51A0F6" w14:textId="1F98DCAE" w:rsidR="008F302A" w:rsidRDefault="008F302A" w:rsidP="008F302A">
      <w:pPr>
        <w:tabs>
          <w:tab w:val="left" w:pos="2410"/>
        </w:tabs>
        <w:spacing w:after="120"/>
        <w:ind w:firstLine="567"/>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người</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giống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hợp</w:t>
      </w:r>
      <w:proofErr w:type="spellEnd"/>
      <w:r>
        <w:rPr>
          <w:rFonts w:ascii="Times New Roman" w:hAnsi="Times New Roman"/>
          <w:sz w:val="28"/>
        </w:rPr>
        <w:t xml:space="preserve"> </w:t>
      </w:r>
      <w:proofErr w:type="spellStart"/>
      <w:r>
        <w:rPr>
          <w:rFonts w:ascii="Times New Roman" w:hAnsi="Times New Roman"/>
          <w:sz w:val="28"/>
        </w:rPr>
        <w:t>pháp</w:t>
      </w:r>
      <w:proofErr w:type="spellEnd"/>
      <w:r>
        <w:rPr>
          <w:rFonts w:ascii="Times New Roman" w:hAnsi="Times New Roman"/>
          <w:sz w:val="28"/>
        </w:rPr>
        <w:t xml:space="preserve"> </w:t>
      </w:r>
      <w:proofErr w:type="spellStart"/>
      <w:r>
        <w:rPr>
          <w:rFonts w:ascii="Times New Roman" w:hAnsi="Times New Roman"/>
          <w:sz w:val="28"/>
        </w:rPr>
        <w:t>để</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áp</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quy</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tiến</w:t>
      </w:r>
      <w:proofErr w:type="spellEnd"/>
      <w:r>
        <w:rPr>
          <w:rFonts w:ascii="Times New Roman" w:hAnsi="Times New Roman"/>
          <w:sz w:val="28"/>
        </w:rPr>
        <w:t xml:space="preserve"> </w:t>
      </w:r>
      <w:proofErr w:type="spellStart"/>
      <w:r>
        <w:rPr>
          <w:rFonts w:ascii="Times New Roman" w:hAnsi="Times New Roman"/>
          <w:sz w:val="28"/>
        </w:rPr>
        <w:t>bộ</w:t>
      </w:r>
      <w:proofErr w:type="spellEnd"/>
      <w:r>
        <w:rPr>
          <w:rFonts w:ascii="Times New Roman" w:hAnsi="Times New Roman"/>
          <w:sz w:val="28"/>
        </w:rPr>
        <w:t xml:space="preserve"> </w:t>
      </w:r>
      <w:proofErr w:type="spellStart"/>
      <w:r>
        <w:rPr>
          <w:rFonts w:ascii="Times New Roman" w:hAnsi="Times New Roman"/>
          <w:sz w:val="28"/>
        </w:rPr>
        <w:t>kỹ</w:t>
      </w:r>
      <w:proofErr w:type="spellEnd"/>
      <w:r>
        <w:rPr>
          <w:rFonts w:ascii="Times New Roman" w:hAnsi="Times New Roman"/>
          <w:sz w:val="28"/>
        </w:rPr>
        <w:t xml:space="preserve"> </w:t>
      </w:r>
      <w:proofErr w:type="spellStart"/>
      <w:r>
        <w:rPr>
          <w:rFonts w:ascii="Times New Roman" w:hAnsi="Times New Roman"/>
          <w:sz w:val="28"/>
        </w:rPr>
        <w:t>thuật</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nghệ</w:t>
      </w:r>
      <w:proofErr w:type="spellEnd"/>
      <w:r>
        <w:rPr>
          <w:rFonts w:ascii="Times New Roman" w:hAnsi="Times New Roman"/>
          <w:sz w:val="28"/>
        </w:rPr>
        <w:t xml:space="preserve"> </w:t>
      </w:r>
      <w:proofErr w:type="spellStart"/>
      <w:r>
        <w:rPr>
          <w:rFonts w:ascii="Times New Roman" w:hAnsi="Times New Roman"/>
          <w:sz w:val="28"/>
        </w:rPr>
        <w:t>được</w:t>
      </w:r>
      <w:proofErr w:type="spellEnd"/>
      <w:r>
        <w:rPr>
          <w:rFonts w:ascii="Times New Roman" w:hAnsi="Times New Roman"/>
          <w:sz w:val="28"/>
        </w:rPr>
        <w:t xml:space="preserve"> </w:t>
      </w:r>
      <w:proofErr w:type="spellStart"/>
      <w:r>
        <w:rPr>
          <w:rFonts w:ascii="Times New Roman" w:hAnsi="Times New Roman"/>
          <w:sz w:val="28"/>
        </w:rPr>
        <w:t>cơ</w:t>
      </w:r>
      <w:proofErr w:type="spellEnd"/>
      <w:r>
        <w:rPr>
          <w:rFonts w:ascii="Times New Roman" w:hAnsi="Times New Roman"/>
          <w:sz w:val="28"/>
        </w:rPr>
        <w:t xml:space="preserve"> </w:t>
      </w:r>
      <w:proofErr w:type="spellStart"/>
      <w:r>
        <w:rPr>
          <w:rFonts w:ascii="Times New Roman" w:hAnsi="Times New Roman"/>
          <w:sz w:val="28"/>
        </w:rPr>
        <w:t>quan</w:t>
      </w:r>
      <w:proofErr w:type="spellEnd"/>
      <w:r>
        <w:rPr>
          <w:rFonts w:ascii="Times New Roman" w:hAnsi="Times New Roman"/>
          <w:sz w:val="28"/>
        </w:rPr>
        <w:t xml:space="preserve"> </w:t>
      </w:r>
      <w:proofErr w:type="spellStart"/>
      <w:r>
        <w:rPr>
          <w:rFonts w:ascii="Times New Roman" w:hAnsi="Times New Roman"/>
          <w:sz w:val="28"/>
        </w:rPr>
        <w:t>nhà</w:t>
      </w:r>
      <w:proofErr w:type="spellEnd"/>
      <w:r>
        <w:rPr>
          <w:rFonts w:ascii="Times New Roman" w:hAnsi="Times New Roman"/>
          <w:sz w:val="28"/>
        </w:rPr>
        <w:t xml:space="preserve"> </w:t>
      </w:r>
      <w:proofErr w:type="spellStart"/>
      <w:r>
        <w:rPr>
          <w:rFonts w:ascii="Times New Roman" w:hAnsi="Times New Roman"/>
          <w:sz w:val="28"/>
        </w:rPr>
        <w:t>nước</w:t>
      </w:r>
      <w:proofErr w:type="spellEnd"/>
      <w:r>
        <w:rPr>
          <w:rFonts w:ascii="Times New Roman" w:hAnsi="Times New Roman"/>
          <w:sz w:val="28"/>
        </w:rPr>
        <w:t xml:space="preserve"> </w:t>
      </w:r>
      <w:proofErr w:type="spellStart"/>
      <w:r>
        <w:rPr>
          <w:rFonts w:ascii="Times New Roman" w:hAnsi="Times New Roman"/>
          <w:sz w:val="28"/>
        </w:rPr>
        <w:t>có</w:t>
      </w:r>
      <w:proofErr w:type="spellEnd"/>
      <w:r>
        <w:rPr>
          <w:rFonts w:ascii="Times New Roman" w:hAnsi="Times New Roman"/>
          <w:sz w:val="28"/>
        </w:rPr>
        <w:t xml:space="preserve"> </w:t>
      </w:r>
      <w:proofErr w:type="spellStart"/>
      <w:r>
        <w:rPr>
          <w:rFonts w:ascii="Times New Roman" w:hAnsi="Times New Roman"/>
          <w:sz w:val="28"/>
        </w:rPr>
        <w:t>thẩm</w:t>
      </w:r>
      <w:proofErr w:type="spellEnd"/>
      <w:r>
        <w:rPr>
          <w:rFonts w:ascii="Times New Roman" w:hAnsi="Times New Roman"/>
          <w:sz w:val="28"/>
        </w:rPr>
        <w:t xml:space="preserve"> </w:t>
      </w:r>
      <w:proofErr w:type="spellStart"/>
      <w:r>
        <w:rPr>
          <w:rFonts w:ascii="Times New Roman" w:hAnsi="Times New Roman"/>
          <w:sz w:val="28"/>
        </w:rPr>
        <w:t>quyền</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nhận</w:t>
      </w:r>
      <w:proofErr w:type="spellEnd"/>
      <w:r>
        <w:rPr>
          <w:rFonts w:ascii="Times New Roman" w:hAnsi="Times New Roman"/>
          <w:sz w:val="28"/>
        </w:rPr>
        <w:t xml:space="preserve">; </w:t>
      </w:r>
      <w:proofErr w:type="spellStart"/>
      <w:r>
        <w:rPr>
          <w:rFonts w:ascii="Times New Roman" w:hAnsi="Times New Roman"/>
          <w:sz w:val="28"/>
        </w:rPr>
        <w:t>xây</w:t>
      </w:r>
      <w:proofErr w:type="spellEnd"/>
      <w:r>
        <w:rPr>
          <w:rFonts w:ascii="Times New Roman" w:hAnsi="Times New Roman"/>
          <w:sz w:val="28"/>
        </w:rPr>
        <w:t xml:space="preserve"> </w:t>
      </w:r>
      <w:proofErr w:type="spellStart"/>
      <w:r>
        <w:rPr>
          <w:rFonts w:ascii="Times New Roman" w:hAnsi="Times New Roman"/>
          <w:sz w:val="28"/>
        </w:rPr>
        <w:t>dựng</w:t>
      </w:r>
      <w:proofErr w:type="spellEnd"/>
      <w:r>
        <w:rPr>
          <w:rFonts w:ascii="Times New Roman" w:hAnsi="Times New Roman"/>
          <w:sz w:val="28"/>
        </w:rPr>
        <w:t xml:space="preserve"> </w:t>
      </w:r>
      <w:proofErr w:type="spellStart"/>
      <w:r>
        <w:rPr>
          <w:rFonts w:ascii="Times New Roman" w:hAnsi="Times New Roman"/>
          <w:sz w:val="28"/>
        </w:rPr>
        <w:t>mô</w:t>
      </w:r>
      <w:proofErr w:type="spellEnd"/>
      <w:r>
        <w:rPr>
          <w:rFonts w:ascii="Times New Roman" w:hAnsi="Times New Roman"/>
          <w:sz w:val="28"/>
        </w:rPr>
        <w:t xml:space="preserve"> </w:t>
      </w:r>
      <w:proofErr w:type="spellStart"/>
      <w:r>
        <w:rPr>
          <w:rFonts w:ascii="Times New Roman" w:hAnsi="Times New Roman"/>
          <w:sz w:val="28"/>
        </w:rPr>
        <w:t>hình</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diễn</w:t>
      </w:r>
      <w:proofErr w:type="spellEnd"/>
      <w:r>
        <w:rPr>
          <w:rFonts w:ascii="Times New Roman" w:hAnsi="Times New Roman"/>
          <w:sz w:val="28"/>
        </w:rPr>
        <w:t xml:space="preserve">; </w:t>
      </w:r>
      <w:proofErr w:type="spellStart"/>
      <w:r>
        <w:rPr>
          <w:rFonts w:ascii="Times New Roman" w:hAnsi="Times New Roman"/>
          <w:sz w:val="28"/>
        </w:rPr>
        <w:t>hoạt</w:t>
      </w:r>
      <w:proofErr w:type="spellEnd"/>
      <w:r>
        <w:rPr>
          <w:rFonts w:ascii="Times New Roman" w:hAnsi="Times New Roman"/>
          <w:sz w:val="28"/>
        </w:rPr>
        <w:t xml:space="preserve"> </w:t>
      </w:r>
      <w:proofErr w:type="spellStart"/>
      <w:r>
        <w:rPr>
          <w:rFonts w:ascii="Times New Roman" w:hAnsi="Times New Roman"/>
          <w:sz w:val="28"/>
        </w:rPr>
        <w:t>động</w:t>
      </w:r>
      <w:proofErr w:type="spellEnd"/>
      <w:r>
        <w:rPr>
          <w:rFonts w:ascii="Times New Roman" w:hAnsi="Times New Roman"/>
          <w:sz w:val="28"/>
        </w:rPr>
        <w:t xml:space="preserve"> </w:t>
      </w:r>
      <w:proofErr w:type="spellStart"/>
      <w:r>
        <w:rPr>
          <w:rFonts w:ascii="Times New Roman" w:hAnsi="Times New Roman"/>
          <w:sz w:val="28"/>
        </w:rPr>
        <w:t>khuyến</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tổ</w:t>
      </w:r>
      <w:proofErr w:type="spellEnd"/>
      <w:r>
        <w:rPr>
          <w:rFonts w:ascii="Times New Roman" w:hAnsi="Times New Roman"/>
          <w:sz w:val="28"/>
        </w:rPr>
        <w:t xml:space="preserve"> </w:t>
      </w:r>
      <w:proofErr w:type="spellStart"/>
      <w:r>
        <w:rPr>
          <w:rFonts w:ascii="Times New Roman" w:hAnsi="Times New Roman"/>
          <w:sz w:val="28"/>
        </w:rPr>
        <w:t>chức</w:t>
      </w:r>
      <w:proofErr w:type="spellEnd"/>
      <w:r>
        <w:rPr>
          <w:rFonts w:ascii="Times New Roman" w:hAnsi="Times New Roman"/>
          <w:sz w:val="28"/>
        </w:rPr>
        <w:t xml:space="preserve"> </w:t>
      </w:r>
      <w:proofErr w:type="spellStart"/>
      <w:r>
        <w:rPr>
          <w:rFonts w:ascii="Times New Roman" w:hAnsi="Times New Roman"/>
          <w:sz w:val="28"/>
        </w:rPr>
        <w:t>đào</w:t>
      </w:r>
      <w:proofErr w:type="spellEnd"/>
      <w:r>
        <w:rPr>
          <w:rFonts w:ascii="Times New Roman" w:hAnsi="Times New Roman"/>
          <w:sz w:val="28"/>
        </w:rPr>
        <w:t xml:space="preserve"> </w:t>
      </w:r>
      <w:proofErr w:type="spellStart"/>
      <w:r>
        <w:rPr>
          <w:rFonts w:ascii="Times New Roman" w:hAnsi="Times New Roman"/>
          <w:sz w:val="28"/>
        </w:rPr>
        <w:t>tạo</w:t>
      </w:r>
      <w:proofErr w:type="spellEnd"/>
      <w:r>
        <w:rPr>
          <w:rFonts w:ascii="Times New Roman" w:hAnsi="Times New Roman"/>
          <w:sz w:val="28"/>
        </w:rPr>
        <w:t xml:space="preserve">, </w:t>
      </w:r>
      <w:proofErr w:type="spellStart"/>
      <w:r>
        <w:rPr>
          <w:rFonts w:ascii="Times New Roman" w:hAnsi="Times New Roman"/>
          <w:sz w:val="28"/>
        </w:rPr>
        <w:t>tập</w:t>
      </w:r>
      <w:proofErr w:type="spellEnd"/>
      <w:r>
        <w:rPr>
          <w:rFonts w:ascii="Times New Roman" w:hAnsi="Times New Roman"/>
          <w:sz w:val="28"/>
        </w:rPr>
        <w:t xml:space="preserve"> </w:t>
      </w:r>
      <w:proofErr w:type="spellStart"/>
      <w:r>
        <w:rPr>
          <w:rFonts w:ascii="Times New Roman" w:hAnsi="Times New Roman"/>
          <w:sz w:val="28"/>
        </w:rPr>
        <w:t>huấn</w:t>
      </w:r>
      <w:proofErr w:type="spellEnd"/>
      <w:r>
        <w:rPr>
          <w:rFonts w:ascii="Times New Roman" w:hAnsi="Times New Roman"/>
          <w:sz w:val="28"/>
        </w:rPr>
        <w:t xml:space="preserve">; </w:t>
      </w:r>
      <w:proofErr w:type="spellStart"/>
      <w:r>
        <w:rPr>
          <w:rFonts w:ascii="Times New Roman" w:hAnsi="Times New Roman"/>
          <w:sz w:val="28"/>
        </w:rPr>
        <w:t>liên</w:t>
      </w:r>
      <w:proofErr w:type="spellEnd"/>
      <w:r>
        <w:rPr>
          <w:rFonts w:ascii="Times New Roman" w:hAnsi="Times New Roman"/>
          <w:sz w:val="28"/>
        </w:rPr>
        <w:t xml:space="preserve"> </w:t>
      </w:r>
      <w:proofErr w:type="spellStart"/>
      <w:r>
        <w:rPr>
          <w:rFonts w:ascii="Times New Roman" w:hAnsi="Times New Roman"/>
          <w:sz w:val="28"/>
        </w:rPr>
        <w:t>kết</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xuất</w:t>
      </w:r>
      <w:proofErr w:type="spellEnd"/>
      <w:r>
        <w:rPr>
          <w:rFonts w:ascii="Times New Roman" w:hAnsi="Times New Roman"/>
          <w:sz w:val="28"/>
        </w:rPr>
        <w:t xml:space="preserve">, </w:t>
      </w:r>
      <w:proofErr w:type="spellStart"/>
      <w:r>
        <w:rPr>
          <w:rFonts w:ascii="Times New Roman" w:hAnsi="Times New Roman"/>
          <w:sz w:val="28"/>
        </w:rPr>
        <w:t>tiêu</w:t>
      </w:r>
      <w:proofErr w:type="spellEnd"/>
      <w:r>
        <w:rPr>
          <w:rFonts w:ascii="Times New Roman" w:hAnsi="Times New Roman"/>
          <w:sz w:val="28"/>
        </w:rPr>
        <w:t xml:space="preserve"> </w:t>
      </w:r>
      <w:proofErr w:type="spellStart"/>
      <w:r>
        <w:rPr>
          <w:rFonts w:ascii="Times New Roman" w:hAnsi="Times New Roman"/>
          <w:sz w:val="28"/>
        </w:rPr>
        <w:t>thụ</w:t>
      </w:r>
      <w:proofErr w:type="spellEnd"/>
      <w:r>
        <w:rPr>
          <w:rFonts w:ascii="Times New Roman" w:hAnsi="Times New Roman"/>
          <w:sz w:val="28"/>
        </w:rPr>
        <w:t xml:space="preserve"> </w:t>
      </w:r>
      <w:proofErr w:type="spellStart"/>
      <w:r>
        <w:rPr>
          <w:rFonts w:ascii="Times New Roman" w:hAnsi="Times New Roman"/>
          <w:sz w:val="28"/>
        </w:rPr>
        <w:t>sản</w:t>
      </w:r>
      <w:proofErr w:type="spellEnd"/>
      <w:r>
        <w:rPr>
          <w:rFonts w:ascii="Times New Roman" w:hAnsi="Times New Roman"/>
          <w:sz w:val="28"/>
        </w:rPr>
        <w:t xml:space="preserve"> </w:t>
      </w:r>
      <w:proofErr w:type="spellStart"/>
      <w:r>
        <w:rPr>
          <w:rFonts w:ascii="Times New Roman" w:hAnsi="Times New Roman"/>
          <w:sz w:val="28"/>
        </w:rPr>
        <w:t>phẩm</w:t>
      </w:r>
      <w:proofErr w:type="spellEnd"/>
      <w:r>
        <w:rPr>
          <w:rFonts w:ascii="Times New Roman" w:hAnsi="Times New Roman"/>
          <w:sz w:val="28"/>
        </w:rPr>
        <w:t>;</w:t>
      </w:r>
    </w:p>
    <w:p w14:paraId="501AD0BA" w14:textId="47AFBDE7" w:rsidR="008F302A" w:rsidRDefault="008F302A"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Cải</w:t>
      </w:r>
      <w:proofErr w:type="spellEnd"/>
      <w:r>
        <w:rPr>
          <w:rFonts w:ascii="Times New Roman" w:hAnsi="Times New Roman"/>
          <w:sz w:val="28"/>
        </w:rPr>
        <w:t xml:space="preserve"> </w:t>
      </w:r>
      <w:proofErr w:type="spellStart"/>
      <w:r>
        <w:rPr>
          <w:rFonts w:ascii="Times New Roman" w:hAnsi="Times New Roman"/>
          <w:sz w:val="28"/>
        </w:rPr>
        <w:t>tạo</w:t>
      </w:r>
      <w:proofErr w:type="spellEnd"/>
      <w:r>
        <w:rPr>
          <w:rFonts w:ascii="Times New Roman" w:hAnsi="Times New Roman"/>
          <w:sz w:val="28"/>
        </w:rPr>
        <w:t xml:space="preserve">, </w:t>
      </w:r>
      <w:proofErr w:type="spellStart"/>
      <w:r>
        <w:rPr>
          <w:rFonts w:ascii="Times New Roman" w:hAnsi="Times New Roman"/>
          <w:sz w:val="28"/>
        </w:rPr>
        <w:t>nâng</w:t>
      </w:r>
      <w:proofErr w:type="spellEnd"/>
      <w:r>
        <w:rPr>
          <w:rFonts w:ascii="Times New Roman" w:hAnsi="Times New Roman"/>
          <w:sz w:val="28"/>
        </w:rPr>
        <w:t xml:space="preserve"> </w:t>
      </w:r>
      <w:proofErr w:type="spellStart"/>
      <w:r>
        <w:rPr>
          <w:rFonts w:ascii="Times New Roman" w:hAnsi="Times New Roman"/>
          <w:sz w:val="28"/>
        </w:rPr>
        <w:t>cao</w:t>
      </w:r>
      <w:proofErr w:type="spellEnd"/>
      <w:r>
        <w:rPr>
          <w:rFonts w:ascii="Times New Roman" w:hAnsi="Times New Roman"/>
          <w:sz w:val="28"/>
        </w:rPr>
        <w:t xml:space="preserve"> </w:t>
      </w:r>
      <w:proofErr w:type="spellStart"/>
      <w:r>
        <w:rPr>
          <w:rFonts w:ascii="Times New Roman" w:hAnsi="Times New Roman"/>
          <w:sz w:val="28"/>
        </w:rPr>
        <w:t>chất</w:t>
      </w:r>
      <w:proofErr w:type="spellEnd"/>
      <w:r>
        <w:rPr>
          <w:rFonts w:ascii="Times New Roman" w:hAnsi="Times New Roman"/>
          <w:sz w:val="28"/>
        </w:rPr>
        <w:t xml:space="preserve"> </w:t>
      </w:r>
      <w:proofErr w:type="spellStart"/>
      <w:r>
        <w:rPr>
          <w:rFonts w:ascii="Times New Roman" w:hAnsi="Times New Roman"/>
          <w:sz w:val="28"/>
        </w:rPr>
        <w:t>lượng</w:t>
      </w:r>
      <w:proofErr w:type="spellEnd"/>
      <w:r>
        <w:rPr>
          <w:rFonts w:ascii="Times New Roman" w:hAnsi="Times New Roman"/>
          <w:sz w:val="28"/>
        </w:rPr>
        <w:t xml:space="preserve"> </w:t>
      </w:r>
      <w:proofErr w:type="spellStart"/>
      <w:r>
        <w:rPr>
          <w:rFonts w:ascii="Times New Roman" w:hAnsi="Times New Roman"/>
          <w:sz w:val="28"/>
        </w:rPr>
        <w:t>đất</w:t>
      </w:r>
      <w:proofErr w:type="spellEnd"/>
      <w:r>
        <w:rPr>
          <w:rFonts w:ascii="Times New Roman" w:hAnsi="Times New Roman"/>
          <w:sz w:val="28"/>
        </w:rPr>
        <w:t xml:space="preserve"> </w:t>
      </w:r>
      <w:proofErr w:type="spellStart"/>
      <w:r>
        <w:rPr>
          <w:rFonts w:ascii="Times New Roman" w:hAnsi="Times New Roman"/>
          <w:sz w:val="28"/>
        </w:rPr>
        <w:t>trồng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
    <w:p w14:paraId="29BCB670" w14:textId="1722DD0C" w:rsidR="008F302A" w:rsidRDefault="008F302A" w:rsidP="002C2315">
      <w:pPr>
        <w:tabs>
          <w:tab w:val="left" w:pos="2410"/>
        </w:tabs>
        <w:spacing w:after="120"/>
        <w:ind w:firstLine="567"/>
        <w:jc w:val="both"/>
        <w:rPr>
          <w:rFonts w:ascii="Times New Roman" w:hAnsi="Times New Roman"/>
          <w:sz w:val="28"/>
        </w:rPr>
      </w:pPr>
      <w:r>
        <w:rPr>
          <w:rFonts w:ascii="Times New Roman" w:hAnsi="Times New Roman"/>
          <w:sz w:val="28"/>
        </w:rPr>
        <w:t xml:space="preserve">- Mua </w:t>
      </w:r>
      <w:proofErr w:type="spellStart"/>
      <w:r>
        <w:rPr>
          <w:rFonts w:ascii="Times New Roman" w:hAnsi="Times New Roman"/>
          <w:sz w:val="28"/>
        </w:rPr>
        <w:t>bản</w:t>
      </w:r>
      <w:proofErr w:type="spellEnd"/>
      <w:r>
        <w:rPr>
          <w:rFonts w:ascii="Times New Roman" w:hAnsi="Times New Roman"/>
          <w:sz w:val="28"/>
        </w:rPr>
        <w:t xml:space="preserve"> </w:t>
      </w:r>
      <w:proofErr w:type="spellStart"/>
      <w:r>
        <w:rPr>
          <w:rFonts w:ascii="Times New Roman" w:hAnsi="Times New Roman"/>
          <w:sz w:val="28"/>
        </w:rPr>
        <w:t>quyền</w:t>
      </w:r>
      <w:proofErr w:type="spellEnd"/>
      <w:r>
        <w:rPr>
          <w:rFonts w:ascii="Times New Roman" w:hAnsi="Times New Roman"/>
          <w:sz w:val="28"/>
        </w:rPr>
        <w:t xml:space="preserve"> </w:t>
      </w:r>
      <w:proofErr w:type="spellStart"/>
      <w:r>
        <w:rPr>
          <w:rFonts w:ascii="Times New Roman" w:hAnsi="Times New Roman"/>
          <w:sz w:val="28"/>
        </w:rPr>
        <w:t>sở</w:t>
      </w:r>
      <w:proofErr w:type="spellEnd"/>
      <w:r>
        <w:rPr>
          <w:rFonts w:ascii="Times New Roman" w:hAnsi="Times New Roman"/>
          <w:sz w:val="28"/>
        </w:rPr>
        <w:t xml:space="preserve"> </w:t>
      </w:r>
      <w:proofErr w:type="spellStart"/>
      <w:r>
        <w:rPr>
          <w:rFonts w:ascii="Times New Roman" w:hAnsi="Times New Roman"/>
          <w:sz w:val="28"/>
        </w:rPr>
        <w:t>hữu</w:t>
      </w:r>
      <w:proofErr w:type="spellEnd"/>
      <w:r>
        <w:rPr>
          <w:rFonts w:ascii="Times New Roman" w:hAnsi="Times New Roman"/>
          <w:sz w:val="28"/>
        </w:rPr>
        <w:t xml:space="preserve"> </w:t>
      </w:r>
      <w:proofErr w:type="spellStart"/>
      <w:r>
        <w:rPr>
          <w:rFonts w:ascii="Times New Roman" w:hAnsi="Times New Roman"/>
          <w:sz w:val="28"/>
        </w:rPr>
        <w:t>giống</w:t>
      </w:r>
      <w:proofErr w:type="spellEnd"/>
      <w:r>
        <w:rPr>
          <w:rFonts w:ascii="Times New Roman" w:hAnsi="Times New Roman"/>
          <w:sz w:val="28"/>
        </w:rPr>
        <w:t xml:space="preserve"> </w:t>
      </w:r>
      <w:proofErr w:type="spellStart"/>
      <w:r>
        <w:rPr>
          <w:rFonts w:ascii="Times New Roman" w:hAnsi="Times New Roman"/>
          <w:sz w:val="28"/>
        </w:rPr>
        <w:t>lúa</w:t>
      </w:r>
      <w:proofErr w:type="spellEnd"/>
      <w:r>
        <w:rPr>
          <w:rFonts w:ascii="Times New Roman" w:hAnsi="Times New Roman"/>
          <w:sz w:val="28"/>
        </w:rPr>
        <w:t xml:space="preserve"> </w:t>
      </w:r>
      <w:proofErr w:type="spellStart"/>
      <w:r>
        <w:rPr>
          <w:rFonts w:ascii="Times New Roman" w:hAnsi="Times New Roman"/>
          <w:sz w:val="28"/>
        </w:rPr>
        <w:t>được</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hộ</w:t>
      </w:r>
      <w:proofErr w:type="spellEnd"/>
      <w:r>
        <w:rPr>
          <w:rFonts w:ascii="Times New Roman" w:hAnsi="Times New Roman"/>
          <w:sz w:val="28"/>
        </w:rPr>
        <w:t>.</w:t>
      </w:r>
    </w:p>
    <w:p w14:paraId="5BBC2E11" w14:textId="757B6CF8" w:rsidR="00A852A2" w:rsidRDefault="00A852A2" w:rsidP="00A852A2">
      <w:pPr>
        <w:tabs>
          <w:tab w:val="left" w:pos="2410"/>
        </w:tabs>
        <w:spacing w:after="120"/>
        <w:ind w:firstLine="567"/>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Phần</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còn</w:t>
      </w:r>
      <w:proofErr w:type="spellEnd"/>
      <w:r>
        <w:rPr>
          <w:rFonts w:ascii="Times New Roman" w:hAnsi="Times New Roman"/>
          <w:sz w:val="28"/>
        </w:rPr>
        <w:t xml:space="preserve"> </w:t>
      </w:r>
      <w:proofErr w:type="spellStart"/>
      <w:r>
        <w:rPr>
          <w:rFonts w:ascii="Times New Roman" w:hAnsi="Times New Roman"/>
          <w:sz w:val="28"/>
        </w:rPr>
        <w:t>lại</w:t>
      </w:r>
      <w:proofErr w:type="spellEnd"/>
      <w:r>
        <w:rPr>
          <w:rFonts w:ascii="Times New Roman" w:hAnsi="Times New Roman"/>
          <w:sz w:val="28"/>
        </w:rPr>
        <w:t xml:space="preserve"> </w:t>
      </w:r>
      <w:proofErr w:type="spellStart"/>
      <w:r>
        <w:rPr>
          <w:rFonts w:ascii="Times New Roman" w:hAnsi="Times New Roman"/>
          <w:sz w:val="28"/>
        </w:rPr>
        <w:t>sử</w:t>
      </w:r>
      <w:proofErr w:type="spellEnd"/>
      <w:r>
        <w:rPr>
          <w:rFonts w:ascii="Times New Roman" w:hAnsi="Times New Roman"/>
          <w:sz w:val="28"/>
        </w:rPr>
        <w:t xml:space="preserve"> </w:t>
      </w:r>
      <w:proofErr w:type="spellStart"/>
      <w:r>
        <w:rPr>
          <w:rFonts w:ascii="Times New Roman" w:hAnsi="Times New Roman"/>
          <w:sz w:val="28"/>
        </w:rPr>
        <w:t>dụng</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việc</w:t>
      </w:r>
      <w:proofErr w:type="spellEnd"/>
      <w:r>
        <w:rPr>
          <w:rFonts w:ascii="Times New Roman" w:hAnsi="Times New Roman"/>
          <w:sz w:val="28"/>
        </w:rPr>
        <w:t xml:space="preserve"> </w:t>
      </w:r>
      <w:proofErr w:type="spellStart"/>
      <w:r>
        <w:rPr>
          <w:rFonts w:ascii="Times New Roman" w:hAnsi="Times New Roman"/>
          <w:sz w:val="28"/>
        </w:rPr>
        <w:t>sửa</w:t>
      </w:r>
      <w:proofErr w:type="spellEnd"/>
      <w:r>
        <w:rPr>
          <w:rFonts w:ascii="Times New Roman" w:hAnsi="Times New Roman"/>
          <w:sz w:val="28"/>
        </w:rPr>
        <w:t xml:space="preserve"> </w:t>
      </w:r>
      <w:proofErr w:type="spellStart"/>
      <w:r>
        <w:rPr>
          <w:rFonts w:ascii="Times New Roman" w:hAnsi="Times New Roman"/>
          <w:sz w:val="28"/>
        </w:rPr>
        <w:t>chữa</w:t>
      </w:r>
      <w:proofErr w:type="spellEnd"/>
      <w:r>
        <w:rPr>
          <w:rFonts w:ascii="Times New Roman" w:hAnsi="Times New Roman"/>
          <w:sz w:val="28"/>
        </w:rPr>
        <w:t xml:space="preserve">, </w:t>
      </w:r>
      <w:proofErr w:type="spellStart"/>
      <w:r>
        <w:rPr>
          <w:rFonts w:ascii="Times New Roman" w:hAnsi="Times New Roman"/>
          <w:sz w:val="28"/>
        </w:rPr>
        <w:t>duy</w:t>
      </w:r>
      <w:proofErr w:type="spellEnd"/>
      <w:r>
        <w:rPr>
          <w:rFonts w:ascii="Times New Roman" w:hAnsi="Times New Roman"/>
          <w:sz w:val="28"/>
        </w:rPr>
        <w:t xml:space="preserve"> </w:t>
      </w:r>
      <w:proofErr w:type="spellStart"/>
      <w:r>
        <w:rPr>
          <w:rFonts w:ascii="Times New Roman" w:hAnsi="Times New Roman"/>
          <w:sz w:val="28"/>
        </w:rPr>
        <w:t>tu</w:t>
      </w:r>
      <w:proofErr w:type="spellEnd"/>
      <w:r>
        <w:rPr>
          <w:rFonts w:ascii="Times New Roman" w:hAnsi="Times New Roman"/>
          <w:sz w:val="28"/>
        </w:rPr>
        <w:t xml:space="preserve"> </w:t>
      </w:r>
      <w:proofErr w:type="spellStart"/>
      <w:r>
        <w:rPr>
          <w:rFonts w:ascii="Times New Roman" w:hAnsi="Times New Roman"/>
          <w:sz w:val="28"/>
        </w:rPr>
        <w:t>bảo</w:t>
      </w:r>
      <w:proofErr w:type="spellEnd"/>
      <w:r>
        <w:rPr>
          <w:rFonts w:ascii="Times New Roman" w:hAnsi="Times New Roman"/>
          <w:sz w:val="28"/>
        </w:rPr>
        <w:t xml:space="preserve"> </w:t>
      </w:r>
      <w:proofErr w:type="spellStart"/>
      <w:r>
        <w:rPr>
          <w:rFonts w:ascii="Times New Roman" w:hAnsi="Times New Roman"/>
          <w:sz w:val="28"/>
        </w:rPr>
        <w:t>dưỡng</w:t>
      </w:r>
      <w:proofErr w:type="spellEnd"/>
      <w:r>
        <w:rPr>
          <w:rFonts w:ascii="Times New Roman" w:hAnsi="Times New Roman"/>
          <w:sz w:val="28"/>
        </w:rPr>
        <w:t xml:space="preserve"> </w:t>
      </w:r>
      <w:proofErr w:type="spellStart"/>
      <w:r>
        <w:rPr>
          <w:rFonts w:ascii="Times New Roman" w:hAnsi="Times New Roman"/>
          <w:sz w:val="28"/>
        </w:rPr>
        <w:t>các</w:t>
      </w:r>
      <w:proofErr w:type="spellEnd"/>
      <w:r>
        <w:rPr>
          <w:rFonts w:ascii="Times New Roman" w:hAnsi="Times New Roman"/>
          <w:sz w:val="28"/>
        </w:rPr>
        <w:t xml:space="preserve"> </w:t>
      </w:r>
      <w:proofErr w:type="spellStart"/>
      <w:r>
        <w:rPr>
          <w:rFonts w:ascii="Times New Roman" w:hAnsi="Times New Roman"/>
          <w:sz w:val="28"/>
        </w:rPr>
        <w:t>công</w:t>
      </w:r>
      <w:proofErr w:type="spellEnd"/>
      <w:r>
        <w:rPr>
          <w:rFonts w:ascii="Times New Roman" w:hAnsi="Times New Roman"/>
          <w:sz w:val="28"/>
        </w:rPr>
        <w:t xml:space="preserve"> </w:t>
      </w:r>
      <w:proofErr w:type="spellStart"/>
      <w:r>
        <w:rPr>
          <w:rFonts w:ascii="Times New Roman" w:hAnsi="Times New Roman"/>
          <w:sz w:val="28"/>
        </w:rPr>
        <w:t>trình</w:t>
      </w:r>
      <w:proofErr w:type="spellEnd"/>
      <w:r>
        <w:rPr>
          <w:rFonts w:ascii="Times New Roman" w:hAnsi="Times New Roman"/>
          <w:sz w:val="28"/>
        </w:rPr>
        <w:t xml:space="preserve"> </w:t>
      </w:r>
      <w:proofErr w:type="spellStart"/>
      <w:r>
        <w:rPr>
          <w:rFonts w:ascii="Times New Roman" w:hAnsi="Times New Roman"/>
          <w:sz w:val="28"/>
        </w:rPr>
        <w:t>hạ</w:t>
      </w:r>
      <w:proofErr w:type="spellEnd"/>
      <w:r>
        <w:rPr>
          <w:rFonts w:ascii="Times New Roman" w:hAnsi="Times New Roman"/>
          <w:sz w:val="28"/>
        </w:rPr>
        <w:t xml:space="preserve"> </w:t>
      </w:r>
      <w:proofErr w:type="spellStart"/>
      <w:r>
        <w:rPr>
          <w:rFonts w:ascii="Times New Roman" w:hAnsi="Times New Roman"/>
          <w:sz w:val="28"/>
        </w:rPr>
        <w:t>tầng</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nghiệp</w:t>
      </w:r>
      <w:proofErr w:type="spellEnd"/>
      <w:r>
        <w:rPr>
          <w:rFonts w:ascii="Times New Roman" w:hAnsi="Times New Roman"/>
          <w:sz w:val="28"/>
        </w:rPr>
        <w:t xml:space="preserve">, </w:t>
      </w:r>
      <w:proofErr w:type="spellStart"/>
      <w:r>
        <w:rPr>
          <w:rFonts w:ascii="Times New Roman" w:hAnsi="Times New Roman"/>
          <w:sz w:val="28"/>
        </w:rPr>
        <w:t>nông</w:t>
      </w:r>
      <w:proofErr w:type="spellEnd"/>
      <w:r>
        <w:rPr>
          <w:rFonts w:ascii="Times New Roman" w:hAnsi="Times New Roman"/>
          <w:sz w:val="28"/>
        </w:rPr>
        <w:t xml:space="preserve"> </w:t>
      </w:r>
      <w:proofErr w:type="spellStart"/>
      <w:r>
        <w:rPr>
          <w:rFonts w:ascii="Times New Roman" w:hAnsi="Times New Roman"/>
          <w:sz w:val="28"/>
        </w:rPr>
        <w:t>thôn</w:t>
      </w:r>
      <w:proofErr w:type="spellEnd"/>
      <w:r>
        <w:rPr>
          <w:rFonts w:ascii="Times New Roman" w:hAnsi="Times New Roman"/>
          <w:sz w:val="28"/>
        </w:rPr>
        <w:t xml:space="preserve"> </w:t>
      </w:r>
      <w:proofErr w:type="spellStart"/>
      <w:r>
        <w:rPr>
          <w:rFonts w:ascii="Times New Roman" w:hAnsi="Times New Roman"/>
          <w:sz w:val="28"/>
        </w:rPr>
        <w:t>trên</w:t>
      </w:r>
      <w:proofErr w:type="spellEnd"/>
      <w:r>
        <w:rPr>
          <w:rFonts w:ascii="Times New Roman" w:hAnsi="Times New Roman"/>
          <w:sz w:val="28"/>
        </w:rPr>
        <w:t xml:space="preserve"> </w:t>
      </w:r>
      <w:proofErr w:type="spellStart"/>
      <w:r>
        <w:rPr>
          <w:rFonts w:ascii="Times New Roman" w:hAnsi="Times New Roman"/>
          <w:sz w:val="28"/>
        </w:rPr>
        <w:t>địa</w:t>
      </w:r>
      <w:proofErr w:type="spellEnd"/>
      <w:r>
        <w:rPr>
          <w:rFonts w:ascii="Times New Roman" w:hAnsi="Times New Roman"/>
          <w:sz w:val="28"/>
        </w:rPr>
        <w:t xml:space="preserve"> </w:t>
      </w:r>
      <w:proofErr w:type="spellStart"/>
      <w:r>
        <w:rPr>
          <w:rFonts w:ascii="Times New Roman" w:hAnsi="Times New Roman"/>
          <w:sz w:val="28"/>
        </w:rPr>
        <w:t>bàn</w:t>
      </w:r>
      <w:proofErr w:type="spellEnd"/>
      <w:r>
        <w:rPr>
          <w:rFonts w:ascii="Times New Roman" w:hAnsi="Times New Roman"/>
          <w:sz w:val="28"/>
        </w:rPr>
        <w:t xml:space="preserve"> </w:t>
      </w:r>
      <w:proofErr w:type="spellStart"/>
      <w:r>
        <w:rPr>
          <w:rFonts w:ascii="Times New Roman" w:hAnsi="Times New Roman"/>
          <w:sz w:val="28"/>
        </w:rPr>
        <w:t>thuộc</w:t>
      </w:r>
      <w:proofErr w:type="spellEnd"/>
      <w:r>
        <w:rPr>
          <w:rFonts w:ascii="Times New Roman" w:hAnsi="Times New Roman"/>
          <w:sz w:val="28"/>
        </w:rPr>
        <w:t xml:space="preserve"> </w:t>
      </w:r>
      <w:proofErr w:type="spellStart"/>
      <w:r>
        <w:rPr>
          <w:rFonts w:ascii="Times New Roman" w:hAnsi="Times New Roman"/>
          <w:sz w:val="28"/>
        </w:rPr>
        <w:t>thẩm</w:t>
      </w:r>
      <w:proofErr w:type="spellEnd"/>
      <w:r>
        <w:rPr>
          <w:rFonts w:ascii="Times New Roman" w:hAnsi="Times New Roman"/>
          <w:sz w:val="28"/>
        </w:rPr>
        <w:t xml:space="preserve"> </w:t>
      </w:r>
      <w:proofErr w:type="spellStart"/>
      <w:r>
        <w:rPr>
          <w:rFonts w:ascii="Times New Roman" w:hAnsi="Times New Roman"/>
          <w:sz w:val="28"/>
        </w:rPr>
        <w:t>quyền</w:t>
      </w:r>
      <w:proofErr w:type="spellEnd"/>
      <w:r>
        <w:rPr>
          <w:rFonts w:ascii="Times New Roman" w:hAnsi="Times New Roman"/>
          <w:sz w:val="28"/>
        </w:rPr>
        <w:t xml:space="preserve"> </w:t>
      </w:r>
      <w:proofErr w:type="spellStart"/>
      <w:r>
        <w:rPr>
          <w:rFonts w:ascii="Times New Roman" w:hAnsi="Times New Roman"/>
          <w:sz w:val="28"/>
        </w:rPr>
        <w:t>quản</w:t>
      </w:r>
      <w:proofErr w:type="spellEnd"/>
      <w:r>
        <w:rPr>
          <w:rFonts w:ascii="Times New Roman" w:hAnsi="Times New Roman"/>
          <w:sz w:val="28"/>
        </w:rPr>
        <w:t xml:space="preserve"> </w:t>
      </w:r>
      <w:proofErr w:type="spellStart"/>
      <w:r>
        <w:rPr>
          <w:rFonts w:ascii="Times New Roman" w:hAnsi="Times New Roman"/>
          <w:sz w:val="28"/>
        </w:rPr>
        <w:t>lý</w:t>
      </w:r>
      <w:proofErr w:type="spellEnd"/>
      <w:r>
        <w:rPr>
          <w:rFonts w:ascii="Times New Roman" w:hAnsi="Times New Roman"/>
          <w:sz w:val="28"/>
        </w:rPr>
        <w:t>.</w:t>
      </w:r>
    </w:p>
    <w:p w14:paraId="3EB74019" w14:textId="5299AC1C" w:rsidR="008F302A" w:rsidRPr="005B477C" w:rsidRDefault="005B477C" w:rsidP="002C2315">
      <w:pPr>
        <w:tabs>
          <w:tab w:val="left" w:pos="2410"/>
        </w:tabs>
        <w:spacing w:after="120"/>
        <w:ind w:firstLine="567"/>
        <w:jc w:val="both"/>
        <w:rPr>
          <w:rFonts w:ascii="Times New Roman" w:hAnsi="Times New Roman"/>
          <w:b/>
          <w:sz w:val="28"/>
        </w:rPr>
      </w:pPr>
      <w:proofErr w:type="spellStart"/>
      <w:r w:rsidRPr="005B477C">
        <w:rPr>
          <w:rFonts w:ascii="Times New Roman" w:hAnsi="Times New Roman"/>
          <w:b/>
          <w:sz w:val="28"/>
        </w:rPr>
        <w:t>Điều</w:t>
      </w:r>
      <w:proofErr w:type="spellEnd"/>
      <w:r w:rsidRPr="005B477C">
        <w:rPr>
          <w:rFonts w:ascii="Times New Roman" w:hAnsi="Times New Roman"/>
          <w:b/>
          <w:sz w:val="28"/>
        </w:rPr>
        <w:t xml:space="preserve"> 5. </w:t>
      </w:r>
      <w:proofErr w:type="spellStart"/>
      <w:r w:rsidRPr="005B477C">
        <w:rPr>
          <w:rFonts w:ascii="Times New Roman" w:hAnsi="Times New Roman"/>
          <w:b/>
          <w:sz w:val="28"/>
        </w:rPr>
        <w:t>Nguồn</w:t>
      </w:r>
      <w:proofErr w:type="spellEnd"/>
      <w:r w:rsidRPr="005B477C">
        <w:rPr>
          <w:rFonts w:ascii="Times New Roman" w:hAnsi="Times New Roman"/>
          <w:b/>
          <w:sz w:val="28"/>
        </w:rPr>
        <w:t xml:space="preserve"> </w:t>
      </w:r>
      <w:proofErr w:type="spellStart"/>
      <w:r w:rsidRPr="005B477C">
        <w:rPr>
          <w:rFonts w:ascii="Times New Roman" w:hAnsi="Times New Roman"/>
          <w:b/>
          <w:sz w:val="28"/>
        </w:rPr>
        <w:t>kinh</w:t>
      </w:r>
      <w:proofErr w:type="spellEnd"/>
      <w:r w:rsidRPr="005B477C">
        <w:rPr>
          <w:rFonts w:ascii="Times New Roman" w:hAnsi="Times New Roman"/>
          <w:b/>
          <w:sz w:val="28"/>
        </w:rPr>
        <w:t xml:space="preserve"> </w:t>
      </w:r>
      <w:proofErr w:type="spellStart"/>
      <w:r w:rsidRPr="005B477C">
        <w:rPr>
          <w:rFonts w:ascii="Times New Roman" w:hAnsi="Times New Roman"/>
          <w:b/>
          <w:sz w:val="28"/>
        </w:rPr>
        <w:t>phí</w:t>
      </w:r>
      <w:proofErr w:type="spellEnd"/>
      <w:r w:rsidRPr="005B477C">
        <w:rPr>
          <w:rFonts w:ascii="Times New Roman" w:hAnsi="Times New Roman"/>
          <w:b/>
          <w:sz w:val="28"/>
        </w:rPr>
        <w:t xml:space="preserve"> </w:t>
      </w:r>
      <w:proofErr w:type="spellStart"/>
      <w:r w:rsidRPr="005B477C">
        <w:rPr>
          <w:rFonts w:ascii="Times New Roman" w:hAnsi="Times New Roman"/>
          <w:b/>
          <w:sz w:val="28"/>
        </w:rPr>
        <w:t>thực</w:t>
      </w:r>
      <w:proofErr w:type="spellEnd"/>
      <w:r w:rsidRPr="005B477C">
        <w:rPr>
          <w:rFonts w:ascii="Times New Roman" w:hAnsi="Times New Roman"/>
          <w:b/>
          <w:sz w:val="28"/>
        </w:rPr>
        <w:t xml:space="preserve"> </w:t>
      </w:r>
      <w:proofErr w:type="spellStart"/>
      <w:r w:rsidRPr="005B477C">
        <w:rPr>
          <w:rFonts w:ascii="Times New Roman" w:hAnsi="Times New Roman"/>
          <w:b/>
          <w:sz w:val="28"/>
        </w:rPr>
        <w:t>hiện</w:t>
      </w:r>
      <w:proofErr w:type="spellEnd"/>
    </w:p>
    <w:p w14:paraId="6A28D56E" w14:textId="3DDF8C1A" w:rsidR="00524623" w:rsidRDefault="009B4660" w:rsidP="00524623">
      <w:pPr>
        <w:tabs>
          <w:tab w:val="left" w:pos="2410"/>
        </w:tabs>
        <w:spacing w:after="120"/>
        <w:ind w:firstLine="567"/>
        <w:jc w:val="both"/>
        <w:rPr>
          <w:rFonts w:ascii="Times New Roman" w:hAnsi="Times New Roman"/>
          <w:sz w:val="28"/>
        </w:rPr>
      </w:pPr>
      <w:proofErr w:type="spellStart"/>
      <w:r>
        <w:rPr>
          <w:rFonts w:ascii="Times New Roman" w:hAnsi="Times New Roman"/>
          <w:sz w:val="28"/>
        </w:rPr>
        <w:t>Nguồn</w:t>
      </w:r>
      <w:proofErr w:type="spellEnd"/>
      <w:r>
        <w:rPr>
          <w:rFonts w:ascii="Times New Roman" w:hAnsi="Times New Roman"/>
          <w:sz w:val="28"/>
        </w:rPr>
        <w:t xml:space="preserve"> </w:t>
      </w:r>
      <w:proofErr w:type="spellStart"/>
      <w:r>
        <w:rPr>
          <w:rFonts w:ascii="Times New Roman" w:hAnsi="Times New Roman"/>
          <w:sz w:val="28"/>
        </w:rPr>
        <w:t>kinh</w:t>
      </w:r>
      <w:proofErr w:type="spellEnd"/>
      <w:r>
        <w:rPr>
          <w:rFonts w:ascii="Times New Roman" w:hAnsi="Times New Roman"/>
          <w:sz w:val="28"/>
        </w:rPr>
        <w:t xml:space="preserve"> </w:t>
      </w:r>
      <w:proofErr w:type="spellStart"/>
      <w:r>
        <w:rPr>
          <w:rFonts w:ascii="Times New Roman" w:hAnsi="Times New Roman"/>
          <w:sz w:val="28"/>
        </w:rPr>
        <w:t>phí</w:t>
      </w:r>
      <w:proofErr w:type="spellEnd"/>
      <w:r>
        <w:rPr>
          <w:rFonts w:ascii="Times New Roman" w:hAnsi="Times New Roman"/>
          <w:sz w:val="28"/>
        </w:rPr>
        <w:t xml:space="preserve"> </w:t>
      </w:r>
      <w:proofErr w:type="spellStart"/>
      <w:r>
        <w:rPr>
          <w:rFonts w:ascii="Times New Roman" w:hAnsi="Times New Roman"/>
          <w:sz w:val="28"/>
        </w:rPr>
        <w:t>ngân</w:t>
      </w:r>
      <w:proofErr w:type="spellEnd"/>
      <w:r>
        <w:rPr>
          <w:rFonts w:ascii="Times New Roman" w:hAnsi="Times New Roman"/>
          <w:sz w:val="28"/>
        </w:rPr>
        <w:t xml:space="preserve"> </w:t>
      </w:r>
      <w:proofErr w:type="spellStart"/>
      <w:r>
        <w:rPr>
          <w:rFonts w:ascii="Times New Roman" w:hAnsi="Times New Roman"/>
          <w:sz w:val="28"/>
        </w:rPr>
        <w:t>sách</w:t>
      </w:r>
      <w:proofErr w:type="spellEnd"/>
      <w:r>
        <w:rPr>
          <w:rFonts w:ascii="Times New Roman" w:hAnsi="Times New Roman"/>
          <w:sz w:val="28"/>
        </w:rPr>
        <w:t xml:space="preserve"> Trung </w:t>
      </w:r>
      <w:proofErr w:type="spellStart"/>
      <w:r>
        <w:rPr>
          <w:rFonts w:ascii="Times New Roman" w:hAnsi="Times New Roman"/>
          <w:sz w:val="28"/>
        </w:rPr>
        <w:t>ương</w:t>
      </w:r>
      <w:proofErr w:type="spellEnd"/>
      <w:r>
        <w:rPr>
          <w:rFonts w:ascii="Times New Roman" w:hAnsi="Times New Roman"/>
          <w:sz w:val="28"/>
        </w:rPr>
        <w:t xml:space="preserve"> </w:t>
      </w:r>
      <w:proofErr w:type="spellStart"/>
      <w:r>
        <w:rPr>
          <w:rFonts w:ascii="Times New Roman" w:hAnsi="Times New Roman"/>
          <w:sz w:val="28"/>
        </w:rPr>
        <w:t>hỗ</w:t>
      </w:r>
      <w:proofErr w:type="spellEnd"/>
      <w:r>
        <w:rPr>
          <w:rFonts w:ascii="Times New Roman" w:hAnsi="Times New Roman"/>
          <w:sz w:val="28"/>
        </w:rPr>
        <w:t xml:space="preserve"> </w:t>
      </w:r>
      <w:proofErr w:type="spellStart"/>
      <w:r>
        <w:rPr>
          <w:rFonts w:ascii="Times New Roman" w:hAnsi="Times New Roman"/>
          <w:sz w:val="28"/>
        </w:rPr>
        <w:t>trợ</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ngân</w:t>
      </w:r>
      <w:proofErr w:type="spellEnd"/>
      <w:r>
        <w:rPr>
          <w:rFonts w:ascii="Times New Roman" w:hAnsi="Times New Roman"/>
          <w:sz w:val="28"/>
        </w:rPr>
        <w:t xml:space="preserve"> </w:t>
      </w:r>
      <w:proofErr w:type="spellStart"/>
      <w:r>
        <w:rPr>
          <w:rFonts w:ascii="Times New Roman" w:hAnsi="Times New Roman"/>
          <w:sz w:val="28"/>
        </w:rPr>
        <w:t>sách</w:t>
      </w:r>
      <w:proofErr w:type="spellEnd"/>
      <w:r>
        <w:rPr>
          <w:rFonts w:ascii="Times New Roman" w:hAnsi="Times New Roman"/>
          <w:sz w:val="28"/>
        </w:rPr>
        <w:t xml:space="preserve"> </w:t>
      </w:r>
      <w:proofErr w:type="spellStart"/>
      <w:r>
        <w:rPr>
          <w:rFonts w:ascii="Times New Roman" w:hAnsi="Times New Roman"/>
          <w:sz w:val="28"/>
        </w:rPr>
        <w:t>địa</w:t>
      </w:r>
      <w:proofErr w:type="spellEnd"/>
      <w:r>
        <w:rPr>
          <w:rFonts w:ascii="Times New Roman" w:hAnsi="Times New Roman"/>
          <w:sz w:val="28"/>
        </w:rPr>
        <w:t xml:space="preserve"> </w:t>
      </w:r>
      <w:proofErr w:type="spellStart"/>
      <w:r>
        <w:rPr>
          <w:rFonts w:ascii="Times New Roman" w:hAnsi="Times New Roman"/>
          <w:sz w:val="28"/>
        </w:rPr>
        <w:t>phương</w:t>
      </w:r>
      <w:proofErr w:type="spellEnd"/>
      <w:r>
        <w:rPr>
          <w:rFonts w:ascii="Times New Roman" w:hAnsi="Times New Roman"/>
          <w:sz w:val="28"/>
        </w:rPr>
        <w:t xml:space="preserve"> </w:t>
      </w:r>
      <w:proofErr w:type="spellStart"/>
      <w:r>
        <w:rPr>
          <w:rFonts w:ascii="Times New Roman" w:hAnsi="Times New Roman"/>
          <w:sz w:val="28"/>
        </w:rPr>
        <w:t>theo</w:t>
      </w:r>
      <w:proofErr w:type="spellEnd"/>
      <w:r>
        <w:rPr>
          <w:rFonts w:ascii="Times New Roman" w:hAnsi="Times New Roman"/>
          <w:sz w:val="28"/>
        </w:rPr>
        <w:t xml:space="preserve"> </w:t>
      </w:r>
      <w:proofErr w:type="spellStart"/>
      <w:r>
        <w:rPr>
          <w:rFonts w:ascii="Times New Roman" w:hAnsi="Times New Roman"/>
          <w:sz w:val="28"/>
        </w:rPr>
        <w:t>quy</w:t>
      </w:r>
      <w:proofErr w:type="spellEnd"/>
      <w:r>
        <w:rPr>
          <w:rFonts w:ascii="Times New Roman" w:hAnsi="Times New Roman"/>
          <w:sz w:val="28"/>
        </w:rPr>
        <w:t xml:space="preserve"> </w:t>
      </w:r>
      <w:proofErr w:type="spellStart"/>
      <w:r>
        <w:rPr>
          <w:rFonts w:ascii="Times New Roman" w:hAnsi="Times New Roman"/>
          <w:sz w:val="28"/>
        </w:rPr>
        <w:t>định</w:t>
      </w:r>
      <w:proofErr w:type="spellEnd"/>
      <w:r>
        <w:rPr>
          <w:rFonts w:ascii="Times New Roman" w:hAnsi="Times New Roman"/>
          <w:sz w:val="28"/>
        </w:rPr>
        <w:t xml:space="preserve"> </w:t>
      </w:r>
      <w:proofErr w:type="spellStart"/>
      <w:r>
        <w:rPr>
          <w:rFonts w:ascii="Times New Roman" w:hAnsi="Times New Roman"/>
          <w:sz w:val="28"/>
        </w:rPr>
        <w:t>tại</w:t>
      </w:r>
      <w:proofErr w:type="spellEnd"/>
      <w:r>
        <w:rPr>
          <w:rFonts w:ascii="Times New Roman" w:hAnsi="Times New Roman"/>
          <w:sz w:val="28"/>
        </w:rPr>
        <w:t xml:space="preserve"> </w:t>
      </w:r>
      <w:proofErr w:type="spellStart"/>
      <w:r>
        <w:rPr>
          <w:rFonts w:ascii="Times New Roman" w:hAnsi="Times New Roman"/>
          <w:sz w:val="28"/>
        </w:rPr>
        <w:t>khoản</w:t>
      </w:r>
      <w:proofErr w:type="spellEnd"/>
      <w:r>
        <w:rPr>
          <w:rFonts w:ascii="Times New Roman" w:hAnsi="Times New Roman"/>
          <w:sz w:val="28"/>
        </w:rPr>
        <w:t xml:space="preserve"> 4 </w:t>
      </w:r>
      <w:proofErr w:type="spellStart"/>
      <w:r>
        <w:rPr>
          <w:rFonts w:ascii="Times New Roman" w:hAnsi="Times New Roman"/>
          <w:sz w:val="28"/>
        </w:rPr>
        <w:t>Điều</w:t>
      </w:r>
      <w:proofErr w:type="spellEnd"/>
      <w:r>
        <w:rPr>
          <w:rFonts w:ascii="Times New Roman" w:hAnsi="Times New Roman"/>
          <w:sz w:val="28"/>
        </w:rPr>
        <w:t xml:space="preserve"> 14 </w:t>
      </w:r>
      <w:proofErr w:type="spellStart"/>
      <w:r>
        <w:rPr>
          <w:rFonts w:ascii="Times New Roman" w:hAnsi="Times New Roman"/>
          <w:sz w:val="28"/>
        </w:rPr>
        <w:t>Nghị</w:t>
      </w:r>
      <w:proofErr w:type="spellEnd"/>
      <w:r>
        <w:rPr>
          <w:rFonts w:ascii="Times New Roman" w:hAnsi="Times New Roman"/>
          <w:sz w:val="28"/>
        </w:rPr>
        <w:t xml:space="preserve"> </w:t>
      </w:r>
      <w:proofErr w:type="spellStart"/>
      <w:r>
        <w:rPr>
          <w:rFonts w:ascii="Times New Roman" w:hAnsi="Times New Roman"/>
          <w:sz w:val="28"/>
        </w:rPr>
        <w:t>định</w:t>
      </w:r>
      <w:proofErr w:type="spellEnd"/>
      <w:r>
        <w:rPr>
          <w:rFonts w:ascii="Times New Roman" w:hAnsi="Times New Roman"/>
          <w:sz w:val="28"/>
        </w:rPr>
        <w:t xml:space="preserve"> </w:t>
      </w:r>
      <w:proofErr w:type="spellStart"/>
      <w:r>
        <w:rPr>
          <w:rFonts w:ascii="Times New Roman" w:hAnsi="Times New Roman"/>
          <w:sz w:val="28"/>
        </w:rPr>
        <w:t>số</w:t>
      </w:r>
      <w:proofErr w:type="spellEnd"/>
      <w:r>
        <w:rPr>
          <w:rFonts w:ascii="Times New Roman" w:hAnsi="Times New Roman"/>
          <w:sz w:val="28"/>
        </w:rPr>
        <w:t xml:space="preserve"> 112/2024/NĐ-CP.</w:t>
      </w:r>
      <w:bookmarkEnd w:id="4"/>
    </w:p>
    <w:p w14:paraId="53013D76" w14:textId="77777777" w:rsidR="00EA1539" w:rsidRDefault="00EA1539" w:rsidP="00524623">
      <w:pPr>
        <w:tabs>
          <w:tab w:val="left" w:pos="2410"/>
        </w:tabs>
        <w:spacing w:after="120"/>
        <w:ind w:firstLine="567"/>
        <w:jc w:val="both"/>
        <w:rPr>
          <w:rFonts w:ascii="Times New Roman" w:hAnsi="Times New Roman"/>
          <w:b/>
          <w:sz w:val="28"/>
        </w:rPr>
      </w:pPr>
    </w:p>
    <w:p w14:paraId="42E82815" w14:textId="5A7EF170" w:rsidR="00524623" w:rsidRDefault="008D010C" w:rsidP="00524623">
      <w:pPr>
        <w:tabs>
          <w:tab w:val="left" w:pos="2410"/>
        </w:tabs>
        <w:spacing w:after="120"/>
        <w:ind w:firstLine="567"/>
        <w:jc w:val="both"/>
        <w:rPr>
          <w:rFonts w:ascii="Times New Roman" w:hAnsi="Times New Roman"/>
          <w:b/>
          <w:sz w:val="28"/>
        </w:rPr>
      </w:pPr>
      <w:proofErr w:type="spellStart"/>
      <w:r w:rsidRPr="008D010C">
        <w:rPr>
          <w:rFonts w:ascii="Times New Roman" w:hAnsi="Times New Roman"/>
          <w:b/>
          <w:sz w:val="28"/>
        </w:rPr>
        <w:lastRenderedPageBreak/>
        <w:t>Điều</w:t>
      </w:r>
      <w:proofErr w:type="spellEnd"/>
      <w:r w:rsidRPr="008D010C">
        <w:rPr>
          <w:rFonts w:ascii="Times New Roman" w:hAnsi="Times New Roman"/>
          <w:b/>
          <w:sz w:val="28"/>
        </w:rPr>
        <w:t xml:space="preserve"> </w:t>
      </w:r>
      <w:r w:rsidR="00E91492">
        <w:rPr>
          <w:rFonts w:ascii="Times New Roman" w:hAnsi="Times New Roman"/>
          <w:b/>
          <w:sz w:val="28"/>
        </w:rPr>
        <w:t>6</w:t>
      </w:r>
      <w:r w:rsidRPr="008D010C">
        <w:rPr>
          <w:rFonts w:ascii="Times New Roman" w:hAnsi="Times New Roman"/>
          <w:b/>
          <w:sz w:val="28"/>
        </w:rPr>
        <w:t>.</w:t>
      </w:r>
      <w:r w:rsidRPr="008D010C">
        <w:rPr>
          <w:rFonts w:ascii="Times New Roman" w:hAnsi="Times New Roman"/>
          <w:sz w:val="28"/>
        </w:rPr>
        <w:t xml:space="preserve"> </w:t>
      </w:r>
      <w:r w:rsidR="005D3317" w:rsidRPr="005D3317">
        <w:rPr>
          <w:rFonts w:ascii="Times New Roman" w:hAnsi="Times New Roman"/>
          <w:b/>
          <w:sz w:val="28"/>
        </w:rPr>
        <w:t xml:space="preserve">Hiệu </w:t>
      </w:r>
      <w:proofErr w:type="spellStart"/>
      <w:r w:rsidR="005D3317" w:rsidRPr="005D3317">
        <w:rPr>
          <w:rFonts w:ascii="Times New Roman" w:hAnsi="Times New Roman"/>
          <w:b/>
          <w:sz w:val="28"/>
        </w:rPr>
        <w:t>lực</w:t>
      </w:r>
      <w:proofErr w:type="spellEnd"/>
      <w:r w:rsidR="005D3317" w:rsidRPr="005D3317">
        <w:rPr>
          <w:rFonts w:ascii="Times New Roman" w:hAnsi="Times New Roman"/>
          <w:b/>
          <w:sz w:val="28"/>
        </w:rPr>
        <w:t xml:space="preserve"> </w:t>
      </w:r>
      <w:proofErr w:type="spellStart"/>
      <w:r w:rsidR="005D3317" w:rsidRPr="005D3317">
        <w:rPr>
          <w:rFonts w:ascii="Times New Roman" w:hAnsi="Times New Roman"/>
          <w:b/>
          <w:sz w:val="28"/>
        </w:rPr>
        <w:t>thi</w:t>
      </w:r>
      <w:proofErr w:type="spellEnd"/>
      <w:r w:rsidR="005D3317" w:rsidRPr="005D3317">
        <w:rPr>
          <w:rFonts w:ascii="Times New Roman" w:hAnsi="Times New Roman"/>
          <w:b/>
          <w:sz w:val="28"/>
        </w:rPr>
        <w:t xml:space="preserve"> </w:t>
      </w:r>
      <w:proofErr w:type="spellStart"/>
      <w:r w:rsidR="005D3317" w:rsidRPr="005D3317">
        <w:rPr>
          <w:rFonts w:ascii="Times New Roman" w:hAnsi="Times New Roman"/>
          <w:b/>
          <w:sz w:val="28"/>
        </w:rPr>
        <w:t>hành</w:t>
      </w:r>
      <w:proofErr w:type="spellEnd"/>
    </w:p>
    <w:p w14:paraId="2919ED36" w14:textId="77777777" w:rsidR="00524623" w:rsidRDefault="00524623" w:rsidP="00524623">
      <w:pPr>
        <w:tabs>
          <w:tab w:val="left" w:pos="2410"/>
        </w:tabs>
        <w:spacing w:after="120"/>
        <w:ind w:firstLine="567"/>
        <w:jc w:val="both"/>
        <w:rPr>
          <w:rFonts w:ascii="Times New Roman" w:hAnsi="Times New Roman"/>
          <w:sz w:val="28"/>
        </w:rPr>
      </w:pPr>
      <w:r w:rsidRPr="00524623">
        <w:rPr>
          <w:rFonts w:ascii="Times New Roman" w:hAnsi="Times New Roman"/>
          <w:sz w:val="28"/>
        </w:rPr>
        <w:t xml:space="preserve">1. </w:t>
      </w:r>
      <w:proofErr w:type="spellStart"/>
      <w:r w:rsidRPr="00524623">
        <w:rPr>
          <w:rFonts w:ascii="Times New Roman" w:hAnsi="Times New Roman"/>
          <w:sz w:val="28"/>
        </w:rPr>
        <w:t>Nghị</w:t>
      </w:r>
      <w:proofErr w:type="spellEnd"/>
      <w:r w:rsidRPr="00524623">
        <w:rPr>
          <w:rFonts w:ascii="Times New Roman" w:hAnsi="Times New Roman"/>
          <w:sz w:val="28"/>
        </w:rPr>
        <w:t xml:space="preserve"> </w:t>
      </w:r>
      <w:proofErr w:type="spellStart"/>
      <w:r w:rsidRPr="00524623">
        <w:rPr>
          <w:rFonts w:ascii="Times New Roman" w:hAnsi="Times New Roman"/>
          <w:sz w:val="28"/>
        </w:rPr>
        <w:t>quyết</w:t>
      </w:r>
      <w:proofErr w:type="spellEnd"/>
      <w:r w:rsidRPr="00524623">
        <w:rPr>
          <w:rFonts w:ascii="Times New Roman" w:hAnsi="Times New Roman"/>
          <w:sz w:val="28"/>
        </w:rPr>
        <w:t xml:space="preserve"> </w:t>
      </w:r>
      <w:proofErr w:type="spellStart"/>
      <w:r w:rsidRPr="00524623">
        <w:rPr>
          <w:rFonts w:ascii="Times New Roman" w:hAnsi="Times New Roman"/>
          <w:sz w:val="28"/>
        </w:rPr>
        <w:t>này</w:t>
      </w:r>
      <w:proofErr w:type="spellEnd"/>
      <w:r w:rsidRPr="00524623">
        <w:rPr>
          <w:rFonts w:ascii="Times New Roman" w:hAnsi="Times New Roman"/>
          <w:sz w:val="28"/>
        </w:rPr>
        <w:t xml:space="preserve"> </w:t>
      </w:r>
      <w:proofErr w:type="spellStart"/>
      <w:r w:rsidRPr="00524623">
        <w:rPr>
          <w:rFonts w:ascii="Times New Roman" w:hAnsi="Times New Roman"/>
          <w:sz w:val="28"/>
        </w:rPr>
        <w:t>có</w:t>
      </w:r>
      <w:proofErr w:type="spellEnd"/>
      <w:r w:rsidRPr="00524623">
        <w:rPr>
          <w:rFonts w:ascii="Times New Roman" w:hAnsi="Times New Roman"/>
          <w:sz w:val="28"/>
        </w:rPr>
        <w:t xml:space="preserve"> </w:t>
      </w:r>
      <w:proofErr w:type="spellStart"/>
      <w:r w:rsidRPr="00524623">
        <w:rPr>
          <w:rFonts w:ascii="Times New Roman" w:hAnsi="Times New Roman"/>
          <w:sz w:val="28"/>
        </w:rPr>
        <w:t>hiệu</w:t>
      </w:r>
      <w:proofErr w:type="spellEnd"/>
      <w:r w:rsidRPr="00524623">
        <w:rPr>
          <w:rFonts w:ascii="Times New Roman" w:hAnsi="Times New Roman"/>
          <w:sz w:val="28"/>
        </w:rPr>
        <w:t xml:space="preserve"> </w:t>
      </w:r>
      <w:proofErr w:type="spellStart"/>
      <w:r w:rsidRPr="00524623">
        <w:rPr>
          <w:rFonts w:ascii="Times New Roman" w:hAnsi="Times New Roman"/>
          <w:sz w:val="28"/>
        </w:rPr>
        <w:t>lực</w:t>
      </w:r>
      <w:proofErr w:type="spellEnd"/>
      <w:r w:rsidRPr="00524623">
        <w:rPr>
          <w:rFonts w:ascii="Times New Roman" w:hAnsi="Times New Roman"/>
          <w:sz w:val="28"/>
        </w:rPr>
        <w:t xml:space="preserve"> </w:t>
      </w:r>
      <w:proofErr w:type="spellStart"/>
      <w:r w:rsidRPr="00524623">
        <w:rPr>
          <w:rFonts w:ascii="Times New Roman" w:hAnsi="Times New Roman"/>
          <w:sz w:val="28"/>
        </w:rPr>
        <w:t>từ</w:t>
      </w:r>
      <w:proofErr w:type="spellEnd"/>
      <w:r w:rsidRPr="00524623">
        <w:rPr>
          <w:rFonts w:ascii="Times New Roman" w:hAnsi="Times New Roman"/>
          <w:sz w:val="28"/>
        </w:rPr>
        <w:t xml:space="preserve"> </w:t>
      </w:r>
      <w:proofErr w:type="spellStart"/>
      <w:r w:rsidRPr="00524623">
        <w:rPr>
          <w:rFonts w:ascii="Times New Roman" w:hAnsi="Times New Roman"/>
          <w:sz w:val="28"/>
        </w:rPr>
        <w:t>ngày</w:t>
      </w:r>
      <w:proofErr w:type="spellEnd"/>
      <w:r w:rsidRPr="00524623">
        <w:rPr>
          <w:rFonts w:ascii="Times New Roman" w:hAnsi="Times New Roman"/>
          <w:sz w:val="28"/>
        </w:rPr>
        <w:t xml:space="preserve">     </w:t>
      </w:r>
      <w:proofErr w:type="spellStart"/>
      <w:r w:rsidRPr="00524623">
        <w:rPr>
          <w:rFonts w:ascii="Times New Roman" w:hAnsi="Times New Roman"/>
          <w:sz w:val="28"/>
        </w:rPr>
        <w:t>tháng</w:t>
      </w:r>
      <w:proofErr w:type="spellEnd"/>
      <w:r w:rsidRPr="00524623">
        <w:rPr>
          <w:rFonts w:ascii="Times New Roman" w:hAnsi="Times New Roman"/>
          <w:sz w:val="28"/>
        </w:rPr>
        <w:t xml:space="preserve">    </w:t>
      </w:r>
      <w:proofErr w:type="spellStart"/>
      <w:r w:rsidRPr="00524623">
        <w:rPr>
          <w:rFonts w:ascii="Times New Roman" w:hAnsi="Times New Roman"/>
          <w:sz w:val="28"/>
        </w:rPr>
        <w:t>năm</w:t>
      </w:r>
      <w:proofErr w:type="spellEnd"/>
      <w:r w:rsidRPr="00524623">
        <w:rPr>
          <w:rFonts w:ascii="Times New Roman" w:hAnsi="Times New Roman"/>
          <w:sz w:val="28"/>
        </w:rPr>
        <w:t xml:space="preserve"> 2026.</w:t>
      </w:r>
    </w:p>
    <w:p w14:paraId="0F12D491" w14:textId="1482F88C" w:rsidR="005D3317" w:rsidRPr="00524623" w:rsidRDefault="00524623" w:rsidP="00C11F64">
      <w:pPr>
        <w:tabs>
          <w:tab w:val="left" w:pos="2410"/>
        </w:tabs>
        <w:spacing w:after="120"/>
        <w:ind w:firstLine="567"/>
        <w:jc w:val="both"/>
        <w:rPr>
          <w:rFonts w:ascii="Times New Roman" w:hAnsi="Times New Roman"/>
          <w:sz w:val="28"/>
        </w:rPr>
      </w:pPr>
      <w:r w:rsidRPr="00524623">
        <w:rPr>
          <w:rFonts w:ascii="Times New Roman" w:hAnsi="Times New Roman"/>
          <w:sz w:val="28"/>
        </w:rPr>
        <w:t xml:space="preserve">2. </w:t>
      </w:r>
      <w:proofErr w:type="spellStart"/>
      <w:r w:rsidRPr="00524623">
        <w:rPr>
          <w:rFonts w:ascii="Times New Roman" w:hAnsi="Times New Roman"/>
          <w:sz w:val="28"/>
        </w:rPr>
        <w:t>Nghị</w:t>
      </w:r>
      <w:proofErr w:type="spellEnd"/>
      <w:r w:rsidRPr="00524623">
        <w:rPr>
          <w:rFonts w:ascii="Times New Roman" w:hAnsi="Times New Roman"/>
          <w:sz w:val="28"/>
        </w:rPr>
        <w:t xml:space="preserve"> </w:t>
      </w:r>
      <w:proofErr w:type="spellStart"/>
      <w:r w:rsidRPr="00524623">
        <w:rPr>
          <w:rFonts w:ascii="Times New Roman" w:hAnsi="Times New Roman"/>
          <w:sz w:val="28"/>
        </w:rPr>
        <w:t>quyết</w:t>
      </w:r>
      <w:proofErr w:type="spellEnd"/>
      <w:r w:rsidRPr="00524623">
        <w:rPr>
          <w:rFonts w:ascii="Times New Roman" w:hAnsi="Times New Roman"/>
          <w:sz w:val="28"/>
        </w:rPr>
        <w:t xml:space="preserve"> </w:t>
      </w:r>
      <w:proofErr w:type="spellStart"/>
      <w:r w:rsidRPr="00524623">
        <w:rPr>
          <w:rFonts w:ascii="Times New Roman" w:hAnsi="Times New Roman"/>
          <w:sz w:val="28"/>
        </w:rPr>
        <w:t>này</w:t>
      </w:r>
      <w:proofErr w:type="spellEnd"/>
      <w:r w:rsidRPr="00524623">
        <w:rPr>
          <w:rFonts w:ascii="Times New Roman" w:hAnsi="Times New Roman"/>
          <w:sz w:val="28"/>
        </w:rPr>
        <w:t xml:space="preserve"> </w:t>
      </w:r>
      <w:proofErr w:type="spellStart"/>
      <w:r w:rsidRPr="00524623">
        <w:rPr>
          <w:rFonts w:ascii="Times New Roman" w:hAnsi="Times New Roman"/>
          <w:sz w:val="28"/>
        </w:rPr>
        <w:t>thay</w:t>
      </w:r>
      <w:proofErr w:type="spellEnd"/>
      <w:r w:rsidRPr="00524623">
        <w:rPr>
          <w:rFonts w:ascii="Times New Roman" w:hAnsi="Times New Roman"/>
          <w:sz w:val="28"/>
        </w:rPr>
        <w:t xml:space="preserve"> </w:t>
      </w:r>
      <w:proofErr w:type="spellStart"/>
      <w:r w:rsidRPr="00524623">
        <w:rPr>
          <w:rFonts w:ascii="Times New Roman" w:hAnsi="Times New Roman"/>
          <w:sz w:val="28"/>
        </w:rPr>
        <w:t>thế</w:t>
      </w:r>
      <w:proofErr w:type="spellEnd"/>
      <w:r w:rsidRPr="00524623">
        <w:rPr>
          <w:rFonts w:ascii="Times New Roman" w:hAnsi="Times New Roman"/>
          <w:sz w:val="28"/>
        </w:rPr>
        <w:t xml:space="preserve"> </w:t>
      </w:r>
      <w:proofErr w:type="spellStart"/>
      <w:r w:rsidRPr="00524623">
        <w:rPr>
          <w:rFonts w:ascii="Times New Roman" w:hAnsi="Times New Roman"/>
          <w:sz w:val="28"/>
        </w:rPr>
        <w:t>Ng</w:t>
      </w:r>
      <w:r w:rsidR="00EB347F">
        <w:rPr>
          <w:rFonts w:ascii="Times New Roman" w:hAnsi="Times New Roman"/>
          <w:sz w:val="28"/>
        </w:rPr>
        <w:t>h</w:t>
      </w:r>
      <w:r w:rsidRPr="00524623">
        <w:rPr>
          <w:rFonts w:ascii="Times New Roman" w:hAnsi="Times New Roman"/>
          <w:sz w:val="28"/>
        </w:rPr>
        <w:t>ị</w:t>
      </w:r>
      <w:proofErr w:type="spellEnd"/>
      <w:r w:rsidRPr="00524623">
        <w:rPr>
          <w:rFonts w:ascii="Times New Roman" w:hAnsi="Times New Roman"/>
          <w:sz w:val="28"/>
        </w:rPr>
        <w:t xml:space="preserve"> </w:t>
      </w:r>
      <w:proofErr w:type="spellStart"/>
      <w:r w:rsidRPr="00524623">
        <w:rPr>
          <w:rFonts w:ascii="Times New Roman" w:hAnsi="Times New Roman"/>
          <w:sz w:val="28"/>
        </w:rPr>
        <w:t>quyết</w:t>
      </w:r>
      <w:proofErr w:type="spellEnd"/>
      <w:r w:rsidRPr="00524623">
        <w:rPr>
          <w:rFonts w:ascii="Times New Roman" w:hAnsi="Times New Roman"/>
          <w:sz w:val="28"/>
        </w:rPr>
        <w:t xml:space="preserve"> </w:t>
      </w:r>
      <w:proofErr w:type="spellStart"/>
      <w:r w:rsidRPr="00524623">
        <w:rPr>
          <w:rFonts w:ascii="Times New Roman" w:hAnsi="Times New Roman"/>
          <w:sz w:val="28"/>
        </w:rPr>
        <w:t>số</w:t>
      </w:r>
      <w:proofErr w:type="spellEnd"/>
      <w:r w:rsidRPr="00524623">
        <w:rPr>
          <w:rFonts w:ascii="Times New Roman" w:hAnsi="Times New Roman"/>
          <w:sz w:val="28"/>
        </w:rPr>
        <w:t xml:space="preserve"> 09/2025/NQ-HĐND </w:t>
      </w:r>
      <w:proofErr w:type="spellStart"/>
      <w:r w:rsidRPr="00524623">
        <w:rPr>
          <w:rFonts w:ascii="Times New Roman" w:hAnsi="Times New Roman"/>
          <w:sz w:val="28"/>
        </w:rPr>
        <w:t>ngày</w:t>
      </w:r>
      <w:proofErr w:type="spellEnd"/>
      <w:r w:rsidRPr="00524623">
        <w:rPr>
          <w:rFonts w:ascii="Times New Roman" w:hAnsi="Times New Roman"/>
          <w:sz w:val="28"/>
        </w:rPr>
        <w:t xml:space="preserve"> 18 </w:t>
      </w:r>
      <w:proofErr w:type="spellStart"/>
      <w:r w:rsidRPr="00524623">
        <w:rPr>
          <w:rFonts w:ascii="Times New Roman" w:hAnsi="Times New Roman"/>
          <w:sz w:val="28"/>
        </w:rPr>
        <w:t>tháng</w:t>
      </w:r>
      <w:proofErr w:type="spellEnd"/>
      <w:r w:rsidRPr="00524623">
        <w:rPr>
          <w:rFonts w:ascii="Times New Roman" w:hAnsi="Times New Roman"/>
          <w:sz w:val="28"/>
        </w:rPr>
        <w:t xml:space="preserve"> 6 </w:t>
      </w:r>
      <w:proofErr w:type="spellStart"/>
      <w:r w:rsidRPr="00524623">
        <w:rPr>
          <w:rFonts w:ascii="Times New Roman" w:hAnsi="Times New Roman"/>
          <w:sz w:val="28"/>
        </w:rPr>
        <w:t>năm</w:t>
      </w:r>
      <w:proofErr w:type="spellEnd"/>
      <w:r w:rsidRPr="00524623">
        <w:rPr>
          <w:rFonts w:ascii="Times New Roman" w:hAnsi="Times New Roman"/>
          <w:sz w:val="28"/>
        </w:rPr>
        <w:t xml:space="preserve"> 2025</w:t>
      </w:r>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của</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Hội</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đồng</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nhân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dân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tỉnh</w:t>
      </w:r>
      <w:proofErr w:type="spellEnd"/>
      <w:r w:rsidRPr="00524623">
        <w:rPr>
          <w:rFonts w:ascii="Times New Roman" w:hAnsi="Times New Roman"/>
          <w:color w:val="000000"/>
          <w:sz w:val="28"/>
          <w:szCs w:val="28"/>
        </w:rPr>
        <w:t xml:space="preserve"> Kiên Giang </w:t>
      </w:r>
      <w:proofErr w:type="spellStart"/>
      <w:r w:rsidRPr="00524623">
        <w:rPr>
          <w:rFonts w:ascii="Times New Roman" w:hAnsi="Times New Roman"/>
          <w:color w:val="000000"/>
          <w:sz w:val="28"/>
          <w:szCs w:val="28"/>
        </w:rPr>
        <w:t>quy</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định</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sz w:val="28"/>
          <w:szCs w:val="28"/>
        </w:rPr>
        <w:t>nguyên</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tắc</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phạm</w:t>
      </w:r>
      <w:proofErr w:type="spellEnd"/>
      <w:r w:rsidRPr="00524623">
        <w:rPr>
          <w:rFonts w:ascii="Times New Roman" w:hAnsi="Times New Roman"/>
          <w:sz w:val="28"/>
          <w:szCs w:val="28"/>
        </w:rPr>
        <w:t xml:space="preserve"> vi, </w:t>
      </w:r>
      <w:proofErr w:type="spellStart"/>
      <w:r w:rsidRPr="00524623">
        <w:rPr>
          <w:rFonts w:ascii="Times New Roman" w:hAnsi="Times New Roman"/>
          <w:sz w:val="28"/>
          <w:szCs w:val="28"/>
        </w:rPr>
        <w:t>định</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mức</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hỗ</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trợ</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và</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việc</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sử</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dụng</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kinh</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phí</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hỗ</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trợ</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cho</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các</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hoạt</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động</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quy</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định</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tại</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khoản</w:t>
      </w:r>
      <w:proofErr w:type="spellEnd"/>
      <w:r w:rsidRPr="00524623">
        <w:rPr>
          <w:rFonts w:ascii="Times New Roman" w:hAnsi="Times New Roman"/>
          <w:sz w:val="28"/>
          <w:szCs w:val="28"/>
        </w:rPr>
        <w:t xml:space="preserve"> 2 </w:t>
      </w:r>
      <w:proofErr w:type="spellStart"/>
      <w:r w:rsidRPr="00524623">
        <w:rPr>
          <w:rFonts w:ascii="Times New Roman" w:hAnsi="Times New Roman"/>
          <w:sz w:val="28"/>
          <w:szCs w:val="28"/>
        </w:rPr>
        <w:t>Điều</w:t>
      </w:r>
      <w:proofErr w:type="spellEnd"/>
      <w:r w:rsidRPr="00524623">
        <w:rPr>
          <w:rFonts w:ascii="Times New Roman" w:hAnsi="Times New Roman"/>
          <w:sz w:val="28"/>
          <w:szCs w:val="28"/>
        </w:rPr>
        <w:t xml:space="preserve"> 15 </w:t>
      </w:r>
      <w:proofErr w:type="spellStart"/>
      <w:r w:rsidRPr="00524623">
        <w:rPr>
          <w:rFonts w:ascii="Times New Roman" w:hAnsi="Times New Roman"/>
          <w:sz w:val="28"/>
          <w:szCs w:val="28"/>
        </w:rPr>
        <w:t>Nghị</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định</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số</w:t>
      </w:r>
      <w:proofErr w:type="spellEnd"/>
      <w:r w:rsidRPr="00524623">
        <w:rPr>
          <w:rFonts w:ascii="Times New Roman" w:hAnsi="Times New Roman"/>
          <w:sz w:val="28"/>
          <w:szCs w:val="28"/>
        </w:rPr>
        <w:t xml:space="preserve"> 112/2024/NĐ-CP </w:t>
      </w:r>
      <w:proofErr w:type="spellStart"/>
      <w:r w:rsidRPr="00524623">
        <w:rPr>
          <w:rFonts w:ascii="Times New Roman" w:hAnsi="Times New Roman"/>
          <w:sz w:val="28"/>
          <w:szCs w:val="28"/>
        </w:rPr>
        <w:t>ngày</w:t>
      </w:r>
      <w:proofErr w:type="spellEnd"/>
      <w:r w:rsidRPr="00524623">
        <w:rPr>
          <w:rFonts w:ascii="Times New Roman" w:hAnsi="Times New Roman"/>
          <w:sz w:val="28"/>
          <w:szCs w:val="28"/>
        </w:rPr>
        <w:t xml:space="preserve"> 11 </w:t>
      </w:r>
      <w:proofErr w:type="spellStart"/>
      <w:r w:rsidRPr="00524623">
        <w:rPr>
          <w:rFonts w:ascii="Times New Roman" w:hAnsi="Times New Roman"/>
          <w:sz w:val="28"/>
          <w:szCs w:val="28"/>
        </w:rPr>
        <w:t>tháng</w:t>
      </w:r>
      <w:proofErr w:type="spellEnd"/>
      <w:r w:rsidRPr="00524623">
        <w:rPr>
          <w:rFonts w:ascii="Times New Roman" w:hAnsi="Times New Roman"/>
          <w:sz w:val="28"/>
          <w:szCs w:val="28"/>
        </w:rPr>
        <w:t xml:space="preserve"> 9 </w:t>
      </w:r>
      <w:proofErr w:type="spellStart"/>
      <w:r w:rsidRPr="00524623">
        <w:rPr>
          <w:rFonts w:ascii="Times New Roman" w:hAnsi="Times New Roman"/>
          <w:sz w:val="28"/>
          <w:szCs w:val="28"/>
        </w:rPr>
        <w:t>năm</w:t>
      </w:r>
      <w:proofErr w:type="spellEnd"/>
      <w:r w:rsidRPr="00524623">
        <w:rPr>
          <w:rFonts w:ascii="Times New Roman" w:hAnsi="Times New Roman"/>
          <w:sz w:val="28"/>
          <w:szCs w:val="28"/>
        </w:rPr>
        <w:t xml:space="preserve"> 2024 </w:t>
      </w:r>
      <w:proofErr w:type="spellStart"/>
      <w:r w:rsidRPr="00524623">
        <w:rPr>
          <w:rFonts w:ascii="Times New Roman" w:hAnsi="Times New Roman"/>
          <w:sz w:val="28"/>
          <w:szCs w:val="28"/>
        </w:rPr>
        <w:t>của</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Chính</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phủ</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quy</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định</w:t>
      </w:r>
      <w:proofErr w:type="spellEnd"/>
      <w:r w:rsidRPr="00524623">
        <w:rPr>
          <w:rFonts w:ascii="Times New Roman" w:hAnsi="Times New Roman"/>
          <w:sz w:val="28"/>
          <w:szCs w:val="28"/>
        </w:rPr>
        <w:t xml:space="preserve"> chi </w:t>
      </w:r>
      <w:proofErr w:type="spellStart"/>
      <w:r w:rsidRPr="00524623">
        <w:rPr>
          <w:rFonts w:ascii="Times New Roman" w:hAnsi="Times New Roman"/>
          <w:sz w:val="28"/>
          <w:szCs w:val="28"/>
        </w:rPr>
        <w:t>tiết</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về</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đất</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trồng</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lúa</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trên</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địa</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bàn</w:t>
      </w:r>
      <w:proofErr w:type="spellEnd"/>
      <w:r w:rsidRPr="00524623">
        <w:rPr>
          <w:rFonts w:ascii="Times New Roman" w:hAnsi="Times New Roman"/>
          <w:sz w:val="28"/>
          <w:szCs w:val="28"/>
        </w:rPr>
        <w:t xml:space="preserve"> </w:t>
      </w:r>
      <w:proofErr w:type="spellStart"/>
      <w:r w:rsidRPr="00524623">
        <w:rPr>
          <w:rFonts w:ascii="Times New Roman" w:hAnsi="Times New Roman"/>
          <w:sz w:val="28"/>
          <w:szCs w:val="28"/>
        </w:rPr>
        <w:t>tỉnh</w:t>
      </w:r>
      <w:proofErr w:type="spellEnd"/>
      <w:r w:rsidRPr="00524623">
        <w:rPr>
          <w:rFonts w:ascii="Times New Roman" w:hAnsi="Times New Roman"/>
          <w:sz w:val="28"/>
          <w:szCs w:val="28"/>
        </w:rPr>
        <w:t xml:space="preserve"> </w:t>
      </w:r>
      <w:r>
        <w:rPr>
          <w:rFonts w:ascii="Times New Roman" w:hAnsi="Times New Roman"/>
          <w:sz w:val="28"/>
          <w:szCs w:val="28"/>
        </w:rPr>
        <w:t>Kiên</w:t>
      </w:r>
      <w:r w:rsidRPr="00524623">
        <w:rPr>
          <w:rFonts w:ascii="Times New Roman" w:hAnsi="Times New Roman"/>
          <w:sz w:val="28"/>
          <w:szCs w:val="28"/>
        </w:rPr>
        <w:t xml:space="preserve"> Giang</w:t>
      </w:r>
      <w:r>
        <w:rPr>
          <w:rFonts w:ascii="Times New Roman" w:hAnsi="Times New Roman"/>
          <w:sz w:val="28"/>
          <w:szCs w:val="28"/>
        </w:rPr>
        <w:t>.</w:t>
      </w:r>
      <w:r w:rsidR="00EB347F">
        <w:rPr>
          <w:rFonts w:ascii="Times New Roman" w:hAnsi="Times New Roman"/>
          <w:color w:val="000000"/>
          <w:sz w:val="28"/>
          <w:szCs w:val="28"/>
        </w:rPr>
        <w:tab/>
      </w:r>
    </w:p>
    <w:p w14:paraId="4C54B26B" w14:textId="18F7CD0A" w:rsidR="001755F1" w:rsidRDefault="005D3317" w:rsidP="00E91492">
      <w:pPr>
        <w:spacing w:before="110" w:after="110"/>
        <w:ind w:right="99" w:firstLine="558"/>
        <w:jc w:val="both"/>
        <w:rPr>
          <w:rFonts w:ascii="Times New Roman" w:hAnsi="Times New Roman"/>
          <w:b/>
          <w:sz w:val="28"/>
        </w:rPr>
      </w:pPr>
      <w:proofErr w:type="spellStart"/>
      <w:r>
        <w:rPr>
          <w:rFonts w:ascii="Times New Roman" w:hAnsi="Times New Roman"/>
          <w:b/>
          <w:sz w:val="28"/>
        </w:rPr>
        <w:t>Điều</w:t>
      </w:r>
      <w:proofErr w:type="spellEnd"/>
      <w:r>
        <w:rPr>
          <w:rFonts w:ascii="Times New Roman" w:hAnsi="Times New Roman"/>
          <w:b/>
          <w:sz w:val="28"/>
        </w:rPr>
        <w:t xml:space="preserve"> 7. </w:t>
      </w:r>
      <w:proofErr w:type="spellStart"/>
      <w:r w:rsidR="008D010C" w:rsidRPr="008D010C">
        <w:rPr>
          <w:rFonts w:ascii="Times New Roman" w:hAnsi="Times New Roman"/>
          <w:b/>
          <w:sz w:val="28"/>
        </w:rPr>
        <w:t>Tổ</w:t>
      </w:r>
      <w:proofErr w:type="spellEnd"/>
      <w:r w:rsidR="008D010C" w:rsidRPr="008D010C">
        <w:rPr>
          <w:rFonts w:ascii="Times New Roman" w:hAnsi="Times New Roman"/>
          <w:b/>
          <w:sz w:val="28"/>
        </w:rPr>
        <w:t xml:space="preserve"> </w:t>
      </w:r>
      <w:proofErr w:type="spellStart"/>
      <w:r w:rsidR="008D010C" w:rsidRPr="008D010C">
        <w:rPr>
          <w:rFonts w:ascii="Times New Roman" w:hAnsi="Times New Roman"/>
          <w:b/>
          <w:sz w:val="28"/>
        </w:rPr>
        <w:t>chức</w:t>
      </w:r>
      <w:proofErr w:type="spellEnd"/>
      <w:r w:rsidR="008D010C" w:rsidRPr="008D010C">
        <w:rPr>
          <w:rFonts w:ascii="Times New Roman" w:hAnsi="Times New Roman"/>
          <w:b/>
          <w:sz w:val="28"/>
        </w:rPr>
        <w:t xml:space="preserve"> </w:t>
      </w:r>
      <w:proofErr w:type="spellStart"/>
      <w:r w:rsidR="008D010C" w:rsidRPr="008D010C">
        <w:rPr>
          <w:rFonts w:ascii="Times New Roman" w:hAnsi="Times New Roman"/>
          <w:b/>
          <w:sz w:val="28"/>
        </w:rPr>
        <w:t>thực</w:t>
      </w:r>
      <w:proofErr w:type="spellEnd"/>
      <w:r w:rsidR="008D010C" w:rsidRPr="008D010C">
        <w:rPr>
          <w:rFonts w:ascii="Times New Roman" w:hAnsi="Times New Roman"/>
          <w:b/>
          <w:sz w:val="28"/>
        </w:rPr>
        <w:t xml:space="preserve"> </w:t>
      </w:r>
      <w:proofErr w:type="spellStart"/>
      <w:r w:rsidR="008D010C" w:rsidRPr="008D010C">
        <w:rPr>
          <w:rFonts w:ascii="Times New Roman" w:hAnsi="Times New Roman"/>
          <w:b/>
          <w:sz w:val="28"/>
        </w:rPr>
        <w:t>hiện</w:t>
      </w:r>
      <w:proofErr w:type="spellEnd"/>
    </w:p>
    <w:p w14:paraId="6B962B22" w14:textId="1DB5FE4B" w:rsidR="001755F1" w:rsidRDefault="008D010C" w:rsidP="00261A75">
      <w:pPr>
        <w:spacing w:before="110" w:after="110"/>
        <w:ind w:right="-27" w:firstLine="558"/>
        <w:jc w:val="both"/>
        <w:rPr>
          <w:rFonts w:ascii="Times New Roman" w:hAnsi="Times New Roman"/>
          <w:b/>
          <w:sz w:val="28"/>
        </w:rPr>
      </w:pPr>
      <w:r w:rsidRPr="008D010C">
        <w:rPr>
          <w:rFonts w:ascii="Times New Roman" w:hAnsi="Times New Roman"/>
          <w:sz w:val="28"/>
        </w:rPr>
        <w:t xml:space="preserve">1. </w:t>
      </w:r>
      <w:proofErr w:type="spellStart"/>
      <w:r w:rsidRPr="008D010C">
        <w:rPr>
          <w:rFonts w:ascii="Times New Roman" w:hAnsi="Times New Roman"/>
          <w:sz w:val="28"/>
        </w:rPr>
        <w:t>Hội</w:t>
      </w:r>
      <w:proofErr w:type="spellEnd"/>
      <w:r w:rsidRPr="008D010C">
        <w:rPr>
          <w:rFonts w:ascii="Times New Roman" w:hAnsi="Times New Roman"/>
          <w:sz w:val="28"/>
        </w:rPr>
        <w:t xml:space="preserve"> </w:t>
      </w:r>
      <w:proofErr w:type="spellStart"/>
      <w:r w:rsidRPr="008D010C">
        <w:rPr>
          <w:rFonts w:ascii="Times New Roman" w:hAnsi="Times New Roman"/>
          <w:sz w:val="28"/>
        </w:rPr>
        <w:t>đồng</w:t>
      </w:r>
      <w:proofErr w:type="spellEnd"/>
      <w:r w:rsidRPr="008D010C">
        <w:rPr>
          <w:rFonts w:ascii="Times New Roman" w:hAnsi="Times New Roman"/>
          <w:sz w:val="28"/>
        </w:rPr>
        <w:t xml:space="preserve"> </w:t>
      </w:r>
      <w:proofErr w:type="spellStart"/>
      <w:r w:rsidRPr="008D010C">
        <w:rPr>
          <w:rFonts w:ascii="Times New Roman" w:hAnsi="Times New Roman"/>
          <w:sz w:val="28"/>
        </w:rPr>
        <w:t>nhân</w:t>
      </w:r>
      <w:proofErr w:type="spellEnd"/>
      <w:r w:rsidRPr="008D010C">
        <w:rPr>
          <w:rFonts w:ascii="Times New Roman" w:hAnsi="Times New Roman"/>
          <w:sz w:val="28"/>
        </w:rPr>
        <w:t xml:space="preserve"> </w:t>
      </w:r>
      <w:proofErr w:type="spellStart"/>
      <w:r w:rsidRPr="008D010C">
        <w:rPr>
          <w:rFonts w:ascii="Times New Roman" w:hAnsi="Times New Roman"/>
          <w:sz w:val="28"/>
        </w:rPr>
        <w:t>dân</w:t>
      </w:r>
      <w:proofErr w:type="spellEnd"/>
      <w:r w:rsidRPr="008D010C">
        <w:rPr>
          <w:rFonts w:ascii="Times New Roman" w:hAnsi="Times New Roman"/>
          <w:sz w:val="28"/>
        </w:rPr>
        <w:t xml:space="preserve"> </w:t>
      </w:r>
      <w:proofErr w:type="spellStart"/>
      <w:r w:rsidR="00261A75">
        <w:rPr>
          <w:rFonts w:ascii="Times New Roman" w:hAnsi="Times New Roman"/>
          <w:sz w:val="28"/>
        </w:rPr>
        <w:t>tỉnh</w:t>
      </w:r>
      <w:proofErr w:type="spellEnd"/>
      <w:r w:rsidR="00261A75">
        <w:rPr>
          <w:rFonts w:ascii="Times New Roman" w:hAnsi="Times New Roman"/>
          <w:sz w:val="28"/>
        </w:rPr>
        <w:t xml:space="preserve"> </w:t>
      </w:r>
      <w:proofErr w:type="spellStart"/>
      <w:r w:rsidRPr="008D010C">
        <w:rPr>
          <w:rFonts w:ascii="Times New Roman" w:hAnsi="Times New Roman"/>
          <w:sz w:val="28"/>
        </w:rPr>
        <w:t>giao</w:t>
      </w:r>
      <w:proofErr w:type="spellEnd"/>
      <w:r w:rsidRPr="008D010C">
        <w:rPr>
          <w:rFonts w:ascii="Times New Roman" w:hAnsi="Times New Roman"/>
          <w:sz w:val="28"/>
        </w:rPr>
        <w:t xml:space="preserve"> </w:t>
      </w:r>
      <w:proofErr w:type="spellStart"/>
      <w:r w:rsidRPr="008D010C">
        <w:rPr>
          <w:rFonts w:ascii="Times New Roman" w:hAnsi="Times New Roman"/>
          <w:sz w:val="28"/>
        </w:rPr>
        <w:t>Ủy</w:t>
      </w:r>
      <w:proofErr w:type="spellEnd"/>
      <w:r w:rsidRPr="008D010C">
        <w:rPr>
          <w:rFonts w:ascii="Times New Roman" w:hAnsi="Times New Roman"/>
          <w:sz w:val="28"/>
        </w:rPr>
        <w:t xml:space="preserve"> ban </w:t>
      </w:r>
      <w:proofErr w:type="spellStart"/>
      <w:r w:rsidRPr="008D010C">
        <w:rPr>
          <w:rFonts w:ascii="Times New Roman" w:hAnsi="Times New Roman"/>
          <w:sz w:val="28"/>
        </w:rPr>
        <w:t>nhân</w:t>
      </w:r>
      <w:proofErr w:type="spellEnd"/>
      <w:r w:rsidRPr="008D010C">
        <w:rPr>
          <w:rFonts w:ascii="Times New Roman" w:hAnsi="Times New Roman"/>
          <w:sz w:val="28"/>
        </w:rPr>
        <w:t xml:space="preserve"> </w:t>
      </w:r>
      <w:proofErr w:type="spellStart"/>
      <w:r w:rsidRPr="008D010C">
        <w:rPr>
          <w:rFonts w:ascii="Times New Roman" w:hAnsi="Times New Roman"/>
          <w:sz w:val="28"/>
        </w:rPr>
        <w:t>dân</w:t>
      </w:r>
      <w:proofErr w:type="spellEnd"/>
      <w:r w:rsidRPr="008D010C">
        <w:rPr>
          <w:rFonts w:ascii="Times New Roman" w:hAnsi="Times New Roman"/>
          <w:sz w:val="28"/>
        </w:rPr>
        <w:t xml:space="preserve"> </w:t>
      </w:r>
      <w:proofErr w:type="spellStart"/>
      <w:r w:rsidRPr="008D010C">
        <w:rPr>
          <w:rFonts w:ascii="Times New Roman" w:hAnsi="Times New Roman"/>
          <w:sz w:val="28"/>
        </w:rPr>
        <w:t>tỉnh</w:t>
      </w:r>
      <w:proofErr w:type="spellEnd"/>
      <w:r w:rsidRPr="008D010C">
        <w:rPr>
          <w:rFonts w:ascii="Times New Roman" w:hAnsi="Times New Roman"/>
          <w:sz w:val="28"/>
        </w:rPr>
        <w:t xml:space="preserve"> </w:t>
      </w:r>
      <w:proofErr w:type="spellStart"/>
      <w:r w:rsidRPr="008D010C">
        <w:rPr>
          <w:rFonts w:ascii="Times New Roman" w:hAnsi="Times New Roman"/>
          <w:sz w:val="28"/>
        </w:rPr>
        <w:t>triển</w:t>
      </w:r>
      <w:proofErr w:type="spellEnd"/>
      <w:r w:rsidRPr="008D010C">
        <w:rPr>
          <w:rFonts w:ascii="Times New Roman" w:hAnsi="Times New Roman"/>
          <w:sz w:val="28"/>
        </w:rPr>
        <w:t xml:space="preserve"> </w:t>
      </w:r>
      <w:proofErr w:type="spellStart"/>
      <w:r w:rsidRPr="008D010C">
        <w:rPr>
          <w:rFonts w:ascii="Times New Roman" w:hAnsi="Times New Roman"/>
          <w:sz w:val="28"/>
        </w:rPr>
        <w:t>khai</w:t>
      </w:r>
      <w:proofErr w:type="spellEnd"/>
      <w:r w:rsidRPr="008D010C">
        <w:rPr>
          <w:rFonts w:ascii="Times New Roman" w:hAnsi="Times New Roman"/>
          <w:sz w:val="28"/>
        </w:rPr>
        <w:t xml:space="preserve"> </w:t>
      </w:r>
      <w:proofErr w:type="spellStart"/>
      <w:r w:rsidRPr="008D010C">
        <w:rPr>
          <w:rFonts w:ascii="Times New Roman" w:hAnsi="Times New Roman"/>
          <w:sz w:val="28"/>
        </w:rPr>
        <w:t>thực</w:t>
      </w:r>
      <w:proofErr w:type="spellEnd"/>
      <w:r w:rsidRPr="008D010C">
        <w:rPr>
          <w:rFonts w:ascii="Times New Roman" w:hAnsi="Times New Roman"/>
          <w:sz w:val="28"/>
        </w:rPr>
        <w:t xml:space="preserve"> </w:t>
      </w:r>
      <w:proofErr w:type="spellStart"/>
      <w:r w:rsidRPr="008D010C">
        <w:rPr>
          <w:rFonts w:ascii="Times New Roman" w:hAnsi="Times New Roman"/>
          <w:sz w:val="28"/>
        </w:rPr>
        <w:t>hiện</w:t>
      </w:r>
      <w:proofErr w:type="spellEnd"/>
      <w:r w:rsidRPr="008D010C">
        <w:rPr>
          <w:rFonts w:ascii="Times New Roman" w:hAnsi="Times New Roman"/>
          <w:sz w:val="28"/>
        </w:rPr>
        <w:t xml:space="preserve"> </w:t>
      </w:r>
      <w:proofErr w:type="spellStart"/>
      <w:r w:rsidRPr="008D010C">
        <w:rPr>
          <w:rFonts w:ascii="Times New Roman" w:hAnsi="Times New Roman"/>
          <w:sz w:val="28"/>
        </w:rPr>
        <w:t>Nghị</w:t>
      </w:r>
      <w:proofErr w:type="spellEnd"/>
      <w:r w:rsidRPr="008D010C">
        <w:rPr>
          <w:rFonts w:ascii="Times New Roman" w:hAnsi="Times New Roman"/>
          <w:sz w:val="28"/>
        </w:rPr>
        <w:t xml:space="preserve"> </w:t>
      </w:r>
      <w:proofErr w:type="spellStart"/>
      <w:r w:rsidRPr="008D010C">
        <w:rPr>
          <w:rFonts w:ascii="Times New Roman" w:hAnsi="Times New Roman"/>
          <w:sz w:val="28"/>
        </w:rPr>
        <w:t>quyết</w:t>
      </w:r>
      <w:proofErr w:type="spellEnd"/>
      <w:r w:rsidRPr="008D010C">
        <w:rPr>
          <w:rFonts w:ascii="Times New Roman" w:hAnsi="Times New Roman"/>
          <w:sz w:val="28"/>
        </w:rPr>
        <w:t xml:space="preserve"> </w:t>
      </w:r>
      <w:proofErr w:type="spellStart"/>
      <w:r w:rsidRPr="008D010C">
        <w:rPr>
          <w:rFonts w:ascii="Times New Roman" w:hAnsi="Times New Roman"/>
          <w:sz w:val="28"/>
        </w:rPr>
        <w:t>này</w:t>
      </w:r>
      <w:proofErr w:type="spellEnd"/>
      <w:r w:rsidRPr="008D010C">
        <w:rPr>
          <w:rFonts w:ascii="Times New Roman" w:hAnsi="Times New Roman"/>
          <w:sz w:val="28"/>
        </w:rPr>
        <w:t>.</w:t>
      </w:r>
    </w:p>
    <w:p w14:paraId="4DCBE78A" w14:textId="77777777" w:rsidR="001755F1" w:rsidRDefault="008D010C" w:rsidP="00261A75">
      <w:pPr>
        <w:spacing w:before="110" w:after="110"/>
        <w:ind w:right="-27" w:firstLine="558"/>
        <w:jc w:val="both"/>
        <w:rPr>
          <w:rFonts w:ascii="Times New Roman" w:hAnsi="Times New Roman"/>
          <w:b/>
          <w:sz w:val="28"/>
        </w:rPr>
      </w:pPr>
      <w:r w:rsidRPr="008D010C">
        <w:rPr>
          <w:rFonts w:ascii="Times New Roman" w:hAnsi="Times New Roman"/>
          <w:sz w:val="28"/>
        </w:rPr>
        <w:t xml:space="preserve">2. Thường </w:t>
      </w:r>
      <w:proofErr w:type="spellStart"/>
      <w:r w:rsidRPr="008D010C">
        <w:rPr>
          <w:rFonts w:ascii="Times New Roman" w:hAnsi="Times New Roman"/>
          <w:sz w:val="28"/>
        </w:rPr>
        <w:t>trực</w:t>
      </w:r>
      <w:proofErr w:type="spellEnd"/>
      <w:r w:rsidRPr="008D010C">
        <w:rPr>
          <w:rFonts w:ascii="Times New Roman" w:hAnsi="Times New Roman"/>
          <w:sz w:val="28"/>
        </w:rPr>
        <w:t xml:space="preserve"> </w:t>
      </w:r>
      <w:proofErr w:type="spellStart"/>
      <w:r w:rsidRPr="008D010C">
        <w:rPr>
          <w:rFonts w:ascii="Times New Roman" w:hAnsi="Times New Roman"/>
          <w:sz w:val="28"/>
        </w:rPr>
        <w:t>Hội</w:t>
      </w:r>
      <w:proofErr w:type="spellEnd"/>
      <w:r w:rsidRPr="008D010C">
        <w:rPr>
          <w:rFonts w:ascii="Times New Roman" w:hAnsi="Times New Roman"/>
          <w:sz w:val="28"/>
        </w:rPr>
        <w:t xml:space="preserve"> </w:t>
      </w:r>
      <w:proofErr w:type="spellStart"/>
      <w:r w:rsidRPr="008D010C">
        <w:rPr>
          <w:rFonts w:ascii="Times New Roman" w:hAnsi="Times New Roman"/>
          <w:sz w:val="28"/>
        </w:rPr>
        <w:t>đồng</w:t>
      </w:r>
      <w:proofErr w:type="spellEnd"/>
      <w:r w:rsidRPr="008D010C">
        <w:rPr>
          <w:rFonts w:ascii="Times New Roman" w:hAnsi="Times New Roman"/>
          <w:sz w:val="28"/>
        </w:rPr>
        <w:t xml:space="preserve"> </w:t>
      </w:r>
      <w:proofErr w:type="spellStart"/>
      <w:r w:rsidRPr="008D010C">
        <w:rPr>
          <w:rFonts w:ascii="Times New Roman" w:hAnsi="Times New Roman"/>
          <w:sz w:val="28"/>
        </w:rPr>
        <w:t>nhân</w:t>
      </w:r>
      <w:proofErr w:type="spellEnd"/>
      <w:r w:rsidRPr="008D010C">
        <w:rPr>
          <w:rFonts w:ascii="Times New Roman" w:hAnsi="Times New Roman"/>
          <w:sz w:val="28"/>
        </w:rPr>
        <w:t xml:space="preserve"> </w:t>
      </w:r>
      <w:proofErr w:type="spellStart"/>
      <w:r w:rsidRPr="008D010C">
        <w:rPr>
          <w:rFonts w:ascii="Times New Roman" w:hAnsi="Times New Roman"/>
          <w:sz w:val="28"/>
        </w:rPr>
        <w:t>dân</w:t>
      </w:r>
      <w:proofErr w:type="spellEnd"/>
      <w:r w:rsidRPr="008D010C">
        <w:rPr>
          <w:rFonts w:ascii="Times New Roman" w:hAnsi="Times New Roman"/>
          <w:sz w:val="28"/>
        </w:rPr>
        <w:t xml:space="preserve">, </w:t>
      </w:r>
      <w:proofErr w:type="spellStart"/>
      <w:r w:rsidRPr="008D010C">
        <w:rPr>
          <w:rFonts w:ascii="Times New Roman" w:hAnsi="Times New Roman"/>
          <w:sz w:val="28"/>
        </w:rPr>
        <w:t>các</w:t>
      </w:r>
      <w:proofErr w:type="spellEnd"/>
      <w:r w:rsidRPr="008D010C">
        <w:rPr>
          <w:rFonts w:ascii="Times New Roman" w:hAnsi="Times New Roman"/>
          <w:sz w:val="28"/>
        </w:rPr>
        <w:t xml:space="preserve"> Ban </w:t>
      </w:r>
      <w:proofErr w:type="spellStart"/>
      <w:r w:rsidRPr="008D010C">
        <w:rPr>
          <w:rFonts w:ascii="Times New Roman" w:hAnsi="Times New Roman"/>
          <w:sz w:val="28"/>
        </w:rPr>
        <w:t>Hội</w:t>
      </w:r>
      <w:proofErr w:type="spellEnd"/>
      <w:r w:rsidRPr="008D010C">
        <w:rPr>
          <w:rFonts w:ascii="Times New Roman" w:hAnsi="Times New Roman"/>
          <w:sz w:val="28"/>
        </w:rPr>
        <w:t xml:space="preserve"> </w:t>
      </w:r>
      <w:proofErr w:type="spellStart"/>
      <w:r w:rsidRPr="008D010C">
        <w:rPr>
          <w:rFonts w:ascii="Times New Roman" w:hAnsi="Times New Roman"/>
          <w:sz w:val="28"/>
        </w:rPr>
        <w:t>đồng</w:t>
      </w:r>
      <w:proofErr w:type="spellEnd"/>
      <w:r w:rsidRPr="008D010C">
        <w:rPr>
          <w:rFonts w:ascii="Times New Roman" w:hAnsi="Times New Roman"/>
          <w:sz w:val="28"/>
        </w:rPr>
        <w:t xml:space="preserve"> </w:t>
      </w:r>
      <w:proofErr w:type="spellStart"/>
      <w:r w:rsidRPr="008D010C">
        <w:rPr>
          <w:rFonts w:ascii="Times New Roman" w:hAnsi="Times New Roman"/>
          <w:sz w:val="28"/>
        </w:rPr>
        <w:t>nhân</w:t>
      </w:r>
      <w:proofErr w:type="spellEnd"/>
      <w:r w:rsidRPr="008D010C">
        <w:rPr>
          <w:rFonts w:ascii="Times New Roman" w:hAnsi="Times New Roman"/>
          <w:sz w:val="28"/>
        </w:rPr>
        <w:t xml:space="preserve"> </w:t>
      </w:r>
      <w:proofErr w:type="spellStart"/>
      <w:r w:rsidRPr="008D010C">
        <w:rPr>
          <w:rFonts w:ascii="Times New Roman" w:hAnsi="Times New Roman"/>
          <w:sz w:val="28"/>
        </w:rPr>
        <w:t>dân</w:t>
      </w:r>
      <w:proofErr w:type="spellEnd"/>
      <w:r w:rsidRPr="008D010C">
        <w:rPr>
          <w:rFonts w:ascii="Times New Roman" w:hAnsi="Times New Roman"/>
          <w:sz w:val="28"/>
        </w:rPr>
        <w:t xml:space="preserve">, </w:t>
      </w:r>
      <w:proofErr w:type="spellStart"/>
      <w:r w:rsidRPr="008D010C">
        <w:rPr>
          <w:rFonts w:ascii="Times New Roman" w:hAnsi="Times New Roman"/>
          <w:sz w:val="28"/>
        </w:rPr>
        <w:t>các</w:t>
      </w:r>
      <w:proofErr w:type="spellEnd"/>
      <w:r w:rsidRPr="008D010C">
        <w:rPr>
          <w:rFonts w:ascii="Times New Roman" w:hAnsi="Times New Roman"/>
          <w:sz w:val="28"/>
        </w:rPr>
        <w:t xml:space="preserve"> </w:t>
      </w:r>
      <w:proofErr w:type="spellStart"/>
      <w:r w:rsidRPr="008D010C">
        <w:rPr>
          <w:rFonts w:ascii="Times New Roman" w:hAnsi="Times New Roman"/>
          <w:sz w:val="28"/>
        </w:rPr>
        <w:t>Tổ</w:t>
      </w:r>
      <w:proofErr w:type="spellEnd"/>
      <w:r w:rsidRPr="008D010C">
        <w:rPr>
          <w:rFonts w:ascii="Times New Roman" w:hAnsi="Times New Roman"/>
          <w:sz w:val="28"/>
        </w:rPr>
        <w:t xml:space="preserve"> </w:t>
      </w:r>
      <w:proofErr w:type="spellStart"/>
      <w:r w:rsidRPr="008D010C">
        <w:rPr>
          <w:rFonts w:ascii="Times New Roman" w:hAnsi="Times New Roman"/>
          <w:sz w:val="28"/>
        </w:rPr>
        <w:t>đại</w:t>
      </w:r>
      <w:proofErr w:type="spellEnd"/>
      <w:r w:rsidRPr="008D010C">
        <w:rPr>
          <w:rFonts w:ascii="Times New Roman" w:hAnsi="Times New Roman"/>
          <w:sz w:val="28"/>
        </w:rPr>
        <w:t xml:space="preserve"> </w:t>
      </w:r>
      <w:proofErr w:type="spellStart"/>
      <w:r w:rsidRPr="008D010C">
        <w:rPr>
          <w:rFonts w:ascii="Times New Roman" w:hAnsi="Times New Roman"/>
          <w:sz w:val="28"/>
        </w:rPr>
        <w:t>biểu</w:t>
      </w:r>
      <w:proofErr w:type="spellEnd"/>
      <w:r w:rsidRPr="008D010C">
        <w:rPr>
          <w:rFonts w:ascii="Times New Roman" w:hAnsi="Times New Roman"/>
          <w:sz w:val="28"/>
        </w:rPr>
        <w:t xml:space="preserve"> </w:t>
      </w:r>
      <w:proofErr w:type="spellStart"/>
      <w:r w:rsidRPr="008D010C">
        <w:rPr>
          <w:rFonts w:ascii="Times New Roman" w:hAnsi="Times New Roman"/>
          <w:sz w:val="28"/>
        </w:rPr>
        <w:t>và</w:t>
      </w:r>
      <w:proofErr w:type="spellEnd"/>
      <w:r w:rsidRPr="008D010C">
        <w:rPr>
          <w:rFonts w:ascii="Times New Roman" w:hAnsi="Times New Roman"/>
          <w:sz w:val="28"/>
        </w:rPr>
        <w:t xml:space="preserve"> </w:t>
      </w:r>
      <w:proofErr w:type="spellStart"/>
      <w:r w:rsidRPr="008D010C">
        <w:rPr>
          <w:rFonts w:ascii="Times New Roman" w:hAnsi="Times New Roman"/>
          <w:sz w:val="28"/>
        </w:rPr>
        <w:t>đại</w:t>
      </w:r>
      <w:proofErr w:type="spellEnd"/>
      <w:r w:rsidRPr="008D010C">
        <w:rPr>
          <w:rFonts w:ascii="Times New Roman" w:hAnsi="Times New Roman"/>
          <w:sz w:val="28"/>
        </w:rPr>
        <w:t xml:space="preserve"> </w:t>
      </w:r>
      <w:proofErr w:type="spellStart"/>
      <w:r w:rsidRPr="008D010C">
        <w:rPr>
          <w:rFonts w:ascii="Times New Roman" w:hAnsi="Times New Roman"/>
          <w:sz w:val="28"/>
        </w:rPr>
        <w:t>biểu</w:t>
      </w:r>
      <w:proofErr w:type="spellEnd"/>
      <w:r w:rsidRPr="008D010C">
        <w:rPr>
          <w:rFonts w:ascii="Times New Roman" w:hAnsi="Times New Roman"/>
          <w:sz w:val="28"/>
        </w:rPr>
        <w:t xml:space="preserve"> </w:t>
      </w:r>
      <w:proofErr w:type="spellStart"/>
      <w:r w:rsidRPr="008D010C">
        <w:rPr>
          <w:rFonts w:ascii="Times New Roman" w:hAnsi="Times New Roman"/>
          <w:sz w:val="28"/>
        </w:rPr>
        <w:t>Hội</w:t>
      </w:r>
      <w:proofErr w:type="spellEnd"/>
      <w:r w:rsidRPr="008D010C">
        <w:rPr>
          <w:rFonts w:ascii="Times New Roman" w:hAnsi="Times New Roman"/>
          <w:sz w:val="28"/>
        </w:rPr>
        <w:t xml:space="preserve"> </w:t>
      </w:r>
      <w:proofErr w:type="spellStart"/>
      <w:r w:rsidRPr="008D010C">
        <w:rPr>
          <w:rFonts w:ascii="Times New Roman" w:hAnsi="Times New Roman"/>
          <w:sz w:val="28"/>
        </w:rPr>
        <w:t>đồng</w:t>
      </w:r>
      <w:proofErr w:type="spellEnd"/>
      <w:r w:rsidRPr="008D010C">
        <w:rPr>
          <w:rFonts w:ascii="Times New Roman" w:hAnsi="Times New Roman"/>
          <w:sz w:val="28"/>
        </w:rPr>
        <w:t xml:space="preserve"> </w:t>
      </w:r>
      <w:proofErr w:type="spellStart"/>
      <w:r w:rsidRPr="008D010C">
        <w:rPr>
          <w:rFonts w:ascii="Times New Roman" w:hAnsi="Times New Roman"/>
          <w:sz w:val="28"/>
        </w:rPr>
        <w:t>nhân</w:t>
      </w:r>
      <w:proofErr w:type="spellEnd"/>
      <w:r w:rsidRPr="008D010C">
        <w:rPr>
          <w:rFonts w:ascii="Times New Roman" w:hAnsi="Times New Roman"/>
          <w:sz w:val="28"/>
        </w:rPr>
        <w:t xml:space="preserve"> </w:t>
      </w:r>
      <w:proofErr w:type="spellStart"/>
      <w:r w:rsidRPr="008D010C">
        <w:rPr>
          <w:rFonts w:ascii="Times New Roman" w:hAnsi="Times New Roman"/>
          <w:sz w:val="28"/>
        </w:rPr>
        <w:t>tỉnh</w:t>
      </w:r>
      <w:proofErr w:type="spellEnd"/>
      <w:r w:rsidR="00580021">
        <w:rPr>
          <w:rFonts w:ascii="Times New Roman" w:hAnsi="Times New Roman"/>
          <w:sz w:val="28"/>
        </w:rPr>
        <w:t xml:space="preserve"> </w:t>
      </w:r>
      <w:proofErr w:type="spellStart"/>
      <w:r w:rsidRPr="008D010C">
        <w:rPr>
          <w:rFonts w:ascii="Times New Roman" w:hAnsi="Times New Roman"/>
          <w:sz w:val="28"/>
        </w:rPr>
        <w:t>giám</w:t>
      </w:r>
      <w:proofErr w:type="spellEnd"/>
      <w:r w:rsidRPr="008D010C">
        <w:rPr>
          <w:rFonts w:ascii="Times New Roman" w:hAnsi="Times New Roman"/>
          <w:sz w:val="28"/>
        </w:rPr>
        <w:t xml:space="preserve"> </w:t>
      </w:r>
      <w:proofErr w:type="spellStart"/>
      <w:r w:rsidRPr="008D010C">
        <w:rPr>
          <w:rFonts w:ascii="Times New Roman" w:hAnsi="Times New Roman"/>
          <w:sz w:val="28"/>
        </w:rPr>
        <w:t>sát</w:t>
      </w:r>
      <w:proofErr w:type="spellEnd"/>
      <w:r w:rsidRPr="008D010C">
        <w:rPr>
          <w:rFonts w:ascii="Times New Roman" w:hAnsi="Times New Roman"/>
          <w:sz w:val="28"/>
        </w:rPr>
        <w:t xml:space="preserve"> </w:t>
      </w:r>
      <w:proofErr w:type="spellStart"/>
      <w:r w:rsidRPr="008D010C">
        <w:rPr>
          <w:rFonts w:ascii="Times New Roman" w:hAnsi="Times New Roman"/>
          <w:sz w:val="28"/>
        </w:rPr>
        <w:t>việc</w:t>
      </w:r>
      <w:proofErr w:type="spellEnd"/>
      <w:r w:rsidRPr="008D010C">
        <w:rPr>
          <w:rFonts w:ascii="Times New Roman" w:hAnsi="Times New Roman"/>
          <w:sz w:val="28"/>
        </w:rPr>
        <w:t xml:space="preserve"> </w:t>
      </w:r>
      <w:proofErr w:type="spellStart"/>
      <w:r w:rsidRPr="008D010C">
        <w:rPr>
          <w:rFonts w:ascii="Times New Roman" w:hAnsi="Times New Roman"/>
          <w:sz w:val="28"/>
        </w:rPr>
        <w:t>thực</w:t>
      </w:r>
      <w:proofErr w:type="spellEnd"/>
      <w:r w:rsidRPr="008D010C">
        <w:rPr>
          <w:rFonts w:ascii="Times New Roman" w:hAnsi="Times New Roman"/>
          <w:sz w:val="28"/>
        </w:rPr>
        <w:t xml:space="preserve"> </w:t>
      </w:r>
      <w:proofErr w:type="spellStart"/>
      <w:r w:rsidRPr="008D010C">
        <w:rPr>
          <w:rFonts w:ascii="Times New Roman" w:hAnsi="Times New Roman"/>
          <w:sz w:val="28"/>
        </w:rPr>
        <w:t>hiện</w:t>
      </w:r>
      <w:proofErr w:type="spellEnd"/>
      <w:r w:rsidRPr="008D010C">
        <w:rPr>
          <w:rFonts w:ascii="Times New Roman" w:hAnsi="Times New Roman"/>
          <w:sz w:val="28"/>
        </w:rPr>
        <w:t xml:space="preserve"> </w:t>
      </w:r>
      <w:proofErr w:type="spellStart"/>
      <w:r w:rsidRPr="008D010C">
        <w:rPr>
          <w:rFonts w:ascii="Times New Roman" w:hAnsi="Times New Roman"/>
          <w:sz w:val="28"/>
        </w:rPr>
        <w:t>Nghị</w:t>
      </w:r>
      <w:proofErr w:type="spellEnd"/>
      <w:r w:rsidRPr="008D010C">
        <w:rPr>
          <w:rFonts w:ascii="Times New Roman" w:hAnsi="Times New Roman"/>
          <w:sz w:val="28"/>
        </w:rPr>
        <w:t xml:space="preserve"> </w:t>
      </w:r>
      <w:proofErr w:type="spellStart"/>
      <w:r w:rsidRPr="008D010C">
        <w:rPr>
          <w:rFonts w:ascii="Times New Roman" w:hAnsi="Times New Roman"/>
          <w:sz w:val="28"/>
        </w:rPr>
        <w:t>quyết</w:t>
      </w:r>
      <w:proofErr w:type="spellEnd"/>
      <w:r w:rsidRPr="008D010C">
        <w:rPr>
          <w:rFonts w:ascii="Times New Roman" w:hAnsi="Times New Roman"/>
          <w:sz w:val="28"/>
        </w:rPr>
        <w:t xml:space="preserve"> </w:t>
      </w:r>
      <w:proofErr w:type="spellStart"/>
      <w:r w:rsidRPr="008D010C">
        <w:rPr>
          <w:rFonts w:ascii="Times New Roman" w:hAnsi="Times New Roman"/>
          <w:sz w:val="28"/>
        </w:rPr>
        <w:t>này</w:t>
      </w:r>
      <w:proofErr w:type="spellEnd"/>
      <w:r w:rsidRPr="008D010C">
        <w:rPr>
          <w:rFonts w:ascii="Times New Roman" w:hAnsi="Times New Roman"/>
          <w:sz w:val="28"/>
        </w:rPr>
        <w:t>.</w:t>
      </w:r>
    </w:p>
    <w:p w14:paraId="6781F22B" w14:textId="77777777" w:rsidR="00C11F64" w:rsidRDefault="00C11F64" w:rsidP="00C11F64">
      <w:pPr>
        <w:spacing w:before="110" w:after="110"/>
        <w:ind w:right="-27" w:firstLine="558"/>
        <w:jc w:val="both"/>
        <w:rPr>
          <w:rFonts w:ascii="Times New Roman" w:hAnsi="Times New Roman"/>
          <w:color w:val="000000"/>
          <w:sz w:val="28"/>
          <w:szCs w:val="28"/>
        </w:rPr>
      </w:pPr>
      <w:r>
        <w:rPr>
          <w:rFonts w:ascii="Times New Roman" w:hAnsi="Times New Roman"/>
          <w:color w:val="000000"/>
          <w:sz w:val="28"/>
          <w:szCs w:val="28"/>
        </w:rPr>
        <w:t xml:space="preserve">3. </w:t>
      </w:r>
      <w:r w:rsidRPr="00524623">
        <w:rPr>
          <w:rFonts w:ascii="Times New Roman" w:hAnsi="Times New Roman"/>
          <w:color w:val="000000"/>
          <w:sz w:val="28"/>
          <w:szCs w:val="28"/>
        </w:rPr>
        <w:t xml:space="preserve">Trong </w:t>
      </w:r>
      <w:proofErr w:type="spellStart"/>
      <w:r w:rsidRPr="00524623">
        <w:rPr>
          <w:rFonts w:ascii="Times New Roman" w:hAnsi="Times New Roman"/>
          <w:color w:val="000000"/>
          <w:sz w:val="28"/>
          <w:szCs w:val="28"/>
        </w:rPr>
        <w:t>quá</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trình</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thực</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hiện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trường</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hợp</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các</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văn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bản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dẫn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chiếu</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để</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áp</w:t>
      </w:r>
      <w:proofErr w:type="spellEnd"/>
      <w:r w:rsidRPr="00524623">
        <w:rPr>
          <w:rFonts w:ascii="Times New Roman" w:hAnsi="Times New Roman"/>
          <w:color w:val="000000"/>
          <w:sz w:val="28"/>
          <w:szCs w:val="28"/>
        </w:rPr>
        <w:br/>
      </w:r>
      <w:proofErr w:type="spellStart"/>
      <w:r w:rsidRPr="00524623">
        <w:rPr>
          <w:rFonts w:ascii="Times New Roman" w:hAnsi="Times New Roman"/>
          <w:color w:val="000000"/>
          <w:sz w:val="28"/>
          <w:szCs w:val="28"/>
        </w:rPr>
        <w:t>dụng</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tại</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Nghị</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quyết</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này</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được</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sửa</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đổi</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bổ</w:t>
      </w:r>
      <w:proofErr w:type="spellEnd"/>
      <w:r w:rsidRPr="00524623">
        <w:rPr>
          <w:rFonts w:ascii="Times New Roman" w:hAnsi="Times New Roman"/>
          <w:color w:val="000000"/>
          <w:sz w:val="28"/>
          <w:szCs w:val="28"/>
        </w:rPr>
        <w:t xml:space="preserve"> sung </w:t>
      </w:r>
      <w:proofErr w:type="spellStart"/>
      <w:r w:rsidRPr="00524623">
        <w:rPr>
          <w:rFonts w:ascii="Times New Roman" w:hAnsi="Times New Roman"/>
          <w:color w:val="000000"/>
          <w:sz w:val="28"/>
          <w:szCs w:val="28"/>
        </w:rPr>
        <w:t>hoặc</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thay</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thế</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thì</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thực</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hiện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theo</w:t>
      </w:r>
      <w:proofErr w:type="spellEnd"/>
      <w:r w:rsidRPr="00524623">
        <w:rPr>
          <w:rFonts w:ascii="Times New Roman" w:hAnsi="Times New Roman"/>
          <w:color w:val="000000"/>
          <w:sz w:val="28"/>
          <w:szCs w:val="28"/>
        </w:rPr>
        <w:br/>
      </w:r>
      <w:proofErr w:type="spellStart"/>
      <w:r w:rsidRPr="00524623">
        <w:rPr>
          <w:rFonts w:ascii="Times New Roman" w:hAnsi="Times New Roman"/>
          <w:color w:val="000000"/>
          <w:sz w:val="28"/>
          <w:szCs w:val="28"/>
        </w:rPr>
        <w:t>văn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bản</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sửa</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đổi</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bổ</w:t>
      </w:r>
      <w:proofErr w:type="spellEnd"/>
      <w:r w:rsidRPr="00524623">
        <w:rPr>
          <w:rFonts w:ascii="Times New Roman" w:hAnsi="Times New Roman"/>
          <w:color w:val="000000"/>
          <w:sz w:val="28"/>
          <w:szCs w:val="28"/>
        </w:rPr>
        <w:t xml:space="preserve"> sung </w:t>
      </w:r>
      <w:proofErr w:type="spellStart"/>
      <w:r w:rsidRPr="00524623">
        <w:rPr>
          <w:rFonts w:ascii="Times New Roman" w:hAnsi="Times New Roman"/>
          <w:color w:val="000000"/>
          <w:sz w:val="28"/>
          <w:szCs w:val="28"/>
        </w:rPr>
        <w:t>hoặc</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thay</w:t>
      </w:r>
      <w:proofErr w:type="spellEnd"/>
      <w:r w:rsidRPr="00524623">
        <w:rPr>
          <w:rFonts w:ascii="Times New Roman" w:hAnsi="Times New Roman"/>
          <w:color w:val="000000"/>
          <w:sz w:val="28"/>
          <w:szCs w:val="28"/>
        </w:rPr>
        <w:t xml:space="preserve"> </w:t>
      </w:r>
      <w:proofErr w:type="spellStart"/>
      <w:r w:rsidRPr="00524623">
        <w:rPr>
          <w:rFonts w:ascii="Times New Roman" w:hAnsi="Times New Roman"/>
          <w:color w:val="000000"/>
          <w:sz w:val="28"/>
          <w:szCs w:val="28"/>
        </w:rPr>
        <w:t>thế</w:t>
      </w:r>
      <w:proofErr w:type="spellEnd"/>
      <w:r w:rsidRPr="00524623">
        <w:rPr>
          <w:rFonts w:ascii="Times New Roman" w:hAnsi="Times New Roman"/>
          <w:color w:val="000000"/>
          <w:sz w:val="28"/>
          <w:szCs w:val="28"/>
        </w:rPr>
        <w:t>.</w:t>
      </w:r>
    </w:p>
    <w:p w14:paraId="7BBF4EAC" w14:textId="33497B1C" w:rsidR="008A4FE8" w:rsidRPr="00EA1539" w:rsidRDefault="001E21AE" w:rsidP="00E91492">
      <w:pPr>
        <w:spacing w:before="110" w:after="110"/>
        <w:ind w:right="99" w:firstLine="558"/>
        <w:jc w:val="both"/>
        <w:rPr>
          <w:rFonts w:ascii="Times New Roman" w:hAnsi="Times New Roman"/>
          <w:b/>
          <w:sz w:val="28"/>
        </w:rPr>
      </w:pPr>
      <w:proofErr w:type="spellStart"/>
      <w:r>
        <w:rPr>
          <w:rFonts w:ascii="Times New Roman" w:hAnsi="Times New Roman"/>
          <w:sz w:val="28"/>
          <w:szCs w:val="28"/>
        </w:rPr>
        <w:t>Nghị</w:t>
      </w:r>
      <w:proofErr w:type="spellEnd"/>
      <w:r>
        <w:rPr>
          <w:rFonts w:ascii="Times New Roman" w:hAnsi="Times New Roman"/>
          <w:sz w:val="28"/>
          <w:szCs w:val="28"/>
        </w:rPr>
        <w:t xml:space="preserve"> </w:t>
      </w:r>
      <w:proofErr w:type="spellStart"/>
      <w:r>
        <w:rPr>
          <w:rFonts w:ascii="Times New Roman" w:hAnsi="Times New Roman"/>
          <w:sz w:val="28"/>
          <w:szCs w:val="28"/>
        </w:rPr>
        <w:t>quyết</w:t>
      </w:r>
      <w:proofErr w:type="spellEnd"/>
      <w:r>
        <w:rPr>
          <w:rFonts w:ascii="Times New Roman" w:hAnsi="Times New Roman"/>
          <w:sz w:val="28"/>
          <w:szCs w:val="28"/>
        </w:rPr>
        <w:t xml:space="preserve"> </w:t>
      </w:r>
      <w:proofErr w:type="spellStart"/>
      <w:r>
        <w:rPr>
          <w:rFonts w:ascii="Times New Roman" w:hAnsi="Times New Roman"/>
          <w:sz w:val="28"/>
          <w:szCs w:val="28"/>
        </w:rPr>
        <w:t>này</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tỉnh</w:t>
      </w:r>
      <w:proofErr w:type="spellEnd"/>
      <w:r>
        <w:rPr>
          <w:rFonts w:ascii="Times New Roman" w:hAnsi="Times New Roman"/>
          <w:sz w:val="28"/>
          <w:szCs w:val="28"/>
        </w:rPr>
        <w:t xml:space="preserve"> An Giang </w:t>
      </w:r>
      <w:proofErr w:type="spellStart"/>
      <w:r w:rsidR="00580021" w:rsidRPr="00EA1539">
        <w:rPr>
          <w:rFonts w:ascii="Times New Roman" w:hAnsi="Times New Roman"/>
          <w:sz w:val="28"/>
          <w:szCs w:val="28"/>
        </w:rPr>
        <w:t>k</w:t>
      </w:r>
      <w:r w:rsidRPr="00EA1539">
        <w:rPr>
          <w:rFonts w:ascii="Times New Roman" w:hAnsi="Times New Roman"/>
          <w:sz w:val="28"/>
          <w:szCs w:val="28"/>
        </w:rPr>
        <w:t>hóa</w:t>
      </w:r>
      <w:proofErr w:type="spellEnd"/>
      <w:r w:rsidRPr="00EA1539">
        <w:rPr>
          <w:rFonts w:ascii="Times New Roman" w:hAnsi="Times New Roman"/>
          <w:sz w:val="28"/>
          <w:szCs w:val="28"/>
        </w:rPr>
        <w:t xml:space="preserve"> X</w:t>
      </w:r>
      <w:r w:rsidR="00FB1B8A" w:rsidRPr="00EA1539">
        <w:rPr>
          <w:rFonts w:ascii="Times New Roman" w:hAnsi="Times New Roman"/>
          <w:sz w:val="28"/>
          <w:szCs w:val="28"/>
        </w:rPr>
        <w:t>I</w:t>
      </w:r>
      <w:r w:rsidRPr="00EA1539">
        <w:rPr>
          <w:rFonts w:ascii="Times New Roman" w:hAnsi="Times New Roman"/>
          <w:sz w:val="28"/>
          <w:szCs w:val="28"/>
        </w:rPr>
        <w:t xml:space="preserve">, </w:t>
      </w:r>
      <w:proofErr w:type="spellStart"/>
      <w:r w:rsidRPr="00EA1539">
        <w:rPr>
          <w:rFonts w:ascii="Times New Roman" w:hAnsi="Times New Roman"/>
          <w:sz w:val="28"/>
          <w:szCs w:val="28"/>
        </w:rPr>
        <w:t>Kỳ</w:t>
      </w:r>
      <w:proofErr w:type="spellEnd"/>
      <w:r w:rsidRPr="00EA1539">
        <w:rPr>
          <w:rFonts w:ascii="Times New Roman" w:hAnsi="Times New Roman"/>
          <w:sz w:val="28"/>
          <w:szCs w:val="28"/>
        </w:rPr>
        <w:t xml:space="preserve"> </w:t>
      </w:r>
      <w:proofErr w:type="spellStart"/>
      <w:r w:rsidRPr="00EA1539">
        <w:rPr>
          <w:rFonts w:ascii="Times New Roman" w:hAnsi="Times New Roman"/>
          <w:sz w:val="28"/>
          <w:szCs w:val="28"/>
        </w:rPr>
        <w:t>họp</w:t>
      </w:r>
      <w:proofErr w:type="spellEnd"/>
      <w:r w:rsidRPr="00EA1539">
        <w:rPr>
          <w:rFonts w:ascii="Times New Roman" w:hAnsi="Times New Roman"/>
          <w:sz w:val="28"/>
          <w:szCs w:val="28"/>
        </w:rPr>
        <w:t xml:space="preserve"> </w:t>
      </w:r>
      <w:proofErr w:type="spellStart"/>
      <w:r w:rsidRPr="00EA1539">
        <w:rPr>
          <w:rFonts w:ascii="Times New Roman" w:hAnsi="Times New Roman"/>
          <w:sz w:val="28"/>
          <w:szCs w:val="28"/>
        </w:rPr>
        <w:t>thứ</w:t>
      </w:r>
      <w:proofErr w:type="spellEnd"/>
      <w:r w:rsidR="00AB499C" w:rsidRPr="00EA1539">
        <w:rPr>
          <w:rFonts w:ascii="Times New Roman" w:hAnsi="Times New Roman"/>
          <w:sz w:val="28"/>
          <w:szCs w:val="28"/>
        </w:rPr>
        <w:t xml:space="preserve"> </w:t>
      </w:r>
      <w:r w:rsidR="00EB347F" w:rsidRPr="00EA1539">
        <w:rPr>
          <w:rFonts w:ascii="Times New Roman" w:hAnsi="Times New Roman"/>
          <w:sz w:val="28"/>
          <w:szCs w:val="28"/>
        </w:rPr>
        <w:t>……</w:t>
      </w:r>
      <w:r w:rsidR="00AB499C" w:rsidRPr="00EA1539">
        <w:rPr>
          <w:rFonts w:ascii="Times New Roman" w:hAnsi="Times New Roman"/>
          <w:sz w:val="28"/>
          <w:szCs w:val="28"/>
        </w:rPr>
        <w:t xml:space="preserve"> </w:t>
      </w:r>
      <w:proofErr w:type="spellStart"/>
      <w:r w:rsidR="008A4FE8" w:rsidRPr="00EA1539">
        <w:rPr>
          <w:rFonts w:ascii="Times New Roman" w:hAnsi="Times New Roman"/>
          <w:sz w:val="28"/>
          <w:szCs w:val="28"/>
        </w:rPr>
        <w:t>thông</w:t>
      </w:r>
      <w:proofErr w:type="spellEnd"/>
      <w:r w:rsidR="008A4FE8" w:rsidRPr="00EA1539">
        <w:rPr>
          <w:rFonts w:ascii="Times New Roman" w:hAnsi="Times New Roman"/>
          <w:sz w:val="28"/>
          <w:szCs w:val="28"/>
        </w:rPr>
        <w:t xml:space="preserve"> qua </w:t>
      </w:r>
      <w:proofErr w:type="spellStart"/>
      <w:r w:rsidR="008A4FE8" w:rsidRPr="00EA1539">
        <w:rPr>
          <w:rFonts w:ascii="Times New Roman" w:hAnsi="Times New Roman"/>
          <w:sz w:val="28"/>
          <w:szCs w:val="28"/>
        </w:rPr>
        <w:t>ngày</w:t>
      </w:r>
      <w:proofErr w:type="spellEnd"/>
      <w:r w:rsidR="00AB499C" w:rsidRPr="00EA1539">
        <w:rPr>
          <w:rFonts w:ascii="Times New Roman" w:hAnsi="Times New Roman"/>
          <w:sz w:val="28"/>
          <w:szCs w:val="28"/>
        </w:rPr>
        <w:t xml:space="preserve"> </w:t>
      </w:r>
      <w:r w:rsidR="00CB2F4C" w:rsidRPr="00EA1539">
        <w:rPr>
          <w:rFonts w:ascii="Times New Roman" w:hAnsi="Times New Roman"/>
          <w:sz w:val="28"/>
          <w:szCs w:val="28"/>
        </w:rPr>
        <w:t xml:space="preserve">    </w:t>
      </w:r>
      <w:r w:rsidR="0024480A" w:rsidRPr="00EA1539">
        <w:rPr>
          <w:rFonts w:ascii="Times New Roman" w:hAnsi="Times New Roman"/>
          <w:sz w:val="28"/>
          <w:szCs w:val="28"/>
        </w:rPr>
        <w:t xml:space="preserve"> </w:t>
      </w:r>
      <w:proofErr w:type="spellStart"/>
      <w:r w:rsidR="008A4FE8" w:rsidRPr="00EA1539">
        <w:rPr>
          <w:rFonts w:ascii="Times New Roman" w:hAnsi="Times New Roman"/>
          <w:sz w:val="28"/>
          <w:szCs w:val="28"/>
        </w:rPr>
        <w:t>tháng</w:t>
      </w:r>
      <w:proofErr w:type="spellEnd"/>
      <w:r w:rsidR="00AB499C" w:rsidRPr="00EA1539">
        <w:rPr>
          <w:rFonts w:ascii="Times New Roman" w:hAnsi="Times New Roman"/>
          <w:sz w:val="28"/>
          <w:szCs w:val="28"/>
        </w:rPr>
        <w:t xml:space="preserve"> </w:t>
      </w:r>
      <w:r w:rsidR="00CB2F4C" w:rsidRPr="00EA1539">
        <w:rPr>
          <w:rFonts w:ascii="Times New Roman" w:hAnsi="Times New Roman"/>
          <w:sz w:val="28"/>
          <w:szCs w:val="28"/>
        </w:rPr>
        <w:t xml:space="preserve">    </w:t>
      </w:r>
      <w:r w:rsidR="0024480A" w:rsidRPr="00EA1539">
        <w:rPr>
          <w:rFonts w:ascii="Times New Roman" w:hAnsi="Times New Roman"/>
          <w:sz w:val="28"/>
          <w:szCs w:val="28"/>
        </w:rPr>
        <w:t xml:space="preserve"> </w:t>
      </w:r>
      <w:proofErr w:type="spellStart"/>
      <w:r w:rsidR="008A4FE8" w:rsidRPr="00EA1539">
        <w:rPr>
          <w:rFonts w:ascii="Times New Roman" w:hAnsi="Times New Roman"/>
          <w:sz w:val="28"/>
          <w:szCs w:val="28"/>
        </w:rPr>
        <w:t>năm</w:t>
      </w:r>
      <w:proofErr w:type="spellEnd"/>
      <w:r w:rsidR="008A4FE8" w:rsidRPr="00EA1539">
        <w:rPr>
          <w:rFonts w:ascii="Times New Roman" w:hAnsi="Times New Roman"/>
          <w:sz w:val="28"/>
          <w:szCs w:val="28"/>
        </w:rPr>
        <w:t xml:space="preserve"> 202</w:t>
      </w:r>
      <w:r w:rsidR="00CB2F4C" w:rsidRPr="00EA1539">
        <w:rPr>
          <w:rFonts w:ascii="Times New Roman" w:hAnsi="Times New Roman"/>
          <w:sz w:val="28"/>
          <w:szCs w:val="28"/>
        </w:rPr>
        <w:t>6</w:t>
      </w:r>
      <w:r w:rsidR="008A4FE8" w:rsidRPr="00EA1539">
        <w:rPr>
          <w:rFonts w:ascii="Times New Roman" w:hAnsi="Times New Roman"/>
          <w:sz w:val="28"/>
          <w:szCs w:val="28"/>
        </w:rPr>
        <w:t>.</w:t>
      </w:r>
      <w:r w:rsidR="00FD3493" w:rsidRPr="00EA1539">
        <w:rPr>
          <w:rFonts w:ascii="Times New Roman" w:hAnsi="Times New Roman"/>
          <w:sz w:val="28"/>
          <w:szCs w:val="28"/>
        </w:rPr>
        <w:t>/.</w:t>
      </w:r>
    </w:p>
    <w:p w14:paraId="64BB2BC3" w14:textId="77777777" w:rsidR="009B29FD" w:rsidRPr="00EA1539" w:rsidRDefault="009B29FD" w:rsidP="000D61E4">
      <w:pPr>
        <w:widowControl w:val="0"/>
        <w:spacing w:before="120" w:after="120"/>
        <w:ind w:firstLine="709"/>
        <w:jc w:val="both"/>
        <w:rPr>
          <w:rFonts w:ascii="Times New Roman" w:hAnsi="Times New Roman"/>
          <w:b/>
          <w:bCs/>
          <w:sz w:val="16"/>
          <w:szCs w:val="16"/>
        </w:rPr>
      </w:pPr>
    </w:p>
    <w:tbl>
      <w:tblPr>
        <w:tblW w:w="9498" w:type="dxa"/>
        <w:tblInd w:w="108" w:type="dxa"/>
        <w:tblLook w:val="01E0" w:firstRow="1" w:lastRow="1" w:firstColumn="1" w:lastColumn="1" w:noHBand="0" w:noVBand="0"/>
      </w:tblPr>
      <w:tblGrid>
        <w:gridCol w:w="5704"/>
        <w:gridCol w:w="3794"/>
      </w:tblGrid>
      <w:tr w:rsidR="00A51270" w:rsidRPr="00EA1539" w14:paraId="0ACE7D6F" w14:textId="77777777" w:rsidTr="00261A75">
        <w:trPr>
          <w:trHeight w:val="92"/>
        </w:trPr>
        <w:tc>
          <w:tcPr>
            <w:tcW w:w="5704" w:type="dxa"/>
          </w:tcPr>
          <w:p w14:paraId="3167D98D" w14:textId="77777777" w:rsidR="00A51270" w:rsidRPr="00EA1539" w:rsidRDefault="00A51270" w:rsidP="00D00E1F">
            <w:pPr>
              <w:jc w:val="both"/>
              <w:rPr>
                <w:rFonts w:ascii="Times New Roman" w:hAnsi="Times New Roman"/>
                <w:b/>
                <w:i/>
                <w:iCs/>
              </w:rPr>
            </w:pPr>
            <w:proofErr w:type="spellStart"/>
            <w:r w:rsidRPr="00EA1539">
              <w:rPr>
                <w:rFonts w:ascii="Times New Roman" w:hAnsi="Times New Roman"/>
                <w:b/>
                <w:bCs/>
                <w:i/>
                <w:iCs/>
              </w:rPr>
              <w:t>Nơi</w:t>
            </w:r>
            <w:proofErr w:type="spellEnd"/>
            <w:r w:rsidRPr="00EA1539">
              <w:rPr>
                <w:rFonts w:ascii="Times New Roman" w:hAnsi="Times New Roman"/>
                <w:b/>
                <w:bCs/>
                <w:i/>
                <w:iCs/>
              </w:rPr>
              <w:t xml:space="preserve"> </w:t>
            </w:r>
            <w:proofErr w:type="spellStart"/>
            <w:r w:rsidRPr="00EA1539">
              <w:rPr>
                <w:rFonts w:ascii="Times New Roman" w:hAnsi="Times New Roman"/>
                <w:b/>
                <w:bCs/>
                <w:i/>
                <w:iCs/>
              </w:rPr>
              <w:t>nhận</w:t>
            </w:r>
            <w:proofErr w:type="spellEnd"/>
            <w:r w:rsidRPr="00EA1539">
              <w:rPr>
                <w:rFonts w:ascii="Times New Roman" w:hAnsi="Times New Roman"/>
                <w:b/>
                <w:i/>
                <w:iCs/>
              </w:rPr>
              <w:t>:</w:t>
            </w:r>
          </w:p>
          <w:p w14:paraId="7811B9E1"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cs="Arial"/>
                <w:sz w:val="22"/>
                <w:szCs w:val="22"/>
              </w:rPr>
              <w:t>Ủ</w:t>
            </w:r>
            <w:r w:rsidRPr="00D16029">
              <w:rPr>
                <w:rFonts w:ascii="Times New Roman" w:hAnsi="Times New Roman"/>
                <w:sz w:val="22"/>
                <w:szCs w:val="22"/>
              </w:rPr>
              <w:t>y</w:t>
            </w:r>
            <w:proofErr w:type="spellEnd"/>
            <w:r w:rsidRPr="00D16029">
              <w:rPr>
                <w:rFonts w:ascii="Times New Roman" w:hAnsi="Times New Roman"/>
                <w:sz w:val="22"/>
                <w:szCs w:val="22"/>
              </w:rPr>
              <w:t xml:space="preserve"> ban Th</w:t>
            </w:r>
            <w:r w:rsidRPr="00D16029">
              <w:rPr>
                <w:rFonts w:ascii="Times New Roman" w:hAnsi="Times New Roman" w:cs="Arial"/>
                <w:sz w:val="22"/>
                <w:szCs w:val="22"/>
              </w:rPr>
              <w:t>ườ</w:t>
            </w:r>
            <w:r w:rsidRPr="00D16029">
              <w:rPr>
                <w:rFonts w:ascii="Times New Roman" w:hAnsi="Times New Roman"/>
                <w:sz w:val="22"/>
                <w:szCs w:val="22"/>
              </w:rPr>
              <w:t xml:space="preserve">ng </w:t>
            </w:r>
            <w:proofErr w:type="spellStart"/>
            <w:r w:rsidRPr="00D16029">
              <w:rPr>
                <w:rFonts w:ascii="Times New Roman" w:hAnsi="Times New Roman"/>
                <w:sz w:val="22"/>
                <w:szCs w:val="22"/>
              </w:rPr>
              <w:t>v</w:t>
            </w:r>
            <w:r w:rsidRPr="00D16029">
              <w:rPr>
                <w:rFonts w:ascii="Times New Roman" w:hAnsi="Times New Roman" w:cs="Arial"/>
                <w:sz w:val="22"/>
                <w:szCs w:val="22"/>
              </w:rPr>
              <w:t>ụ</w:t>
            </w:r>
            <w:proofErr w:type="spellEnd"/>
            <w:r w:rsidRPr="00D16029">
              <w:rPr>
                <w:rFonts w:ascii="Times New Roman" w:hAnsi="Times New Roman"/>
                <w:sz w:val="22"/>
                <w:szCs w:val="22"/>
              </w:rPr>
              <w:t xml:space="preserve"> Qu</w:t>
            </w:r>
            <w:r w:rsidRPr="00D16029">
              <w:rPr>
                <w:rFonts w:ascii="Times New Roman" w:hAnsi="Times New Roman" w:cs="Arial"/>
                <w:sz w:val="22"/>
                <w:szCs w:val="22"/>
              </w:rPr>
              <w:t>ố</w:t>
            </w:r>
            <w:r w:rsidRPr="00D16029">
              <w:rPr>
                <w:rFonts w:ascii="Times New Roman" w:hAnsi="Times New Roman"/>
                <w:sz w:val="22"/>
                <w:szCs w:val="22"/>
              </w:rPr>
              <w:t xml:space="preserve">c </w:t>
            </w:r>
            <w:proofErr w:type="spellStart"/>
            <w:r w:rsidRPr="00D16029">
              <w:rPr>
                <w:rFonts w:ascii="Times New Roman" w:hAnsi="Times New Roman"/>
                <w:sz w:val="22"/>
                <w:szCs w:val="22"/>
              </w:rPr>
              <w:t>h</w:t>
            </w:r>
            <w:r w:rsidRPr="00D16029">
              <w:rPr>
                <w:rFonts w:ascii="Times New Roman" w:hAnsi="Times New Roman" w:cs="Arial"/>
                <w:sz w:val="22"/>
                <w:szCs w:val="22"/>
              </w:rPr>
              <w:t>ộ</w:t>
            </w:r>
            <w:r w:rsidRPr="00D16029">
              <w:rPr>
                <w:rFonts w:ascii="Times New Roman" w:hAnsi="Times New Roman"/>
                <w:sz w:val="22"/>
                <w:szCs w:val="22"/>
              </w:rPr>
              <w:t>i</w:t>
            </w:r>
            <w:proofErr w:type="spellEnd"/>
            <w:r w:rsidRPr="00D16029">
              <w:rPr>
                <w:rFonts w:ascii="Times New Roman" w:hAnsi="Times New Roman"/>
                <w:sz w:val="22"/>
                <w:szCs w:val="22"/>
              </w:rPr>
              <w:t>;</w:t>
            </w:r>
          </w:p>
          <w:p w14:paraId="3150348E" w14:textId="7A99DDFD" w:rsidR="001E21AE" w:rsidRPr="00AF36E3"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sz w:val="22"/>
                <w:szCs w:val="22"/>
              </w:rPr>
              <w:t>Chính</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ph</w:t>
            </w:r>
            <w:r w:rsidRPr="00D16029">
              <w:rPr>
                <w:rFonts w:ascii="Times New Roman" w:hAnsi="Times New Roman" w:cs="Arial"/>
                <w:sz w:val="22"/>
                <w:szCs w:val="22"/>
              </w:rPr>
              <w:t>ủ</w:t>
            </w:r>
            <w:proofErr w:type="spellEnd"/>
            <w:r w:rsidRPr="00D16029">
              <w:rPr>
                <w:rFonts w:ascii="Times New Roman" w:hAnsi="Times New Roman"/>
                <w:sz w:val="22"/>
                <w:szCs w:val="22"/>
              </w:rPr>
              <w:t>;</w:t>
            </w:r>
            <w:r w:rsidR="001E21AE">
              <w:rPr>
                <w:rFonts w:ascii="Times New Roman" w:hAnsi="Times New Roman"/>
                <w:sz w:val="22"/>
                <w:szCs w:val="22"/>
              </w:rPr>
              <w:t xml:space="preserve"> </w:t>
            </w:r>
          </w:p>
          <w:p w14:paraId="556E8928" w14:textId="199264F5" w:rsidR="009A3B08" w:rsidRDefault="009A3B08" w:rsidP="003247CE">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Bộ</w:t>
            </w:r>
            <w:proofErr w:type="spellEnd"/>
            <w:r>
              <w:rPr>
                <w:rFonts w:ascii="Times New Roman" w:hAnsi="Times New Roman"/>
                <w:color w:val="000000" w:themeColor="text1"/>
                <w:sz w:val="22"/>
                <w:szCs w:val="22"/>
              </w:rPr>
              <w:t xml:space="preserve"> Tài </w:t>
            </w:r>
            <w:proofErr w:type="spellStart"/>
            <w:r>
              <w:rPr>
                <w:rFonts w:ascii="Times New Roman" w:hAnsi="Times New Roman"/>
                <w:color w:val="000000" w:themeColor="text1"/>
                <w:sz w:val="22"/>
                <w:szCs w:val="22"/>
              </w:rPr>
              <w:t>chính</w:t>
            </w:r>
            <w:proofErr w:type="spellEnd"/>
            <w:r>
              <w:rPr>
                <w:rFonts w:ascii="Times New Roman" w:hAnsi="Times New Roman"/>
                <w:color w:val="000000" w:themeColor="text1"/>
                <w:sz w:val="22"/>
                <w:szCs w:val="22"/>
              </w:rPr>
              <w:t>;</w:t>
            </w:r>
          </w:p>
          <w:p w14:paraId="152FD306" w14:textId="7D785D78" w:rsidR="00845D5C" w:rsidRPr="005C6A3F" w:rsidRDefault="00585B09" w:rsidP="003247CE">
            <w:pPr>
              <w:jc w:val="both"/>
              <w:rPr>
                <w:rFonts w:ascii="Times New Roman" w:hAnsi="Times New Roman"/>
                <w:color w:val="000000" w:themeColor="text1"/>
                <w:sz w:val="22"/>
                <w:szCs w:val="22"/>
              </w:rPr>
            </w:pPr>
            <w:r w:rsidRPr="005C6A3F">
              <w:rPr>
                <w:rFonts w:ascii="Times New Roman" w:hAnsi="Times New Roman"/>
                <w:color w:val="000000" w:themeColor="text1"/>
                <w:sz w:val="22"/>
                <w:szCs w:val="22"/>
              </w:rPr>
              <w:t xml:space="preserve">- </w:t>
            </w:r>
            <w:proofErr w:type="spellStart"/>
            <w:r w:rsidRPr="005C6A3F">
              <w:rPr>
                <w:rFonts w:ascii="Times New Roman" w:hAnsi="Times New Roman"/>
                <w:color w:val="000000" w:themeColor="text1"/>
                <w:sz w:val="22"/>
                <w:szCs w:val="22"/>
              </w:rPr>
              <w:t>Bộ</w:t>
            </w:r>
            <w:proofErr w:type="spellEnd"/>
            <w:r w:rsidRPr="005C6A3F">
              <w:rPr>
                <w:rFonts w:ascii="Times New Roman" w:hAnsi="Times New Roman"/>
                <w:color w:val="000000" w:themeColor="text1"/>
                <w:sz w:val="22"/>
                <w:szCs w:val="22"/>
              </w:rPr>
              <w:t xml:space="preserve"> </w:t>
            </w:r>
            <w:proofErr w:type="spellStart"/>
            <w:r w:rsidRPr="005C6A3F">
              <w:rPr>
                <w:rFonts w:ascii="Times New Roman" w:hAnsi="Times New Roman"/>
                <w:color w:val="000000" w:themeColor="text1"/>
                <w:sz w:val="22"/>
                <w:szCs w:val="22"/>
              </w:rPr>
              <w:t>Nông</w:t>
            </w:r>
            <w:proofErr w:type="spellEnd"/>
            <w:r w:rsidRPr="005C6A3F">
              <w:rPr>
                <w:rFonts w:ascii="Times New Roman" w:hAnsi="Times New Roman"/>
                <w:color w:val="000000" w:themeColor="text1"/>
                <w:sz w:val="22"/>
                <w:szCs w:val="22"/>
              </w:rPr>
              <w:t xml:space="preserve"> </w:t>
            </w:r>
            <w:proofErr w:type="spellStart"/>
            <w:r w:rsidRPr="005C6A3F">
              <w:rPr>
                <w:rFonts w:ascii="Times New Roman" w:hAnsi="Times New Roman"/>
                <w:color w:val="000000" w:themeColor="text1"/>
                <w:sz w:val="22"/>
                <w:szCs w:val="22"/>
              </w:rPr>
              <w:t>nghiệp</w:t>
            </w:r>
            <w:proofErr w:type="spellEnd"/>
            <w:r w:rsidRPr="005C6A3F">
              <w:rPr>
                <w:rFonts w:ascii="Times New Roman" w:hAnsi="Times New Roman"/>
                <w:color w:val="000000" w:themeColor="text1"/>
                <w:sz w:val="22"/>
                <w:szCs w:val="22"/>
              </w:rPr>
              <w:t xml:space="preserve"> </w:t>
            </w:r>
            <w:proofErr w:type="spellStart"/>
            <w:r w:rsidR="00845D5C" w:rsidRPr="005C6A3F">
              <w:rPr>
                <w:rFonts w:ascii="Times New Roman" w:hAnsi="Times New Roman"/>
                <w:color w:val="000000" w:themeColor="text1"/>
                <w:sz w:val="22"/>
                <w:szCs w:val="22"/>
              </w:rPr>
              <w:t>và</w:t>
            </w:r>
            <w:proofErr w:type="spellEnd"/>
            <w:r w:rsidR="00845D5C" w:rsidRPr="005C6A3F">
              <w:rPr>
                <w:rFonts w:ascii="Times New Roman" w:hAnsi="Times New Roman"/>
                <w:color w:val="000000" w:themeColor="text1"/>
                <w:sz w:val="22"/>
                <w:szCs w:val="22"/>
              </w:rPr>
              <w:t xml:space="preserve"> </w:t>
            </w:r>
            <w:proofErr w:type="spellStart"/>
            <w:r w:rsidR="00845D5C" w:rsidRPr="005C6A3F">
              <w:rPr>
                <w:rFonts w:ascii="Times New Roman" w:hAnsi="Times New Roman"/>
                <w:color w:val="000000" w:themeColor="text1"/>
                <w:sz w:val="22"/>
                <w:szCs w:val="22"/>
              </w:rPr>
              <w:t>Môi</w:t>
            </w:r>
            <w:proofErr w:type="spellEnd"/>
            <w:r w:rsidR="00845D5C" w:rsidRPr="005C6A3F">
              <w:rPr>
                <w:rFonts w:ascii="Times New Roman" w:hAnsi="Times New Roman"/>
                <w:color w:val="000000" w:themeColor="text1"/>
                <w:sz w:val="22"/>
                <w:szCs w:val="22"/>
              </w:rPr>
              <w:t xml:space="preserve"> </w:t>
            </w:r>
            <w:proofErr w:type="spellStart"/>
            <w:r w:rsidR="00845D5C" w:rsidRPr="005C6A3F">
              <w:rPr>
                <w:rFonts w:ascii="Times New Roman" w:hAnsi="Times New Roman"/>
                <w:color w:val="000000" w:themeColor="text1"/>
                <w:sz w:val="22"/>
                <w:szCs w:val="22"/>
              </w:rPr>
              <w:t>trường</w:t>
            </w:r>
            <w:proofErr w:type="spellEnd"/>
            <w:r w:rsidR="00845D5C" w:rsidRPr="005C6A3F">
              <w:rPr>
                <w:rFonts w:ascii="Times New Roman" w:hAnsi="Times New Roman"/>
                <w:color w:val="000000" w:themeColor="text1"/>
                <w:sz w:val="22"/>
                <w:szCs w:val="22"/>
              </w:rPr>
              <w:t>;</w:t>
            </w:r>
          </w:p>
          <w:p w14:paraId="5F218AC5" w14:textId="1FCF4F23" w:rsidR="00B169EC" w:rsidRPr="00720650" w:rsidRDefault="00B169EC" w:rsidP="003247CE">
            <w:pPr>
              <w:jc w:val="both"/>
              <w:rPr>
                <w:rFonts w:ascii="Times New Roman" w:hAnsi="Times New Roman"/>
                <w:sz w:val="22"/>
                <w:szCs w:val="22"/>
              </w:rPr>
            </w:pPr>
            <w:r w:rsidRPr="00720650">
              <w:rPr>
                <w:rFonts w:ascii="Times New Roman" w:hAnsi="Times New Roman"/>
                <w:sz w:val="22"/>
                <w:szCs w:val="22"/>
              </w:rPr>
              <w:t xml:space="preserve">- </w:t>
            </w:r>
            <w:r w:rsidR="00937514">
              <w:rPr>
                <w:rFonts w:ascii="Times New Roman" w:hAnsi="Times New Roman"/>
                <w:sz w:val="22"/>
                <w:szCs w:val="22"/>
              </w:rPr>
              <w:t xml:space="preserve">Ban Thường </w:t>
            </w:r>
            <w:proofErr w:type="spellStart"/>
            <w:r w:rsidR="00937514">
              <w:rPr>
                <w:rFonts w:ascii="Times New Roman" w:hAnsi="Times New Roman"/>
                <w:sz w:val="22"/>
                <w:szCs w:val="22"/>
              </w:rPr>
              <w:t>vụ</w:t>
            </w:r>
            <w:proofErr w:type="spellEnd"/>
            <w:r w:rsidR="00937514">
              <w:rPr>
                <w:rFonts w:ascii="Times New Roman" w:hAnsi="Times New Roman"/>
                <w:sz w:val="22"/>
                <w:szCs w:val="22"/>
              </w:rPr>
              <w:t xml:space="preserve"> </w:t>
            </w:r>
            <w:proofErr w:type="spellStart"/>
            <w:r w:rsidRPr="00720650">
              <w:rPr>
                <w:rFonts w:ascii="Times New Roman" w:hAnsi="Times New Roman"/>
                <w:sz w:val="22"/>
                <w:szCs w:val="22"/>
              </w:rPr>
              <w:t>Tỉnh</w:t>
            </w:r>
            <w:proofErr w:type="spellEnd"/>
            <w:r w:rsidRPr="00720650">
              <w:rPr>
                <w:rFonts w:ascii="Times New Roman" w:hAnsi="Times New Roman"/>
                <w:sz w:val="22"/>
                <w:szCs w:val="22"/>
              </w:rPr>
              <w:t xml:space="preserve"> </w:t>
            </w:r>
            <w:proofErr w:type="spellStart"/>
            <w:r w:rsidRPr="00720650">
              <w:rPr>
                <w:rFonts w:ascii="Times New Roman" w:hAnsi="Times New Roman"/>
                <w:sz w:val="22"/>
                <w:szCs w:val="22"/>
              </w:rPr>
              <w:t>ủy</w:t>
            </w:r>
            <w:proofErr w:type="spellEnd"/>
            <w:r w:rsidRPr="00720650">
              <w:rPr>
                <w:rFonts w:ascii="Times New Roman" w:hAnsi="Times New Roman"/>
                <w:sz w:val="22"/>
                <w:szCs w:val="22"/>
              </w:rPr>
              <w:t>;</w:t>
            </w:r>
          </w:p>
          <w:p w14:paraId="4670077D" w14:textId="2C1AEF70" w:rsidR="00753C62" w:rsidRPr="00720650" w:rsidRDefault="003247CE" w:rsidP="003247CE">
            <w:pPr>
              <w:jc w:val="both"/>
              <w:rPr>
                <w:rFonts w:ascii="Times New Roman" w:hAnsi="Times New Roman"/>
                <w:sz w:val="22"/>
                <w:szCs w:val="22"/>
              </w:rPr>
            </w:pPr>
            <w:r w:rsidRPr="00720650">
              <w:rPr>
                <w:rFonts w:ascii="Times New Roman" w:hAnsi="Times New Roman"/>
                <w:sz w:val="22"/>
                <w:szCs w:val="22"/>
              </w:rPr>
              <w:t>- Th</w:t>
            </w:r>
            <w:r w:rsidRPr="00720650">
              <w:rPr>
                <w:rFonts w:ascii="Times New Roman" w:hAnsi="Times New Roman" w:cs="Arial"/>
                <w:sz w:val="22"/>
                <w:szCs w:val="22"/>
              </w:rPr>
              <w:t>ườ</w:t>
            </w:r>
            <w:r w:rsidRPr="00720650">
              <w:rPr>
                <w:rFonts w:ascii="Times New Roman" w:hAnsi="Times New Roman"/>
                <w:sz w:val="22"/>
                <w:szCs w:val="22"/>
              </w:rPr>
              <w:t xml:space="preserve">ng </w:t>
            </w:r>
            <w:proofErr w:type="spellStart"/>
            <w:r w:rsidRPr="00720650">
              <w:rPr>
                <w:rFonts w:ascii="Times New Roman" w:hAnsi="Times New Roman"/>
                <w:sz w:val="22"/>
                <w:szCs w:val="22"/>
              </w:rPr>
              <w:t>tr</w:t>
            </w:r>
            <w:r w:rsidRPr="00720650">
              <w:rPr>
                <w:rFonts w:ascii="Times New Roman" w:hAnsi="Times New Roman" w:cs="Arial"/>
                <w:sz w:val="22"/>
                <w:szCs w:val="22"/>
              </w:rPr>
              <w:t>ự</w:t>
            </w:r>
            <w:r w:rsidRPr="00720650">
              <w:rPr>
                <w:rFonts w:ascii="Times New Roman" w:hAnsi="Times New Roman"/>
                <w:sz w:val="22"/>
                <w:szCs w:val="22"/>
              </w:rPr>
              <w:t>c</w:t>
            </w:r>
            <w:proofErr w:type="spellEnd"/>
            <w:r w:rsidR="00B169EC" w:rsidRPr="00720650">
              <w:rPr>
                <w:rFonts w:ascii="Times New Roman" w:hAnsi="Times New Roman"/>
                <w:sz w:val="22"/>
                <w:szCs w:val="22"/>
              </w:rPr>
              <w:t xml:space="preserve"> </w:t>
            </w:r>
            <w:r w:rsidRPr="00720650">
              <w:rPr>
                <w:rFonts w:ascii="Times New Roman" w:hAnsi="Times New Roman"/>
                <w:sz w:val="22"/>
                <w:szCs w:val="22"/>
              </w:rPr>
              <w:t>H</w:t>
            </w:r>
            <w:r w:rsidRPr="00720650">
              <w:rPr>
                <w:rFonts w:ascii="Times New Roman" w:hAnsi="Times New Roman" w:cs="Arial"/>
                <w:sz w:val="22"/>
                <w:szCs w:val="22"/>
              </w:rPr>
              <w:t>Đ</w:t>
            </w:r>
            <w:r w:rsidRPr="00720650">
              <w:rPr>
                <w:rFonts w:ascii="Times New Roman" w:hAnsi="Times New Roman"/>
                <w:sz w:val="22"/>
                <w:szCs w:val="22"/>
              </w:rPr>
              <w:t xml:space="preserve">ND </w:t>
            </w:r>
            <w:proofErr w:type="spellStart"/>
            <w:r w:rsidRPr="00720650">
              <w:rPr>
                <w:rFonts w:ascii="Times New Roman" w:hAnsi="Times New Roman"/>
                <w:sz w:val="22"/>
                <w:szCs w:val="22"/>
              </w:rPr>
              <w:t>t</w:t>
            </w:r>
            <w:r w:rsidRPr="00720650">
              <w:rPr>
                <w:rFonts w:ascii="Times New Roman" w:hAnsi="Times New Roman" w:cs="Arial"/>
                <w:sz w:val="22"/>
                <w:szCs w:val="22"/>
              </w:rPr>
              <w:t>ỉ</w:t>
            </w:r>
            <w:r w:rsidRPr="00720650">
              <w:rPr>
                <w:rFonts w:ascii="Times New Roman" w:hAnsi="Times New Roman"/>
                <w:sz w:val="22"/>
                <w:szCs w:val="22"/>
              </w:rPr>
              <w:t>nh</w:t>
            </w:r>
            <w:proofErr w:type="spellEnd"/>
            <w:r w:rsidRPr="00720650">
              <w:rPr>
                <w:rFonts w:ascii="Times New Roman" w:hAnsi="Times New Roman"/>
                <w:sz w:val="22"/>
                <w:szCs w:val="22"/>
              </w:rPr>
              <w:t>;</w:t>
            </w:r>
            <w:r w:rsidR="00753C62" w:rsidRPr="00720650">
              <w:rPr>
                <w:rFonts w:ascii="Times New Roman" w:hAnsi="Times New Roman"/>
                <w:sz w:val="22"/>
                <w:szCs w:val="22"/>
              </w:rPr>
              <w:t xml:space="preserve"> </w:t>
            </w:r>
          </w:p>
          <w:p w14:paraId="52DC2199" w14:textId="010949DD" w:rsidR="003247CE" w:rsidRPr="00D16029" w:rsidRDefault="00753C62" w:rsidP="003247CE">
            <w:pPr>
              <w:jc w:val="both"/>
              <w:rPr>
                <w:rFonts w:ascii="Times New Roman" w:hAnsi="Times New Roman"/>
                <w:sz w:val="22"/>
                <w:szCs w:val="22"/>
              </w:rPr>
            </w:pPr>
            <w:r w:rsidRPr="00D16029">
              <w:rPr>
                <w:rFonts w:ascii="Times New Roman" w:hAnsi="Times New Roman"/>
                <w:sz w:val="22"/>
                <w:szCs w:val="22"/>
              </w:rPr>
              <w:t xml:space="preserve">- </w:t>
            </w:r>
            <w:r w:rsidR="003247CE" w:rsidRPr="00D16029">
              <w:rPr>
                <w:rFonts w:ascii="Times New Roman" w:hAnsi="Times New Roman"/>
                <w:sz w:val="22"/>
                <w:szCs w:val="22"/>
              </w:rPr>
              <w:t xml:space="preserve">UBND </w:t>
            </w:r>
            <w:proofErr w:type="spellStart"/>
            <w:r w:rsidR="003247CE" w:rsidRPr="00D16029">
              <w:rPr>
                <w:rFonts w:ascii="Times New Roman" w:hAnsi="Times New Roman"/>
                <w:sz w:val="22"/>
                <w:szCs w:val="22"/>
              </w:rPr>
              <w:t>t</w:t>
            </w:r>
            <w:r w:rsidR="003247CE" w:rsidRPr="00D16029">
              <w:rPr>
                <w:rFonts w:ascii="Times New Roman" w:hAnsi="Times New Roman" w:cs="Arial"/>
                <w:sz w:val="22"/>
                <w:szCs w:val="22"/>
              </w:rPr>
              <w:t>ỉ</w:t>
            </w:r>
            <w:r w:rsidR="003247CE" w:rsidRPr="00D16029">
              <w:rPr>
                <w:rFonts w:ascii="Times New Roman" w:hAnsi="Times New Roman"/>
                <w:sz w:val="22"/>
                <w:szCs w:val="22"/>
              </w:rPr>
              <w:t>nh</w:t>
            </w:r>
            <w:proofErr w:type="spellEnd"/>
            <w:r w:rsidR="003247CE" w:rsidRPr="00D16029">
              <w:rPr>
                <w:rFonts w:ascii="Times New Roman" w:hAnsi="Times New Roman"/>
                <w:sz w:val="22"/>
                <w:szCs w:val="22"/>
              </w:rPr>
              <w:t xml:space="preserve">, UBMTTQVN </w:t>
            </w:r>
            <w:proofErr w:type="spellStart"/>
            <w:r w:rsidR="003247CE" w:rsidRPr="00D16029">
              <w:rPr>
                <w:rFonts w:ascii="Times New Roman" w:hAnsi="Times New Roman"/>
                <w:sz w:val="22"/>
                <w:szCs w:val="22"/>
              </w:rPr>
              <w:t>t</w:t>
            </w:r>
            <w:r w:rsidR="003247CE" w:rsidRPr="00D16029">
              <w:rPr>
                <w:rFonts w:ascii="Times New Roman" w:hAnsi="Times New Roman" w:cs="Arial"/>
                <w:sz w:val="22"/>
                <w:szCs w:val="22"/>
              </w:rPr>
              <w:t>ỉ</w:t>
            </w:r>
            <w:r w:rsidR="003247CE" w:rsidRPr="00D16029">
              <w:rPr>
                <w:rFonts w:ascii="Times New Roman" w:hAnsi="Times New Roman"/>
                <w:sz w:val="22"/>
                <w:szCs w:val="22"/>
              </w:rPr>
              <w:t>nh</w:t>
            </w:r>
            <w:proofErr w:type="spellEnd"/>
            <w:r w:rsidR="003247CE" w:rsidRPr="00D16029">
              <w:rPr>
                <w:rFonts w:ascii="Times New Roman" w:hAnsi="Times New Roman"/>
                <w:sz w:val="22"/>
                <w:szCs w:val="22"/>
              </w:rPr>
              <w:t>;</w:t>
            </w:r>
          </w:p>
          <w:p w14:paraId="6201C698"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r w:rsidRPr="00D16029">
              <w:rPr>
                <w:rFonts w:ascii="Times New Roman" w:hAnsi="Times New Roman" w:cs="Arial"/>
                <w:sz w:val="22"/>
                <w:szCs w:val="22"/>
              </w:rPr>
              <w:t>Đ</w:t>
            </w:r>
            <w:r w:rsidRPr="00D16029">
              <w:rPr>
                <w:rFonts w:ascii="Times New Roman" w:hAnsi="Times New Roman"/>
                <w:sz w:val="22"/>
                <w:szCs w:val="22"/>
              </w:rPr>
              <w:t>o</w:t>
            </w:r>
            <w:r w:rsidRPr="00D16029">
              <w:rPr>
                <w:rFonts w:ascii="Times New Roman" w:hAnsi="Times New Roman" w:cs="Arial"/>
                <w:sz w:val="22"/>
                <w:szCs w:val="22"/>
              </w:rPr>
              <w:t>à</w:t>
            </w:r>
            <w:r w:rsidRPr="00D16029">
              <w:rPr>
                <w:rFonts w:ascii="Times New Roman" w:hAnsi="Times New Roman"/>
                <w:sz w:val="22"/>
                <w:szCs w:val="22"/>
              </w:rPr>
              <w:t xml:space="preserve">n </w:t>
            </w:r>
            <w:r w:rsidRPr="00D16029">
              <w:rPr>
                <w:rFonts w:ascii="Times New Roman" w:hAnsi="Times New Roman" w:cs="Arial"/>
                <w:sz w:val="22"/>
                <w:szCs w:val="22"/>
              </w:rPr>
              <w:t>Đ</w:t>
            </w:r>
            <w:r w:rsidRPr="00D16029">
              <w:rPr>
                <w:rFonts w:ascii="Times New Roman" w:hAnsi="Times New Roman"/>
                <w:sz w:val="22"/>
                <w:szCs w:val="22"/>
              </w:rPr>
              <w:t xml:space="preserve">BQH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792C9127"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cs="Arial"/>
                <w:sz w:val="22"/>
                <w:szCs w:val="22"/>
              </w:rPr>
              <w:t>Đạ</w:t>
            </w:r>
            <w:r w:rsidRPr="00D16029">
              <w:rPr>
                <w:rFonts w:ascii="Times New Roman" w:hAnsi="Times New Roman"/>
                <w:sz w:val="22"/>
                <w:szCs w:val="22"/>
              </w:rPr>
              <w:t>i</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bi</w:t>
            </w:r>
            <w:r w:rsidRPr="00D16029">
              <w:rPr>
                <w:rFonts w:ascii="Times New Roman" w:hAnsi="Times New Roman" w:cs="Arial"/>
                <w:sz w:val="22"/>
                <w:szCs w:val="22"/>
              </w:rPr>
              <w:t>ể</w:t>
            </w:r>
            <w:r w:rsidRPr="00D16029">
              <w:rPr>
                <w:rFonts w:ascii="Times New Roman" w:hAnsi="Times New Roman"/>
                <w:sz w:val="22"/>
                <w:szCs w:val="22"/>
              </w:rPr>
              <w:t>u</w:t>
            </w:r>
            <w:proofErr w:type="spellEnd"/>
            <w:r w:rsidRPr="00D16029">
              <w:rPr>
                <w:rFonts w:ascii="Times New Roman" w:hAnsi="Times New Roman"/>
                <w:sz w:val="22"/>
                <w:szCs w:val="22"/>
              </w:rPr>
              <w:t xml:space="preserve"> H</w:t>
            </w:r>
            <w:r w:rsidRPr="00D16029">
              <w:rPr>
                <w:rFonts w:ascii="Times New Roman" w:hAnsi="Times New Roman" w:cs="Arial"/>
                <w:sz w:val="22"/>
                <w:szCs w:val="22"/>
              </w:rPr>
              <w:t>Đ</w:t>
            </w:r>
            <w:r w:rsidRPr="00D16029">
              <w:rPr>
                <w:rFonts w:ascii="Times New Roman" w:hAnsi="Times New Roman"/>
                <w:sz w:val="22"/>
                <w:szCs w:val="22"/>
              </w:rPr>
              <w:t xml:space="preserve">ND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3DC98080"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Các </w:t>
            </w:r>
            <w:proofErr w:type="spellStart"/>
            <w:r w:rsidRPr="00D16029">
              <w:rPr>
                <w:rFonts w:ascii="Times New Roman" w:hAnsi="Times New Roman"/>
                <w:sz w:val="22"/>
                <w:szCs w:val="22"/>
              </w:rPr>
              <w:t>s</w:t>
            </w:r>
            <w:r w:rsidRPr="00D16029">
              <w:rPr>
                <w:rFonts w:ascii="Times New Roman" w:hAnsi="Times New Roman" w:cs="Arial"/>
                <w:sz w:val="22"/>
                <w:szCs w:val="22"/>
              </w:rPr>
              <w:t>ở</w:t>
            </w:r>
            <w:proofErr w:type="spellEnd"/>
            <w:r w:rsidRPr="00D16029">
              <w:rPr>
                <w:rFonts w:ascii="Times New Roman" w:hAnsi="Times New Roman"/>
                <w:sz w:val="22"/>
                <w:szCs w:val="22"/>
              </w:rPr>
              <w:t xml:space="preserve">, ban, </w:t>
            </w:r>
            <w:proofErr w:type="spellStart"/>
            <w:r w:rsidRPr="00D16029">
              <w:rPr>
                <w:rFonts w:ascii="Times New Roman" w:hAnsi="Times New Roman"/>
                <w:sz w:val="22"/>
                <w:szCs w:val="22"/>
              </w:rPr>
              <w:t>ng</w:t>
            </w:r>
            <w:r w:rsidRPr="00D16029">
              <w:rPr>
                <w:rFonts w:ascii="Times New Roman" w:hAnsi="Times New Roman" w:cs="Arial"/>
                <w:sz w:val="22"/>
                <w:szCs w:val="22"/>
              </w:rPr>
              <w:t>à</w:t>
            </w:r>
            <w:r w:rsidRPr="00D16029">
              <w:rPr>
                <w:rFonts w:ascii="Times New Roman" w:hAnsi="Times New Roman"/>
                <w:sz w:val="22"/>
                <w:szCs w:val="22"/>
              </w:rPr>
              <w:t>nh</w:t>
            </w:r>
            <w:proofErr w:type="spellEnd"/>
            <w:r w:rsidRPr="00D16029">
              <w:rPr>
                <w:rFonts w:ascii="Times New Roman" w:hAnsi="Times New Roman"/>
                <w:sz w:val="22"/>
                <w:szCs w:val="22"/>
              </w:rPr>
              <w:t xml:space="preserve">, </w:t>
            </w:r>
            <w:proofErr w:type="spellStart"/>
            <w:r w:rsidRPr="00D16029">
              <w:rPr>
                <w:rFonts w:ascii="Times New Roman" w:hAnsi="Times New Roman" w:cs="Arial"/>
                <w:sz w:val="22"/>
                <w:szCs w:val="22"/>
              </w:rPr>
              <w:t>đ</w:t>
            </w:r>
            <w:r w:rsidRPr="00D16029">
              <w:rPr>
                <w:rFonts w:ascii="Times New Roman" w:hAnsi="Times New Roman"/>
                <w:sz w:val="22"/>
                <w:szCs w:val="22"/>
              </w:rPr>
              <w:t>o</w:t>
            </w:r>
            <w:r w:rsidRPr="00D16029">
              <w:rPr>
                <w:rFonts w:ascii="Times New Roman" w:hAnsi="Times New Roman" w:cs="Arial"/>
                <w:sz w:val="22"/>
                <w:szCs w:val="22"/>
              </w:rPr>
              <w:t>à</w:t>
            </w:r>
            <w:r w:rsidRPr="00D16029">
              <w:rPr>
                <w:rFonts w:ascii="Times New Roman" w:hAnsi="Times New Roman"/>
                <w:sz w:val="22"/>
                <w:szCs w:val="22"/>
              </w:rPr>
              <w:t>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th</w:t>
            </w:r>
            <w:r w:rsidRPr="00D16029">
              <w:rPr>
                <w:rFonts w:ascii="Times New Roman" w:hAnsi="Times New Roman" w:cs="Arial"/>
                <w:sz w:val="22"/>
                <w:szCs w:val="22"/>
              </w:rPr>
              <w:t>ể</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c</w:t>
            </w:r>
            <w:r w:rsidRPr="00D16029">
              <w:rPr>
                <w:rFonts w:ascii="Times New Roman" w:hAnsi="Times New Roman" w:cs="Arial"/>
                <w:sz w:val="22"/>
                <w:szCs w:val="22"/>
              </w:rPr>
              <w:t>ấ</w:t>
            </w:r>
            <w:r w:rsidRPr="00D16029">
              <w:rPr>
                <w:rFonts w:ascii="Times New Roman" w:hAnsi="Times New Roman"/>
                <w:sz w:val="22"/>
                <w:szCs w:val="22"/>
              </w:rPr>
              <w:t>p</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563E7265" w14:textId="43C114D2" w:rsidR="00452730" w:rsidRPr="00C13462" w:rsidRDefault="00452730" w:rsidP="00452730">
            <w:pPr>
              <w:rPr>
                <w:rFonts w:ascii="Times New Roman" w:hAnsi="Times New Roman"/>
                <w:sz w:val="22"/>
                <w:szCs w:val="22"/>
                <w:lang w:val="vi-VN"/>
              </w:rPr>
            </w:pPr>
            <w:r w:rsidRPr="00C13462">
              <w:rPr>
                <w:rFonts w:ascii="Times New Roman" w:hAnsi="Times New Roman"/>
                <w:sz w:val="22"/>
                <w:szCs w:val="22"/>
                <w:lang w:val="vi-VN"/>
              </w:rPr>
              <w:t xml:space="preserve">- </w:t>
            </w:r>
            <w:r w:rsidR="00937514">
              <w:rPr>
                <w:rFonts w:ascii="Times New Roman" w:hAnsi="Times New Roman"/>
                <w:sz w:val="22"/>
                <w:szCs w:val="22"/>
              </w:rPr>
              <w:t xml:space="preserve">Thường </w:t>
            </w:r>
            <w:proofErr w:type="spellStart"/>
            <w:r w:rsidR="00937514">
              <w:rPr>
                <w:rFonts w:ascii="Times New Roman" w:hAnsi="Times New Roman"/>
                <w:sz w:val="22"/>
                <w:szCs w:val="22"/>
              </w:rPr>
              <w:t>trực</w:t>
            </w:r>
            <w:proofErr w:type="spellEnd"/>
            <w:r w:rsidR="00937514">
              <w:rPr>
                <w:rFonts w:ascii="Times New Roman" w:hAnsi="Times New Roman"/>
                <w:sz w:val="22"/>
                <w:szCs w:val="22"/>
              </w:rPr>
              <w:t xml:space="preserve"> </w:t>
            </w:r>
            <w:r w:rsidRPr="00C13462">
              <w:rPr>
                <w:rFonts w:ascii="Times New Roman" w:hAnsi="Times New Roman"/>
                <w:sz w:val="22"/>
                <w:szCs w:val="22"/>
                <w:lang w:val="vi-VN"/>
              </w:rPr>
              <w:t>H</w:t>
            </w:r>
            <w:r w:rsidRPr="00C13462">
              <w:rPr>
                <w:rFonts w:ascii="Times New Roman" w:hAnsi="Times New Roman" w:hint="eastAsia"/>
                <w:sz w:val="22"/>
                <w:szCs w:val="22"/>
                <w:lang w:val="vi-VN"/>
              </w:rPr>
              <w:t>Đ</w:t>
            </w:r>
            <w:r w:rsidRPr="00C13462">
              <w:rPr>
                <w:rFonts w:ascii="Times New Roman" w:hAnsi="Times New Roman"/>
                <w:sz w:val="22"/>
                <w:szCs w:val="22"/>
                <w:lang w:val="vi-VN"/>
              </w:rPr>
              <w:t>ND, UBND các xã, ph</w:t>
            </w:r>
            <w:r w:rsidRPr="00C13462">
              <w:rPr>
                <w:rFonts w:ascii="Times New Roman" w:hAnsi="Times New Roman" w:hint="eastAsia"/>
                <w:sz w:val="22"/>
                <w:szCs w:val="22"/>
                <w:lang w:val="vi-VN"/>
              </w:rPr>
              <w:t>ư</w:t>
            </w:r>
            <w:r w:rsidRPr="00C13462">
              <w:rPr>
                <w:rFonts w:ascii="Times New Roman" w:hAnsi="Times New Roman"/>
                <w:sz w:val="22"/>
                <w:szCs w:val="22"/>
                <w:lang w:val="vi-VN"/>
              </w:rPr>
              <w:t xml:space="preserve">ờng, </w:t>
            </w:r>
            <w:r w:rsidRPr="00C13462">
              <w:rPr>
                <w:rFonts w:ascii="Times New Roman" w:hAnsi="Times New Roman" w:hint="eastAsia"/>
                <w:sz w:val="22"/>
                <w:szCs w:val="22"/>
                <w:lang w:val="vi-VN"/>
              </w:rPr>
              <w:t>đ</w:t>
            </w:r>
            <w:r w:rsidRPr="00C13462">
              <w:rPr>
                <w:rFonts w:ascii="Times New Roman" w:hAnsi="Times New Roman"/>
                <w:sz w:val="22"/>
                <w:szCs w:val="22"/>
                <w:lang w:val="vi-VN"/>
              </w:rPr>
              <w:t>ặc khu;</w:t>
            </w:r>
          </w:p>
          <w:p w14:paraId="7B9D38CC" w14:textId="1F0642EB" w:rsidR="00452730" w:rsidRPr="00C13462" w:rsidRDefault="00452730" w:rsidP="00452730">
            <w:pPr>
              <w:rPr>
                <w:rFonts w:ascii="Times New Roman" w:hAnsi="Times New Roman"/>
                <w:sz w:val="22"/>
                <w:szCs w:val="22"/>
                <w:lang w:val="vi-VN"/>
              </w:rPr>
            </w:pPr>
            <w:r w:rsidRPr="00C13462">
              <w:rPr>
                <w:rFonts w:ascii="Times New Roman" w:hAnsi="Times New Roman"/>
                <w:sz w:val="22"/>
                <w:szCs w:val="22"/>
                <w:lang w:val="vi-VN"/>
              </w:rPr>
              <w:t>- Cổng T</w:t>
            </w:r>
            <w:r w:rsidR="00805B28">
              <w:rPr>
                <w:rFonts w:ascii="Times New Roman" w:hAnsi="Times New Roman"/>
                <w:sz w:val="22"/>
                <w:szCs w:val="22"/>
              </w:rPr>
              <w:t xml:space="preserve">TĐT </w:t>
            </w:r>
            <w:r w:rsidRPr="00C13462">
              <w:rPr>
                <w:rFonts w:ascii="Times New Roman" w:hAnsi="Times New Roman"/>
                <w:sz w:val="22"/>
                <w:szCs w:val="22"/>
                <w:lang w:val="vi-VN"/>
              </w:rPr>
              <w:t>tỉnh</w:t>
            </w:r>
            <w:r w:rsidR="00937514">
              <w:rPr>
                <w:rFonts w:ascii="Times New Roman" w:hAnsi="Times New Roman"/>
                <w:sz w:val="22"/>
                <w:szCs w:val="22"/>
              </w:rPr>
              <w:t xml:space="preserve"> An Giang</w:t>
            </w:r>
            <w:r w:rsidRPr="00C13462">
              <w:rPr>
                <w:rFonts w:ascii="Times New Roman" w:hAnsi="Times New Roman"/>
                <w:sz w:val="22"/>
                <w:szCs w:val="22"/>
                <w:lang w:val="vi-VN"/>
              </w:rPr>
              <w:t>;</w:t>
            </w:r>
          </w:p>
          <w:p w14:paraId="5998EEA8" w14:textId="33CCED75" w:rsidR="00452730" w:rsidRDefault="00452730" w:rsidP="00452730">
            <w:pPr>
              <w:keepNext/>
              <w:jc w:val="both"/>
              <w:outlineLvl w:val="0"/>
              <w:rPr>
                <w:rFonts w:ascii="Times New Roman" w:hAnsi="Times New Roman"/>
                <w:sz w:val="22"/>
                <w:szCs w:val="22"/>
                <w:lang w:val="vi-VN"/>
              </w:rPr>
            </w:pPr>
            <w:r w:rsidRPr="00C13462">
              <w:rPr>
                <w:rFonts w:ascii="Times New Roman" w:hAnsi="Times New Roman"/>
                <w:sz w:val="22"/>
                <w:szCs w:val="22"/>
                <w:lang w:val="vi-VN"/>
              </w:rPr>
              <w:t>- Trang T</w:t>
            </w:r>
            <w:r w:rsidR="009B29FD" w:rsidRPr="00EA1539">
              <w:rPr>
                <w:rFonts w:ascii="Times New Roman" w:hAnsi="Times New Roman"/>
                <w:sz w:val="22"/>
                <w:szCs w:val="22"/>
                <w:lang w:val="vi-VN"/>
              </w:rPr>
              <w:t xml:space="preserve">TĐT </w:t>
            </w:r>
            <w:r w:rsidRPr="00C13462">
              <w:rPr>
                <w:rFonts w:ascii="Times New Roman" w:hAnsi="Times New Roman"/>
                <w:sz w:val="22"/>
                <w:szCs w:val="22"/>
                <w:lang w:val="vi-VN"/>
              </w:rPr>
              <w:t>V</w:t>
            </w:r>
            <w:r w:rsidRPr="00C13462">
              <w:rPr>
                <w:rFonts w:ascii="Times New Roman" w:hAnsi="Times New Roman" w:hint="eastAsia"/>
                <w:sz w:val="22"/>
                <w:szCs w:val="22"/>
                <w:lang w:val="vi-VN"/>
              </w:rPr>
              <w:t>ă</w:t>
            </w:r>
            <w:r w:rsidRPr="00C13462">
              <w:rPr>
                <w:rFonts w:ascii="Times New Roman" w:hAnsi="Times New Roman"/>
                <w:sz w:val="22"/>
                <w:szCs w:val="22"/>
                <w:lang w:val="vi-VN"/>
              </w:rPr>
              <w:t xml:space="preserve">n phòng </w:t>
            </w:r>
            <w:r w:rsidRPr="00C13462">
              <w:rPr>
                <w:rFonts w:ascii="Times New Roman" w:hAnsi="Times New Roman" w:hint="eastAsia"/>
                <w:sz w:val="22"/>
                <w:szCs w:val="22"/>
                <w:lang w:val="vi-VN"/>
              </w:rPr>
              <w:t>Đ</w:t>
            </w:r>
            <w:r w:rsidRPr="00C13462">
              <w:rPr>
                <w:rFonts w:ascii="Times New Roman" w:hAnsi="Times New Roman"/>
                <w:sz w:val="22"/>
                <w:szCs w:val="22"/>
                <w:lang w:val="vi-VN"/>
              </w:rPr>
              <w:t xml:space="preserve">oàn </w:t>
            </w:r>
            <w:r w:rsidRPr="00C13462">
              <w:rPr>
                <w:rFonts w:ascii="Times New Roman" w:hAnsi="Times New Roman" w:hint="eastAsia"/>
                <w:sz w:val="22"/>
                <w:szCs w:val="22"/>
                <w:lang w:val="vi-VN"/>
              </w:rPr>
              <w:t>Đ</w:t>
            </w:r>
            <w:r w:rsidRPr="00C13462">
              <w:rPr>
                <w:rFonts w:ascii="Times New Roman" w:hAnsi="Times New Roman"/>
                <w:sz w:val="22"/>
                <w:szCs w:val="22"/>
                <w:lang w:val="vi-VN"/>
              </w:rPr>
              <w:t>BQH và H</w:t>
            </w:r>
            <w:r w:rsidRPr="00C13462">
              <w:rPr>
                <w:rFonts w:ascii="Times New Roman" w:hAnsi="Times New Roman" w:hint="eastAsia"/>
                <w:sz w:val="22"/>
                <w:szCs w:val="22"/>
                <w:lang w:val="vi-VN"/>
              </w:rPr>
              <w:t>Đ</w:t>
            </w:r>
            <w:r w:rsidRPr="00C13462">
              <w:rPr>
                <w:rFonts w:ascii="Times New Roman" w:hAnsi="Times New Roman"/>
                <w:sz w:val="22"/>
                <w:szCs w:val="22"/>
                <w:lang w:val="vi-VN"/>
              </w:rPr>
              <w:t>ND</w:t>
            </w:r>
            <w:r w:rsidR="009B29FD" w:rsidRPr="00EA1539">
              <w:rPr>
                <w:rFonts w:ascii="Times New Roman" w:hAnsi="Times New Roman"/>
                <w:sz w:val="22"/>
                <w:szCs w:val="22"/>
                <w:lang w:val="vi-VN"/>
              </w:rPr>
              <w:t xml:space="preserve"> tỉnh</w:t>
            </w:r>
            <w:r w:rsidRPr="00C13462">
              <w:rPr>
                <w:rFonts w:ascii="Times New Roman" w:hAnsi="Times New Roman"/>
                <w:sz w:val="22"/>
                <w:szCs w:val="22"/>
                <w:lang w:val="vi-VN"/>
              </w:rPr>
              <w:t>;</w:t>
            </w:r>
          </w:p>
          <w:p w14:paraId="34A00498" w14:textId="1FA8E5F0" w:rsidR="00A51270" w:rsidRPr="00A751C3" w:rsidRDefault="008A4FE8" w:rsidP="00497CD2">
            <w:pPr>
              <w:jc w:val="both"/>
              <w:rPr>
                <w:rFonts w:ascii="Times New Roman" w:hAnsi="Times New Roman"/>
                <w:sz w:val="26"/>
                <w:szCs w:val="26"/>
                <w:lang w:val="nb-NO"/>
              </w:rPr>
            </w:pPr>
            <w:r w:rsidRPr="00EA1539">
              <w:rPr>
                <w:rFonts w:ascii="Times New Roman" w:hAnsi="Times New Roman"/>
                <w:sz w:val="22"/>
                <w:szCs w:val="22"/>
                <w:lang w:val="vi-VN"/>
              </w:rPr>
              <w:t xml:space="preserve">- Lưu: VT, </w:t>
            </w:r>
            <w:r w:rsidR="00AF36E3" w:rsidRPr="00EA1539">
              <w:rPr>
                <w:rFonts w:ascii="Times New Roman" w:hAnsi="Times New Roman"/>
                <w:sz w:val="22"/>
                <w:szCs w:val="22"/>
                <w:lang w:val="vi-VN"/>
              </w:rPr>
              <w:t xml:space="preserve">Phòng </w:t>
            </w:r>
            <w:r w:rsidR="00452730" w:rsidRPr="00EA1539">
              <w:rPr>
                <w:rFonts w:ascii="Times New Roman" w:hAnsi="Times New Roman"/>
                <w:sz w:val="22"/>
                <w:szCs w:val="22"/>
                <w:lang w:val="vi-VN"/>
              </w:rPr>
              <w:t>C</w:t>
            </w:r>
            <w:r w:rsidR="00497CD2" w:rsidRPr="00EA1539">
              <w:rPr>
                <w:rFonts w:ascii="Times New Roman" w:hAnsi="Times New Roman"/>
                <w:sz w:val="22"/>
                <w:szCs w:val="22"/>
                <w:lang w:val="vi-VN"/>
              </w:rPr>
              <w:t>ông tác H</w:t>
            </w:r>
            <w:r w:rsidRPr="00EA1539">
              <w:rPr>
                <w:rFonts w:ascii="Times New Roman" w:hAnsi="Times New Roman"/>
                <w:sz w:val="22"/>
                <w:szCs w:val="22"/>
                <w:lang w:val="vi-VN"/>
              </w:rPr>
              <w:t>ĐND.</w:t>
            </w:r>
          </w:p>
        </w:tc>
        <w:tc>
          <w:tcPr>
            <w:tcW w:w="3794" w:type="dxa"/>
          </w:tcPr>
          <w:p w14:paraId="79DD0672" w14:textId="77777777" w:rsidR="003247CE" w:rsidRPr="00EA1539" w:rsidRDefault="003247CE" w:rsidP="00753C62">
            <w:pPr>
              <w:spacing w:after="40"/>
              <w:jc w:val="center"/>
              <w:rPr>
                <w:rFonts w:ascii="Times New Roman" w:hAnsi="Times New Roman"/>
                <w:b/>
                <w:sz w:val="28"/>
                <w:szCs w:val="28"/>
                <w:lang w:val="nb-NO"/>
              </w:rPr>
            </w:pPr>
            <w:r w:rsidRPr="00EA1539">
              <w:rPr>
                <w:rFonts w:ascii="Times New Roman" w:hAnsi="Times New Roman"/>
                <w:b/>
                <w:sz w:val="28"/>
                <w:szCs w:val="28"/>
                <w:lang w:val="nb-NO"/>
              </w:rPr>
              <w:t>CH</w:t>
            </w:r>
            <w:r w:rsidRPr="00EA1539">
              <w:rPr>
                <w:rFonts w:ascii="Times New Roman" w:hAnsi="Times New Roman" w:cs="Arial"/>
                <w:b/>
                <w:sz w:val="28"/>
                <w:szCs w:val="28"/>
                <w:lang w:val="nb-NO"/>
              </w:rPr>
              <w:t>Ủ</w:t>
            </w:r>
            <w:r w:rsidRPr="00EA1539">
              <w:rPr>
                <w:rFonts w:ascii="Times New Roman" w:hAnsi="Times New Roman"/>
                <w:b/>
                <w:sz w:val="28"/>
                <w:szCs w:val="28"/>
                <w:lang w:val="nb-NO"/>
              </w:rPr>
              <w:t xml:space="preserve"> T</w:t>
            </w:r>
            <w:r w:rsidRPr="00EA1539">
              <w:rPr>
                <w:rFonts w:ascii="Times New Roman" w:hAnsi="Times New Roman" w:cs="Arial"/>
                <w:b/>
                <w:sz w:val="28"/>
                <w:szCs w:val="28"/>
                <w:lang w:val="nb-NO"/>
              </w:rPr>
              <w:t>Ị</w:t>
            </w:r>
            <w:r w:rsidRPr="00EA1539">
              <w:rPr>
                <w:rFonts w:ascii="Times New Roman" w:hAnsi="Times New Roman"/>
                <w:b/>
                <w:sz w:val="28"/>
                <w:szCs w:val="28"/>
                <w:lang w:val="nb-NO"/>
              </w:rPr>
              <w:t>CH</w:t>
            </w:r>
          </w:p>
          <w:p w14:paraId="2F4D2B57" w14:textId="77777777" w:rsidR="003247CE" w:rsidRPr="00EA1539" w:rsidRDefault="003247CE" w:rsidP="003247CE">
            <w:pPr>
              <w:spacing w:after="40"/>
              <w:jc w:val="center"/>
              <w:rPr>
                <w:rFonts w:ascii="Times New Roman" w:hAnsi="Times New Roman"/>
                <w:b/>
                <w:sz w:val="26"/>
                <w:szCs w:val="26"/>
                <w:lang w:val="nb-NO"/>
              </w:rPr>
            </w:pPr>
          </w:p>
          <w:p w14:paraId="3E84800C" w14:textId="77777777" w:rsidR="003247CE" w:rsidRPr="00EA1539" w:rsidRDefault="003247CE" w:rsidP="003247CE">
            <w:pPr>
              <w:spacing w:after="40"/>
              <w:jc w:val="center"/>
              <w:rPr>
                <w:rFonts w:ascii="Times New Roman" w:hAnsi="Times New Roman"/>
                <w:b/>
                <w:sz w:val="26"/>
                <w:szCs w:val="26"/>
                <w:lang w:val="nb-NO"/>
              </w:rPr>
            </w:pPr>
          </w:p>
          <w:p w14:paraId="7C312539" w14:textId="77777777" w:rsidR="00156091" w:rsidRPr="00EA1539" w:rsidRDefault="00156091" w:rsidP="003247CE">
            <w:pPr>
              <w:spacing w:after="40"/>
              <w:jc w:val="center"/>
              <w:rPr>
                <w:rFonts w:ascii="Times New Roman" w:hAnsi="Times New Roman"/>
                <w:b/>
                <w:sz w:val="26"/>
                <w:szCs w:val="26"/>
                <w:lang w:val="nb-NO"/>
              </w:rPr>
            </w:pPr>
          </w:p>
          <w:p w14:paraId="046DE5E2" w14:textId="77777777" w:rsidR="002434E2" w:rsidRPr="00EA1539" w:rsidRDefault="002434E2" w:rsidP="003247CE">
            <w:pPr>
              <w:spacing w:after="40"/>
              <w:jc w:val="center"/>
              <w:rPr>
                <w:rFonts w:ascii="Times New Roman" w:hAnsi="Times New Roman"/>
                <w:b/>
                <w:sz w:val="26"/>
                <w:szCs w:val="26"/>
                <w:lang w:val="nb-NO"/>
              </w:rPr>
            </w:pPr>
          </w:p>
          <w:p w14:paraId="0718D16B" w14:textId="77777777" w:rsidR="003247CE" w:rsidRPr="00EA1539" w:rsidRDefault="003247CE" w:rsidP="003247CE">
            <w:pPr>
              <w:spacing w:after="40"/>
              <w:jc w:val="center"/>
              <w:rPr>
                <w:rFonts w:ascii="Times New Roman" w:hAnsi="Times New Roman"/>
                <w:b/>
                <w:sz w:val="26"/>
                <w:szCs w:val="26"/>
                <w:lang w:val="nb-NO"/>
              </w:rPr>
            </w:pPr>
          </w:p>
          <w:p w14:paraId="5E269FD4" w14:textId="0A1D865A" w:rsidR="00A51270" w:rsidRPr="00EA1539" w:rsidRDefault="00753C62" w:rsidP="003247CE">
            <w:pPr>
              <w:spacing w:after="40"/>
              <w:jc w:val="center"/>
              <w:rPr>
                <w:rFonts w:ascii="Times New Roman" w:hAnsi="Times New Roman"/>
                <w:b/>
                <w:sz w:val="28"/>
                <w:szCs w:val="28"/>
                <w:lang w:val="nb-NO"/>
              </w:rPr>
            </w:pPr>
            <w:r w:rsidRPr="00EA1539">
              <w:rPr>
                <w:rFonts w:ascii="Times New Roman" w:hAnsi="Times New Roman" w:cs="Arial"/>
                <w:b/>
                <w:sz w:val="28"/>
                <w:szCs w:val="28"/>
                <w:lang w:val="nb-NO"/>
              </w:rPr>
              <w:t xml:space="preserve">  </w:t>
            </w:r>
            <w:r w:rsidR="001E21AE" w:rsidRPr="00EA1539">
              <w:rPr>
                <w:rFonts w:ascii="Times New Roman" w:hAnsi="Times New Roman" w:cs="Arial"/>
                <w:b/>
                <w:sz w:val="28"/>
                <w:szCs w:val="28"/>
                <w:lang w:val="nb-NO"/>
              </w:rPr>
              <w:t>Nguyễn Thanh Nhàn</w:t>
            </w:r>
          </w:p>
        </w:tc>
      </w:tr>
    </w:tbl>
    <w:p w14:paraId="2EAEB0A4" w14:textId="77777777" w:rsidR="00860C5D" w:rsidRPr="00EA1539" w:rsidRDefault="00860C5D" w:rsidP="00303A0F">
      <w:pPr>
        <w:spacing w:before="60" w:after="60"/>
        <w:jc w:val="both"/>
        <w:rPr>
          <w:rFonts w:ascii="Times New Roman" w:hAnsi="Times New Roman"/>
          <w:i/>
          <w:sz w:val="26"/>
          <w:szCs w:val="26"/>
          <w:lang w:val="nb-NO"/>
        </w:rPr>
      </w:pPr>
    </w:p>
    <w:sectPr w:rsidR="00860C5D" w:rsidRPr="00EA1539" w:rsidSect="00691D54">
      <w:headerReference w:type="even" r:id="rId8"/>
      <w:headerReference w:type="default" r:id="rId9"/>
      <w:footerReference w:type="even" r:id="rId10"/>
      <w:footerReference w:type="default" r:id="rId11"/>
      <w:pgSz w:w="11909" w:h="16834" w:code="9"/>
      <w:pgMar w:top="1021" w:right="964" w:bottom="737" w:left="1474" w:header="720" w:footer="1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D375" w14:textId="77777777" w:rsidR="00547016" w:rsidRDefault="00547016">
      <w:r>
        <w:separator/>
      </w:r>
    </w:p>
  </w:endnote>
  <w:endnote w:type="continuationSeparator" w:id="0">
    <w:p w14:paraId="791CBCCF" w14:textId="77777777" w:rsidR="00547016" w:rsidRDefault="005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Klee On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E666" w14:textId="77777777" w:rsidR="00D82EF7" w:rsidRDefault="00D82EF7" w:rsidP="00137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A3C8" w14:textId="77777777" w:rsidR="00D82EF7" w:rsidRDefault="00D82E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1ECF" w14:textId="77777777" w:rsidR="00D82EF7" w:rsidRDefault="00D82EF7" w:rsidP="00F6601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F8B4" w14:textId="77777777" w:rsidR="00547016" w:rsidRDefault="00547016">
      <w:r>
        <w:separator/>
      </w:r>
    </w:p>
  </w:footnote>
  <w:footnote w:type="continuationSeparator" w:id="0">
    <w:p w14:paraId="63744330" w14:textId="77777777" w:rsidR="00547016" w:rsidRDefault="005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7BC6" w14:textId="41C36F74" w:rsidR="00D82EF7" w:rsidRDefault="00D82EF7" w:rsidP="00FB6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730">
      <w:rPr>
        <w:rStyle w:val="PageNumber"/>
        <w:noProof/>
      </w:rPr>
      <w:t>2</w:t>
    </w:r>
    <w:r>
      <w:rPr>
        <w:rStyle w:val="PageNumber"/>
      </w:rPr>
      <w:fldChar w:fldCharType="end"/>
    </w:r>
  </w:p>
  <w:p w14:paraId="4A644660" w14:textId="77777777" w:rsidR="00D82EF7" w:rsidRDefault="00D8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A0DB" w14:textId="68D4F2EE" w:rsidR="00D82EF7" w:rsidRDefault="00D82EF7">
    <w:pPr>
      <w:pStyle w:val="Header"/>
      <w:jc w:val="center"/>
    </w:pPr>
    <w:r>
      <w:fldChar w:fldCharType="begin"/>
    </w:r>
    <w:r>
      <w:instrText xml:space="preserve"> PAGE   \* MERGEFORMAT </w:instrText>
    </w:r>
    <w:r>
      <w:fldChar w:fldCharType="separate"/>
    </w:r>
    <w:r w:rsidR="006D7B4E">
      <w:rPr>
        <w:noProof/>
      </w:rPr>
      <w:t>4</w:t>
    </w:r>
    <w:r>
      <w:rPr>
        <w:noProof/>
      </w:rPr>
      <w:fldChar w:fldCharType="end"/>
    </w:r>
  </w:p>
  <w:p w14:paraId="54C8CB19" w14:textId="77777777" w:rsidR="00D82EF7" w:rsidRDefault="00D8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433E0"/>
    <w:multiLevelType w:val="multilevel"/>
    <w:tmpl w:val="359433E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9CA1BFD"/>
    <w:multiLevelType w:val="hybridMultilevel"/>
    <w:tmpl w:val="50262CF2"/>
    <w:lvl w:ilvl="0" w:tplc="C1428E60">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2615F19"/>
    <w:multiLevelType w:val="hybridMultilevel"/>
    <w:tmpl w:val="4CBC5C8C"/>
    <w:lvl w:ilvl="0" w:tplc="A348B006">
      <w:start w:val="2"/>
      <w:numFmt w:val="bullet"/>
      <w:lvlText w:val="-"/>
      <w:lvlJc w:val="left"/>
      <w:pPr>
        <w:tabs>
          <w:tab w:val="num" w:pos="3054"/>
        </w:tabs>
        <w:ind w:left="30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D331D4"/>
    <w:multiLevelType w:val="hybridMultilevel"/>
    <w:tmpl w:val="47D08430"/>
    <w:lvl w:ilvl="0" w:tplc="4E1272C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E2D022E"/>
    <w:multiLevelType w:val="hybridMultilevel"/>
    <w:tmpl w:val="9662A75C"/>
    <w:lvl w:ilvl="0" w:tplc="81D401C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3760819">
    <w:abstractNumId w:val="2"/>
  </w:num>
  <w:num w:numId="2" w16cid:durableId="321349847">
    <w:abstractNumId w:val="3"/>
  </w:num>
  <w:num w:numId="3" w16cid:durableId="1400783965">
    <w:abstractNumId w:val="1"/>
  </w:num>
  <w:num w:numId="4" w16cid:durableId="2117601162">
    <w:abstractNumId w:val="0"/>
  </w:num>
  <w:num w:numId="5" w16cid:durableId="122101418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F75"/>
    <w:rsid w:val="0000063C"/>
    <w:rsid w:val="00001DAA"/>
    <w:rsid w:val="0000572C"/>
    <w:rsid w:val="0000606C"/>
    <w:rsid w:val="0001084E"/>
    <w:rsid w:val="00015062"/>
    <w:rsid w:val="000157A3"/>
    <w:rsid w:val="00015B75"/>
    <w:rsid w:val="00017686"/>
    <w:rsid w:val="0002024A"/>
    <w:rsid w:val="0002115F"/>
    <w:rsid w:val="00021535"/>
    <w:rsid w:val="00021F99"/>
    <w:rsid w:val="0002461D"/>
    <w:rsid w:val="00025B37"/>
    <w:rsid w:val="00032280"/>
    <w:rsid w:val="000338F8"/>
    <w:rsid w:val="00034B37"/>
    <w:rsid w:val="00035131"/>
    <w:rsid w:val="000354C9"/>
    <w:rsid w:val="00040391"/>
    <w:rsid w:val="000419D7"/>
    <w:rsid w:val="00045EE9"/>
    <w:rsid w:val="00046F63"/>
    <w:rsid w:val="00052F8B"/>
    <w:rsid w:val="00054499"/>
    <w:rsid w:val="00054A9C"/>
    <w:rsid w:val="00054CC2"/>
    <w:rsid w:val="00055086"/>
    <w:rsid w:val="00066920"/>
    <w:rsid w:val="00066C57"/>
    <w:rsid w:val="0006702F"/>
    <w:rsid w:val="00070831"/>
    <w:rsid w:val="00075D56"/>
    <w:rsid w:val="00076A5B"/>
    <w:rsid w:val="00076BAD"/>
    <w:rsid w:val="00076E0C"/>
    <w:rsid w:val="00081AA8"/>
    <w:rsid w:val="00085DA3"/>
    <w:rsid w:val="00090B64"/>
    <w:rsid w:val="00090B89"/>
    <w:rsid w:val="00092AB9"/>
    <w:rsid w:val="00094DF7"/>
    <w:rsid w:val="00096DC5"/>
    <w:rsid w:val="00097D7E"/>
    <w:rsid w:val="000A078E"/>
    <w:rsid w:val="000A0EB8"/>
    <w:rsid w:val="000A320F"/>
    <w:rsid w:val="000A34C6"/>
    <w:rsid w:val="000A4E26"/>
    <w:rsid w:val="000A5FEC"/>
    <w:rsid w:val="000A6453"/>
    <w:rsid w:val="000B2236"/>
    <w:rsid w:val="000B523F"/>
    <w:rsid w:val="000B5AF5"/>
    <w:rsid w:val="000B6A69"/>
    <w:rsid w:val="000C003F"/>
    <w:rsid w:val="000C1231"/>
    <w:rsid w:val="000C4A28"/>
    <w:rsid w:val="000C51DA"/>
    <w:rsid w:val="000C6893"/>
    <w:rsid w:val="000D01D9"/>
    <w:rsid w:val="000D024D"/>
    <w:rsid w:val="000D0566"/>
    <w:rsid w:val="000D19D7"/>
    <w:rsid w:val="000D2CFD"/>
    <w:rsid w:val="000D402D"/>
    <w:rsid w:val="000D4A60"/>
    <w:rsid w:val="000D4C33"/>
    <w:rsid w:val="000D5AC9"/>
    <w:rsid w:val="000D61E4"/>
    <w:rsid w:val="000D7A64"/>
    <w:rsid w:val="000E1D0C"/>
    <w:rsid w:val="000E26A3"/>
    <w:rsid w:val="000E69DB"/>
    <w:rsid w:val="000F348B"/>
    <w:rsid w:val="000F402F"/>
    <w:rsid w:val="000F5E54"/>
    <w:rsid w:val="000F617E"/>
    <w:rsid w:val="000F7911"/>
    <w:rsid w:val="001022F4"/>
    <w:rsid w:val="00107077"/>
    <w:rsid w:val="0011013C"/>
    <w:rsid w:val="00110215"/>
    <w:rsid w:val="00111867"/>
    <w:rsid w:val="001123B9"/>
    <w:rsid w:val="00114E61"/>
    <w:rsid w:val="00120B02"/>
    <w:rsid w:val="001211F4"/>
    <w:rsid w:val="00121987"/>
    <w:rsid w:val="00122988"/>
    <w:rsid w:val="00123209"/>
    <w:rsid w:val="00136D67"/>
    <w:rsid w:val="00137DD8"/>
    <w:rsid w:val="00140628"/>
    <w:rsid w:val="00141B67"/>
    <w:rsid w:val="001453FA"/>
    <w:rsid w:val="0014669F"/>
    <w:rsid w:val="00146C59"/>
    <w:rsid w:val="0015030B"/>
    <w:rsid w:val="00153D6C"/>
    <w:rsid w:val="001548D0"/>
    <w:rsid w:val="00154907"/>
    <w:rsid w:val="00155AFB"/>
    <w:rsid w:val="00156091"/>
    <w:rsid w:val="00157498"/>
    <w:rsid w:val="001604B6"/>
    <w:rsid w:val="001611CB"/>
    <w:rsid w:val="001620C5"/>
    <w:rsid w:val="001633C3"/>
    <w:rsid w:val="00163CF5"/>
    <w:rsid w:val="00164161"/>
    <w:rsid w:val="001653FD"/>
    <w:rsid w:val="00166092"/>
    <w:rsid w:val="001710AF"/>
    <w:rsid w:val="0017215E"/>
    <w:rsid w:val="001736B4"/>
    <w:rsid w:val="00174CF8"/>
    <w:rsid w:val="001755F1"/>
    <w:rsid w:val="00175962"/>
    <w:rsid w:val="00176D58"/>
    <w:rsid w:val="00177FD5"/>
    <w:rsid w:val="00181398"/>
    <w:rsid w:val="001849D9"/>
    <w:rsid w:val="00184B2E"/>
    <w:rsid w:val="00185B47"/>
    <w:rsid w:val="00185C53"/>
    <w:rsid w:val="0018671C"/>
    <w:rsid w:val="0019087B"/>
    <w:rsid w:val="00190EAF"/>
    <w:rsid w:val="00191D96"/>
    <w:rsid w:val="0019260B"/>
    <w:rsid w:val="00197BE3"/>
    <w:rsid w:val="001A076E"/>
    <w:rsid w:val="001A189A"/>
    <w:rsid w:val="001A2527"/>
    <w:rsid w:val="001B082E"/>
    <w:rsid w:val="001B1003"/>
    <w:rsid w:val="001B51D3"/>
    <w:rsid w:val="001B5690"/>
    <w:rsid w:val="001B5A9B"/>
    <w:rsid w:val="001C0DA6"/>
    <w:rsid w:val="001C1BB3"/>
    <w:rsid w:val="001C2701"/>
    <w:rsid w:val="001C3CF6"/>
    <w:rsid w:val="001C4888"/>
    <w:rsid w:val="001C4FF0"/>
    <w:rsid w:val="001D2919"/>
    <w:rsid w:val="001D3148"/>
    <w:rsid w:val="001D3553"/>
    <w:rsid w:val="001D458A"/>
    <w:rsid w:val="001D76CF"/>
    <w:rsid w:val="001D77DE"/>
    <w:rsid w:val="001D7A01"/>
    <w:rsid w:val="001E00D8"/>
    <w:rsid w:val="001E113E"/>
    <w:rsid w:val="001E21AE"/>
    <w:rsid w:val="001E76CE"/>
    <w:rsid w:val="001F0811"/>
    <w:rsid w:val="001F7C4D"/>
    <w:rsid w:val="00200067"/>
    <w:rsid w:val="0020114A"/>
    <w:rsid w:val="00201A29"/>
    <w:rsid w:val="00201DE2"/>
    <w:rsid w:val="002036B1"/>
    <w:rsid w:val="0020482E"/>
    <w:rsid w:val="00214935"/>
    <w:rsid w:val="00220DA1"/>
    <w:rsid w:val="00221BF6"/>
    <w:rsid w:val="00230F66"/>
    <w:rsid w:val="00231845"/>
    <w:rsid w:val="00231E21"/>
    <w:rsid w:val="00233B61"/>
    <w:rsid w:val="0024042C"/>
    <w:rsid w:val="00240521"/>
    <w:rsid w:val="002408C3"/>
    <w:rsid w:val="00240F35"/>
    <w:rsid w:val="00241285"/>
    <w:rsid w:val="00242592"/>
    <w:rsid w:val="0024342F"/>
    <w:rsid w:val="002434C7"/>
    <w:rsid w:val="002434E2"/>
    <w:rsid w:val="00243CCE"/>
    <w:rsid w:val="00243E84"/>
    <w:rsid w:val="0024480A"/>
    <w:rsid w:val="00244B0D"/>
    <w:rsid w:val="00244D01"/>
    <w:rsid w:val="00246EF5"/>
    <w:rsid w:val="002517AC"/>
    <w:rsid w:val="00253491"/>
    <w:rsid w:val="00254054"/>
    <w:rsid w:val="0025543B"/>
    <w:rsid w:val="00257D9A"/>
    <w:rsid w:val="00261A75"/>
    <w:rsid w:val="00261B44"/>
    <w:rsid w:val="00262AD1"/>
    <w:rsid w:val="002638B7"/>
    <w:rsid w:val="002707DE"/>
    <w:rsid w:val="00270EA8"/>
    <w:rsid w:val="0027207B"/>
    <w:rsid w:val="002726E6"/>
    <w:rsid w:val="00272850"/>
    <w:rsid w:val="002751FE"/>
    <w:rsid w:val="00275304"/>
    <w:rsid w:val="00277390"/>
    <w:rsid w:val="00281168"/>
    <w:rsid w:val="002826D4"/>
    <w:rsid w:val="002827AC"/>
    <w:rsid w:val="00284372"/>
    <w:rsid w:val="002861E3"/>
    <w:rsid w:val="0028784A"/>
    <w:rsid w:val="002903DE"/>
    <w:rsid w:val="00290A9B"/>
    <w:rsid w:val="002957F6"/>
    <w:rsid w:val="00296077"/>
    <w:rsid w:val="00296339"/>
    <w:rsid w:val="0029764A"/>
    <w:rsid w:val="002A099D"/>
    <w:rsid w:val="002A35F3"/>
    <w:rsid w:val="002A39A7"/>
    <w:rsid w:val="002A4BF3"/>
    <w:rsid w:val="002B0263"/>
    <w:rsid w:val="002B0B20"/>
    <w:rsid w:val="002B223E"/>
    <w:rsid w:val="002B5DAD"/>
    <w:rsid w:val="002B6AFF"/>
    <w:rsid w:val="002B7E62"/>
    <w:rsid w:val="002C2315"/>
    <w:rsid w:val="002C235A"/>
    <w:rsid w:val="002C3F07"/>
    <w:rsid w:val="002C46ED"/>
    <w:rsid w:val="002C5562"/>
    <w:rsid w:val="002C7E56"/>
    <w:rsid w:val="002D042F"/>
    <w:rsid w:val="002D4A99"/>
    <w:rsid w:val="002D568E"/>
    <w:rsid w:val="002D605F"/>
    <w:rsid w:val="002D6CD5"/>
    <w:rsid w:val="002D6D4E"/>
    <w:rsid w:val="002E048E"/>
    <w:rsid w:val="002E36E5"/>
    <w:rsid w:val="002E3946"/>
    <w:rsid w:val="002E40FD"/>
    <w:rsid w:val="002E54DD"/>
    <w:rsid w:val="002E5A9F"/>
    <w:rsid w:val="002F1F7F"/>
    <w:rsid w:val="002F349E"/>
    <w:rsid w:val="002F57F5"/>
    <w:rsid w:val="00300F24"/>
    <w:rsid w:val="003033D3"/>
    <w:rsid w:val="00303A0F"/>
    <w:rsid w:val="00304715"/>
    <w:rsid w:val="003065C6"/>
    <w:rsid w:val="0031030E"/>
    <w:rsid w:val="00317901"/>
    <w:rsid w:val="00317909"/>
    <w:rsid w:val="003205CF"/>
    <w:rsid w:val="00323293"/>
    <w:rsid w:val="003239C7"/>
    <w:rsid w:val="003247CE"/>
    <w:rsid w:val="00324D38"/>
    <w:rsid w:val="0032522F"/>
    <w:rsid w:val="003266DD"/>
    <w:rsid w:val="00327F4A"/>
    <w:rsid w:val="00334BB4"/>
    <w:rsid w:val="00336D8C"/>
    <w:rsid w:val="00340D4D"/>
    <w:rsid w:val="00341101"/>
    <w:rsid w:val="00342BB5"/>
    <w:rsid w:val="0034597B"/>
    <w:rsid w:val="00346744"/>
    <w:rsid w:val="00346AF0"/>
    <w:rsid w:val="0034735E"/>
    <w:rsid w:val="00347744"/>
    <w:rsid w:val="0035414B"/>
    <w:rsid w:val="003544CA"/>
    <w:rsid w:val="00354877"/>
    <w:rsid w:val="00354B56"/>
    <w:rsid w:val="00357411"/>
    <w:rsid w:val="003575CB"/>
    <w:rsid w:val="00357917"/>
    <w:rsid w:val="00360DD3"/>
    <w:rsid w:val="00361F81"/>
    <w:rsid w:val="00362C4F"/>
    <w:rsid w:val="00363151"/>
    <w:rsid w:val="003645F5"/>
    <w:rsid w:val="0036526F"/>
    <w:rsid w:val="00366FEA"/>
    <w:rsid w:val="003675B9"/>
    <w:rsid w:val="00370CEE"/>
    <w:rsid w:val="00373123"/>
    <w:rsid w:val="003816CF"/>
    <w:rsid w:val="00382741"/>
    <w:rsid w:val="003836E9"/>
    <w:rsid w:val="00384253"/>
    <w:rsid w:val="003844AF"/>
    <w:rsid w:val="0038509F"/>
    <w:rsid w:val="00387A94"/>
    <w:rsid w:val="00390B8D"/>
    <w:rsid w:val="00392F46"/>
    <w:rsid w:val="00395E4F"/>
    <w:rsid w:val="00397341"/>
    <w:rsid w:val="003A1FFB"/>
    <w:rsid w:val="003A3AB4"/>
    <w:rsid w:val="003A41CF"/>
    <w:rsid w:val="003A45A1"/>
    <w:rsid w:val="003A6082"/>
    <w:rsid w:val="003A7177"/>
    <w:rsid w:val="003B045D"/>
    <w:rsid w:val="003B24B7"/>
    <w:rsid w:val="003C046B"/>
    <w:rsid w:val="003C249E"/>
    <w:rsid w:val="003D0424"/>
    <w:rsid w:val="003D0F99"/>
    <w:rsid w:val="003D289F"/>
    <w:rsid w:val="003D2C68"/>
    <w:rsid w:val="003D4196"/>
    <w:rsid w:val="003D556D"/>
    <w:rsid w:val="003D5C4D"/>
    <w:rsid w:val="003D7DDD"/>
    <w:rsid w:val="003E06FD"/>
    <w:rsid w:val="003E2047"/>
    <w:rsid w:val="003E229A"/>
    <w:rsid w:val="003E340E"/>
    <w:rsid w:val="003E3CFB"/>
    <w:rsid w:val="003E45CD"/>
    <w:rsid w:val="003E53B8"/>
    <w:rsid w:val="003F12B4"/>
    <w:rsid w:val="003F1B5B"/>
    <w:rsid w:val="003F3861"/>
    <w:rsid w:val="003F41E2"/>
    <w:rsid w:val="003F47A8"/>
    <w:rsid w:val="0040087C"/>
    <w:rsid w:val="00400C52"/>
    <w:rsid w:val="004021D6"/>
    <w:rsid w:val="00404E78"/>
    <w:rsid w:val="00413A74"/>
    <w:rsid w:val="00416232"/>
    <w:rsid w:val="00416F75"/>
    <w:rsid w:val="004173B3"/>
    <w:rsid w:val="004174E5"/>
    <w:rsid w:val="0042169A"/>
    <w:rsid w:val="00422C40"/>
    <w:rsid w:val="0042393C"/>
    <w:rsid w:val="004241CC"/>
    <w:rsid w:val="004256C1"/>
    <w:rsid w:val="00425A3E"/>
    <w:rsid w:val="00431619"/>
    <w:rsid w:val="00432B46"/>
    <w:rsid w:val="00434024"/>
    <w:rsid w:val="00434381"/>
    <w:rsid w:val="00440BB9"/>
    <w:rsid w:val="00441B48"/>
    <w:rsid w:val="004422D6"/>
    <w:rsid w:val="00443A12"/>
    <w:rsid w:val="0044560E"/>
    <w:rsid w:val="004504EB"/>
    <w:rsid w:val="00452730"/>
    <w:rsid w:val="004612F0"/>
    <w:rsid w:val="00462623"/>
    <w:rsid w:val="00464D1D"/>
    <w:rsid w:val="00466182"/>
    <w:rsid w:val="004665E6"/>
    <w:rsid w:val="00471CA7"/>
    <w:rsid w:val="00475DBE"/>
    <w:rsid w:val="00481065"/>
    <w:rsid w:val="00481663"/>
    <w:rsid w:val="00486704"/>
    <w:rsid w:val="00487595"/>
    <w:rsid w:val="00487F9E"/>
    <w:rsid w:val="00494288"/>
    <w:rsid w:val="00497312"/>
    <w:rsid w:val="00497CD2"/>
    <w:rsid w:val="00497D3F"/>
    <w:rsid w:val="004A0D50"/>
    <w:rsid w:val="004A10C3"/>
    <w:rsid w:val="004A11C4"/>
    <w:rsid w:val="004A2629"/>
    <w:rsid w:val="004A341F"/>
    <w:rsid w:val="004A3608"/>
    <w:rsid w:val="004A745E"/>
    <w:rsid w:val="004A7C8B"/>
    <w:rsid w:val="004B0B2F"/>
    <w:rsid w:val="004B2EB5"/>
    <w:rsid w:val="004B3DB6"/>
    <w:rsid w:val="004B5475"/>
    <w:rsid w:val="004C0B8A"/>
    <w:rsid w:val="004C296B"/>
    <w:rsid w:val="004C356C"/>
    <w:rsid w:val="004C43A8"/>
    <w:rsid w:val="004C46A4"/>
    <w:rsid w:val="004C5826"/>
    <w:rsid w:val="004C6274"/>
    <w:rsid w:val="004D18DD"/>
    <w:rsid w:val="004D2D5D"/>
    <w:rsid w:val="004D35DC"/>
    <w:rsid w:val="004D5431"/>
    <w:rsid w:val="004D7394"/>
    <w:rsid w:val="004E1C55"/>
    <w:rsid w:val="004E5446"/>
    <w:rsid w:val="004E62ED"/>
    <w:rsid w:val="004F0EA6"/>
    <w:rsid w:val="004F7C5A"/>
    <w:rsid w:val="00501E55"/>
    <w:rsid w:val="005030F3"/>
    <w:rsid w:val="00504436"/>
    <w:rsid w:val="00505CA5"/>
    <w:rsid w:val="00507F4F"/>
    <w:rsid w:val="00512BCB"/>
    <w:rsid w:val="00513DE7"/>
    <w:rsid w:val="005206DF"/>
    <w:rsid w:val="00523AFC"/>
    <w:rsid w:val="00524623"/>
    <w:rsid w:val="00526097"/>
    <w:rsid w:val="00526DD1"/>
    <w:rsid w:val="00527C4A"/>
    <w:rsid w:val="0053120E"/>
    <w:rsid w:val="00531D87"/>
    <w:rsid w:val="005344AC"/>
    <w:rsid w:val="00536E23"/>
    <w:rsid w:val="00540C8C"/>
    <w:rsid w:val="00541B61"/>
    <w:rsid w:val="005435C8"/>
    <w:rsid w:val="00543875"/>
    <w:rsid w:val="0054506E"/>
    <w:rsid w:val="00547016"/>
    <w:rsid w:val="00547207"/>
    <w:rsid w:val="0055010A"/>
    <w:rsid w:val="00551EF3"/>
    <w:rsid w:val="00553A13"/>
    <w:rsid w:val="00554826"/>
    <w:rsid w:val="00557618"/>
    <w:rsid w:val="00561E5E"/>
    <w:rsid w:val="00561FEA"/>
    <w:rsid w:val="00562283"/>
    <w:rsid w:val="005625B2"/>
    <w:rsid w:val="005635F9"/>
    <w:rsid w:val="005645A5"/>
    <w:rsid w:val="005665E4"/>
    <w:rsid w:val="005667D8"/>
    <w:rsid w:val="005702DB"/>
    <w:rsid w:val="00570E49"/>
    <w:rsid w:val="00571C30"/>
    <w:rsid w:val="00573B0D"/>
    <w:rsid w:val="00573BC5"/>
    <w:rsid w:val="00573C73"/>
    <w:rsid w:val="00580021"/>
    <w:rsid w:val="005825E2"/>
    <w:rsid w:val="00584E7C"/>
    <w:rsid w:val="005850D7"/>
    <w:rsid w:val="00585B09"/>
    <w:rsid w:val="00586E1C"/>
    <w:rsid w:val="005878F7"/>
    <w:rsid w:val="0059013F"/>
    <w:rsid w:val="00592C56"/>
    <w:rsid w:val="005948C7"/>
    <w:rsid w:val="00596452"/>
    <w:rsid w:val="005A1A76"/>
    <w:rsid w:val="005A1ED2"/>
    <w:rsid w:val="005B01C5"/>
    <w:rsid w:val="005B03FD"/>
    <w:rsid w:val="005B127C"/>
    <w:rsid w:val="005B1FB0"/>
    <w:rsid w:val="005B2668"/>
    <w:rsid w:val="005B2FB8"/>
    <w:rsid w:val="005B35D3"/>
    <w:rsid w:val="005B4399"/>
    <w:rsid w:val="005B477C"/>
    <w:rsid w:val="005C070F"/>
    <w:rsid w:val="005C0789"/>
    <w:rsid w:val="005C0B42"/>
    <w:rsid w:val="005C2723"/>
    <w:rsid w:val="005C4622"/>
    <w:rsid w:val="005C67A9"/>
    <w:rsid w:val="005C6A3F"/>
    <w:rsid w:val="005D0AED"/>
    <w:rsid w:val="005D1427"/>
    <w:rsid w:val="005D2789"/>
    <w:rsid w:val="005D3317"/>
    <w:rsid w:val="005D7709"/>
    <w:rsid w:val="005E1550"/>
    <w:rsid w:val="005E18B2"/>
    <w:rsid w:val="005E381A"/>
    <w:rsid w:val="005E3883"/>
    <w:rsid w:val="005E67A1"/>
    <w:rsid w:val="005E6B75"/>
    <w:rsid w:val="005E6FCD"/>
    <w:rsid w:val="005F092C"/>
    <w:rsid w:val="005F2E3B"/>
    <w:rsid w:val="005F3C7A"/>
    <w:rsid w:val="005F3DBF"/>
    <w:rsid w:val="005F57A2"/>
    <w:rsid w:val="005F6131"/>
    <w:rsid w:val="005F6278"/>
    <w:rsid w:val="006002C8"/>
    <w:rsid w:val="00601448"/>
    <w:rsid w:val="00603478"/>
    <w:rsid w:val="00610947"/>
    <w:rsid w:val="00610C29"/>
    <w:rsid w:val="00614F6B"/>
    <w:rsid w:val="00621BC7"/>
    <w:rsid w:val="00622F70"/>
    <w:rsid w:val="006257F3"/>
    <w:rsid w:val="006271C2"/>
    <w:rsid w:val="00633570"/>
    <w:rsid w:val="0063526E"/>
    <w:rsid w:val="00635A61"/>
    <w:rsid w:val="00635C09"/>
    <w:rsid w:val="00637DE1"/>
    <w:rsid w:val="00640CE9"/>
    <w:rsid w:val="00642C82"/>
    <w:rsid w:val="006440F7"/>
    <w:rsid w:val="00645177"/>
    <w:rsid w:val="006558A3"/>
    <w:rsid w:val="0065664B"/>
    <w:rsid w:val="006566C0"/>
    <w:rsid w:val="00656E43"/>
    <w:rsid w:val="006570A0"/>
    <w:rsid w:val="00662EF3"/>
    <w:rsid w:val="00667AAA"/>
    <w:rsid w:val="00667AF3"/>
    <w:rsid w:val="00670D5A"/>
    <w:rsid w:val="0067185C"/>
    <w:rsid w:val="00671A61"/>
    <w:rsid w:val="00674A2C"/>
    <w:rsid w:val="006803DE"/>
    <w:rsid w:val="0068057F"/>
    <w:rsid w:val="0068164B"/>
    <w:rsid w:val="00681DD0"/>
    <w:rsid w:val="00682B9D"/>
    <w:rsid w:val="00683146"/>
    <w:rsid w:val="00683462"/>
    <w:rsid w:val="0068363E"/>
    <w:rsid w:val="00686FA4"/>
    <w:rsid w:val="00691D54"/>
    <w:rsid w:val="006935B8"/>
    <w:rsid w:val="00694CC3"/>
    <w:rsid w:val="00695D3D"/>
    <w:rsid w:val="0069752D"/>
    <w:rsid w:val="00697A27"/>
    <w:rsid w:val="006A1608"/>
    <w:rsid w:val="006A5952"/>
    <w:rsid w:val="006A5DB8"/>
    <w:rsid w:val="006A721D"/>
    <w:rsid w:val="006A7DD4"/>
    <w:rsid w:val="006B1596"/>
    <w:rsid w:val="006B36DA"/>
    <w:rsid w:val="006B6AFD"/>
    <w:rsid w:val="006B7380"/>
    <w:rsid w:val="006C2C7C"/>
    <w:rsid w:val="006C3FDE"/>
    <w:rsid w:val="006C5566"/>
    <w:rsid w:val="006C6BBC"/>
    <w:rsid w:val="006D0D49"/>
    <w:rsid w:val="006D0E1D"/>
    <w:rsid w:val="006D7237"/>
    <w:rsid w:val="006D7B4E"/>
    <w:rsid w:val="006E3C28"/>
    <w:rsid w:val="006E457F"/>
    <w:rsid w:val="006E641E"/>
    <w:rsid w:val="006F18AC"/>
    <w:rsid w:val="006F3A24"/>
    <w:rsid w:val="00701EC6"/>
    <w:rsid w:val="00706980"/>
    <w:rsid w:val="00706F9D"/>
    <w:rsid w:val="00714595"/>
    <w:rsid w:val="00720650"/>
    <w:rsid w:val="00720E8C"/>
    <w:rsid w:val="00722B29"/>
    <w:rsid w:val="00730CA6"/>
    <w:rsid w:val="007330FF"/>
    <w:rsid w:val="00741CC4"/>
    <w:rsid w:val="0074420C"/>
    <w:rsid w:val="00750328"/>
    <w:rsid w:val="007519F1"/>
    <w:rsid w:val="007520CE"/>
    <w:rsid w:val="00753C62"/>
    <w:rsid w:val="00756A13"/>
    <w:rsid w:val="00760882"/>
    <w:rsid w:val="00760958"/>
    <w:rsid w:val="00761783"/>
    <w:rsid w:val="007624B9"/>
    <w:rsid w:val="00762542"/>
    <w:rsid w:val="00762833"/>
    <w:rsid w:val="00764189"/>
    <w:rsid w:val="007641B0"/>
    <w:rsid w:val="007647BE"/>
    <w:rsid w:val="00765709"/>
    <w:rsid w:val="007660F1"/>
    <w:rsid w:val="0077024F"/>
    <w:rsid w:val="00772046"/>
    <w:rsid w:val="00772CFE"/>
    <w:rsid w:val="007772D0"/>
    <w:rsid w:val="00783442"/>
    <w:rsid w:val="00784A2E"/>
    <w:rsid w:val="00785EE3"/>
    <w:rsid w:val="007913E1"/>
    <w:rsid w:val="00791ECA"/>
    <w:rsid w:val="007930D8"/>
    <w:rsid w:val="00794902"/>
    <w:rsid w:val="00797EA9"/>
    <w:rsid w:val="007A17A9"/>
    <w:rsid w:val="007A18FD"/>
    <w:rsid w:val="007A22C1"/>
    <w:rsid w:val="007A25AF"/>
    <w:rsid w:val="007A2F62"/>
    <w:rsid w:val="007A3CAD"/>
    <w:rsid w:val="007B02A9"/>
    <w:rsid w:val="007B282B"/>
    <w:rsid w:val="007B5FED"/>
    <w:rsid w:val="007B7DC0"/>
    <w:rsid w:val="007C0234"/>
    <w:rsid w:val="007C12E2"/>
    <w:rsid w:val="007D0153"/>
    <w:rsid w:val="007D35DF"/>
    <w:rsid w:val="007D4748"/>
    <w:rsid w:val="007D641A"/>
    <w:rsid w:val="007E1AE5"/>
    <w:rsid w:val="007E1F1D"/>
    <w:rsid w:val="007E3E6B"/>
    <w:rsid w:val="007E403A"/>
    <w:rsid w:val="007E405E"/>
    <w:rsid w:val="007E61B7"/>
    <w:rsid w:val="007F0E0A"/>
    <w:rsid w:val="007F2503"/>
    <w:rsid w:val="007F29C4"/>
    <w:rsid w:val="007F3035"/>
    <w:rsid w:val="007F3585"/>
    <w:rsid w:val="007F53AA"/>
    <w:rsid w:val="00802AA1"/>
    <w:rsid w:val="00802C6E"/>
    <w:rsid w:val="00803B7D"/>
    <w:rsid w:val="00804CD0"/>
    <w:rsid w:val="00805B28"/>
    <w:rsid w:val="00807D97"/>
    <w:rsid w:val="00810378"/>
    <w:rsid w:val="0081111D"/>
    <w:rsid w:val="008123A2"/>
    <w:rsid w:val="0082008F"/>
    <w:rsid w:val="008269DE"/>
    <w:rsid w:val="00830D10"/>
    <w:rsid w:val="008314CD"/>
    <w:rsid w:val="00833394"/>
    <w:rsid w:val="00834E7C"/>
    <w:rsid w:val="008350A9"/>
    <w:rsid w:val="00835B90"/>
    <w:rsid w:val="00836018"/>
    <w:rsid w:val="00840E9E"/>
    <w:rsid w:val="00841ADE"/>
    <w:rsid w:val="00845456"/>
    <w:rsid w:val="00845D5C"/>
    <w:rsid w:val="00846410"/>
    <w:rsid w:val="00851C56"/>
    <w:rsid w:val="00851EBE"/>
    <w:rsid w:val="00852A87"/>
    <w:rsid w:val="008530D4"/>
    <w:rsid w:val="008534E5"/>
    <w:rsid w:val="00853787"/>
    <w:rsid w:val="00853B74"/>
    <w:rsid w:val="008545AF"/>
    <w:rsid w:val="00860C5D"/>
    <w:rsid w:val="008630E4"/>
    <w:rsid w:val="00866EA0"/>
    <w:rsid w:val="00871772"/>
    <w:rsid w:val="0087370F"/>
    <w:rsid w:val="008748D3"/>
    <w:rsid w:val="00876D70"/>
    <w:rsid w:val="00877E7A"/>
    <w:rsid w:val="00880DA2"/>
    <w:rsid w:val="008828D9"/>
    <w:rsid w:val="008845AB"/>
    <w:rsid w:val="00887320"/>
    <w:rsid w:val="00891F69"/>
    <w:rsid w:val="0089282E"/>
    <w:rsid w:val="00894A1A"/>
    <w:rsid w:val="00895209"/>
    <w:rsid w:val="00895CCB"/>
    <w:rsid w:val="00895E5C"/>
    <w:rsid w:val="00896D99"/>
    <w:rsid w:val="008A0355"/>
    <w:rsid w:val="008A4FE8"/>
    <w:rsid w:val="008A531D"/>
    <w:rsid w:val="008A72AC"/>
    <w:rsid w:val="008C1048"/>
    <w:rsid w:val="008C1DEF"/>
    <w:rsid w:val="008C3152"/>
    <w:rsid w:val="008C5570"/>
    <w:rsid w:val="008C70CE"/>
    <w:rsid w:val="008C75F0"/>
    <w:rsid w:val="008D010C"/>
    <w:rsid w:val="008D5D46"/>
    <w:rsid w:val="008D6453"/>
    <w:rsid w:val="008D7361"/>
    <w:rsid w:val="008E047D"/>
    <w:rsid w:val="008E11BA"/>
    <w:rsid w:val="008E4D0B"/>
    <w:rsid w:val="008E5198"/>
    <w:rsid w:val="008E77C3"/>
    <w:rsid w:val="008E7BE8"/>
    <w:rsid w:val="008F10E6"/>
    <w:rsid w:val="008F1121"/>
    <w:rsid w:val="008F302A"/>
    <w:rsid w:val="008F5C25"/>
    <w:rsid w:val="009003EA"/>
    <w:rsid w:val="00901258"/>
    <w:rsid w:val="0090612F"/>
    <w:rsid w:val="00915A38"/>
    <w:rsid w:val="00917E76"/>
    <w:rsid w:val="00931AC0"/>
    <w:rsid w:val="009351AA"/>
    <w:rsid w:val="00936320"/>
    <w:rsid w:val="0093705F"/>
    <w:rsid w:val="00937514"/>
    <w:rsid w:val="00937891"/>
    <w:rsid w:val="0094004F"/>
    <w:rsid w:val="00940A11"/>
    <w:rsid w:val="00941B2A"/>
    <w:rsid w:val="00941E1E"/>
    <w:rsid w:val="009424EE"/>
    <w:rsid w:val="009425FA"/>
    <w:rsid w:val="00950D1F"/>
    <w:rsid w:val="00956282"/>
    <w:rsid w:val="009573FF"/>
    <w:rsid w:val="009577FC"/>
    <w:rsid w:val="00962075"/>
    <w:rsid w:val="00962D50"/>
    <w:rsid w:val="0096369D"/>
    <w:rsid w:val="00963936"/>
    <w:rsid w:val="009657E1"/>
    <w:rsid w:val="00966BF3"/>
    <w:rsid w:val="0096755E"/>
    <w:rsid w:val="00972A04"/>
    <w:rsid w:val="0097351C"/>
    <w:rsid w:val="00983AB2"/>
    <w:rsid w:val="00985A92"/>
    <w:rsid w:val="00990209"/>
    <w:rsid w:val="00990425"/>
    <w:rsid w:val="009913AE"/>
    <w:rsid w:val="00991501"/>
    <w:rsid w:val="00991CB2"/>
    <w:rsid w:val="009933F7"/>
    <w:rsid w:val="009A1B72"/>
    <w:rsid w:val="009A3B08"/>
    <w:rsid w:val="009A4399"/>
    <w:rsid w:val="009A4DAD"/>
    <w:rsid w:val="009A4E48"/>
    <w:rsid w:val="009A5196"/>
    <w:rsid w:val="009A5CA1"/>
    <w:rsid w:val="009B29FD"/>
    <w:rsid w:val="009B4660"/>
    <w:rsid w:val="009B5E1C"/>
    <w:rsid w:val="009B6722"/>
    <w:rsid w:val="009B7A15"/>
    <w:rsid w:val="009C0B47"/>
    <w:rsid w:val="009C0D34"/>
    <w:rsid w:val="009C115F"/>
    <w:rsid w:val="009C511F"/>
    <w:rsid w:val="009C5244"/>
    <w:rsid w:val="009C6A72"/>
    <w:rsid w:val="009C7A47"/>
    <w:rsid w:val="009D0251"/>
    <w:rsid w:val="009D02E3"/>
    <w:rsid w:val="009D06A3"/>
    <w:rsid w:val="009D2192"/>
    <w:rsid w:val="009D7E9D"/>
    <w:rsid w:val="009E3AA4"/>
    <w:rsid w:val="009E3C34"/>
    <w:rsid w:val="009E3E8D"/>
    <w:rsid w:val="009E4D03"/>
    <w:rsid w:val="009E505E"/>
    <w:rsid w:val="009E5117"/>
    <w:rsid w:val="009E5708"/>
    <w:rsid w:val="009E6328"/>
    <w:rsid w:val="009F1179"/>
    <w:rsid w:val="009F44EF"/>
    <w:rsid w:val="009F4C7C"/>
    <w:rsid w:val="00A010B2"/>
    <w:rsid w:val="00A0543C"/>
    <w:rsid w:val="00A1096E"/>
    <w:rsid w:val="00A1365A"/>
    <w:rsid w:val="00A208A0"/>
    <w:rsid w:val="00A2148A"/>
    <w:rsid w:val="00A21CA5"/>
    <w:rsid w:val="00A22129"/>
    <w:rsid w:val="00A22219"/>
    <w:rsid w:val="00A22C4F"/>
    <w:rsid w:val="00A250A9"/>
    <w:rsid w:val="00A26EBC"/>
    <w:rsid w:val="00A2772A"/>
    <w:rsid w:val="00A27B2D"/>
    <w:rsid w:val="00A34D7A"/>
    <w:rsid w:val="00A3783B"/>
    <w:rsid w:val="00A37A4B"/>
    <w:rsid w:val="00A40001"/>
    <w:rsid w:val="00A400FC"/>
    <w:rsid w:val="00A40787"/>
    <w:rsid w:val="00A40CA8"/>
    <w:rsid w:val="00A41229"/>
    <w:rsid w:val="00A429AA"/>
    <w:rsid w:val="00A460E6"/>
    <w:rsid w:val="00A5051D"/>
    <w:rsid w:val="00A51270"/>
    <w:rsid w:val="00A524ED"/>
    <w:rsid w:val="00A554FE"/>
    <w:rsid w:val="00A557F9"/>
    <w:rsid w:val="00A56826"/>
    <w:rsid w:val="00A56F45"/>
    <w:rsid w:val="00A5757D"/>
    <w:rsid w:val="00A57AE5"/>
    <w:rsid w:val="00A619D8"/>
    <w:rsid w:val="00A63836"/>
    <w:rsid w:val="00A638CD"/>
    <w:rsid w:val="00A642FF"/>
    <w:rsid w:val="00A6624F"/>
    <w:rsid w:val="00A66BD5"/>
    <w:rsid w:val="00A672A3"/>
    <w:rsid w:val="00A67A80"/>
    <w:rsid w:val="00A74C39"/>
    <w:rsid w:val="00A751C3"/>
    <w:rsid w:val="00A764E7"/>
    <w:rsid w:val="00A77A4D"/>
    <w:rsid w:val="00A811B1"/>
    <w:rsid w:val="00A82A9C"/>
    <w:rsid w:val="00A82D30"/>
    <w:rsid w:val="00A8314A"/>
    <w:rsid w:val="00A8361E"/>
    <w:rsid w:val="00A845B1"/>
    <w:rsid w:val="00A84B9F"/>
    <w:rsid w:val="00A852A2"/>
    <w:rsid w:val="00A85D1D"/>
    <w:rsid w:val="00A875C9"/>
    <w:rsid w:val="00A90EB8"/>
    <w:rsid w:val="00A92EF9"/>
    <w:rsid w:val="00A94E85"/>
    <w:rsid w:val="00A9578B"/>
    <w:rsid w:val="00A96228"/>
    <w:rsid w:val="00A965E6"/>
    <w:rsid w:val="00A96742"/>
    <w:rsid w:val="00A97D11"/>
    <w:rsid w:val="00AA13C0"/>
    <w:rsid w:val="00AA32D0"/>
    <w:rsid w:val="00AA5F70"/>
    <w:rsid w:val="00AA634E"/>
    <w:rsid w:val="00AA757A"/>
    <w:rsid w:val="00AB0769"/>
    <w:rsid w:val="00AB1F42"/>
    <w:rsid w:val="00AB2D31"/>
    <w:rsid w:val="00AB499C"/>
    <w:rsid w:val="00AB55A6"/>
    <w:rsid w:val="00AB612E"/>
    <w:rsid w:val="00AC2D68"/>
    <w:rsid w:val="00AD175C"/>
    <w:rsid w:val="00AD1D10"/>
    <w:rsid w:val="00AD4220"/>
    <w:rsid w:val="00AD44D7"/>
    <w:rsid w:val="00AD65B4"/>
    <w:rsid w:val="00AD7C10"/>
    <w:rsid w:val="00AE26C8"/>
    <w:rsid w:val="00AE2E88"/>
    <w:rsid w:val="00AE4690"/>
    <w:rsid w:val="00AE685E"/>
    <w:rsid w:val="00AE6DAB"/>
    <w:rsid w:val="00AF1BAD"/>
    <w:rsid w:val="00AF2BFE"/>
    <w:rsid w:val="00AF36E3"/>
    <w:rsid w:val="00AF3AD9"/>
    <w:rsid w:val="00AF5D86"/>
    <w:rsid w:val="00AF5E30"/>
    <w:rsid w:val="00AF78A9"/>
    <w:rsid w:val="00B05235"/>
    <w:rsid w:val="00B07FD2"/>
    <w:rsid w:val="00B16746"/>
    <w:rsid w:val="00B169EC"/>
    <w:rsid w:val="00B23413"/>
    <w:rsid w:val="00B23E3E"/>
    <w:rsid w:val="00B24480"/>
    <w:rsid w:val="00B263B3"/>
    <w:rsid w:val="00B26618"/>
    <w:rsid w:val="00B319DE"/>
    <w:rsid w:val="00B31B5C"/>
    <w:rsid w:val="00B3219F"/>
    <w:rsid w:val="00B345EC"/>
    <w:rsid w:val="00B349D0"/>
    <w:rsid w:val="00B34D70"/>
    <w:rsid w:val="00B40E6C"/>
    <w:rsid w:val="00B4386A"/>
    <w:rsid w:val="00B43DF7"/>
    <w:rsid w:val="00B44CB2"/>
    <w:rsid w:val="00B50B88"/>
    <w:rsid w:val="00B51D89"/>
    <w:rsid w:val="00B522D2"/>
    <w:rsid w:val="00B52A32"/>
    <w:rsid w:val="00B54508"/>
    <w:rsid w:val="00B54EA3"/>
    <w:rsid w:val="00B55023"/>
    <w:rsid w:val="00B56966"/>
    <w:rsid w:val="00B57C39"/>
    <w:rsid w:val="00B6482E"/>
    <w:rsid w:val="00B64FDC"/>
    <w:rsid w:val="00B653CB"/>
    <w:rsid w:val="00B67D1C"/>
    <w:rsid w:val="00B712DD"/>
    <w:rsid w:val="00B714C9"/>
    <w:rsid w:val="00B72CDD"/>
    <w:rsid w:val="00B748D4"/>
    <w:rsid w:val="00B7736E"/>
    <w:rsid w:val="00B80D79"/>
    <w:rsid w:val="00B810B3"/>
    <w:rsid w:val="00B8364E"/>
    <w:rsid w:val="00B8407A"/>
    <w:rsid w:val="00B843BC"/>
    <w:rsid w:val="00B857C9"/>
    <w:rsid w:val="00B85C7A"/>
    <w:rsid w:val="00B91517"/>
    <w:rsid w:val="00B92C49"/>
    <w:rsid w:val="00BA03DB"/>
    <w:rsid w:val="00BA0942"/>
    <w:rsid w:val="00BA1913"/>
    <w:rsid w:val="00BA1F97"/>
    <w:rsid w:val="00BA5CA8"/>
    <w:rsid w:val="00BA7ADF"/>
    <w:rsid w:val="00BB25B1"/>
    <w:rsid w:val="00BB3BA2"/>
    <w:rsid w:val="00BB4357"/>
    <w:rsid w:val="00BB5D67"/>
    <w:rsid w:val="00BB60F6"/>
    <w:rsid w:val="00BB7A3D"/>
    <w:rsid w:val="00BC01AE"/>
    <w:rsid w:val="00BC2410"/>
    <w:rsid w:val="00BC2D8F"/>
    <w:rsid w:val="00BC3A13"/>
    <w:rsid w:val="00BC4C66"/>
    <w:rsid w:val="00BD0BA5"/>
    <w:rsid w:val="00BD1A5B"/>
    <w:rsid w:val="00BD372B"/>
    <w:rsid w:val="00BD5828"/>
    <w:rsid w:val="00BD585F"/>
    <w:rsid w:val="00BD5863"/>
    <w:rsid w:val="00BD58B4"/>
    <w:rsid w:val="00BD77C5"/>
    <w:rsid w:val="00BE0615"/>
    <w:rsid w:val="00BE443E"/>
    <w:rsid w:val="00BE536B"/>
    <w:rsid w:val="00BE58B5"/>
    <w:rsid w:val="00BF1360"/>
    <w:rsid w:val="00BF22E2"/>
    <w:rsid w:val="00BF26F3"/>
    <w:rsid w:val="00BF590C"/>
    <w:rsid w:val="00BF6DD6"/>
    <w:rsid w:val="00BF7A52"/>
    <w:rsid w:val="00C01516"/>
    <w:rsid w:val="00C01F6B"/>
    <w:rsid w:val="00C02723"/>
    <w:rsid w:val="00C104B9"/>
    <w:rsid w:val="00C10947"/>
    <w:rsid w:val="00C113CE"/>
    <w:rsid w:val="00C11D0C"/>
    <w:rsid w:val="00C11F64"/>
    <w:rsid w:val="00C12424"/>
    <w:rsid w:val="00C13297"/>
    <w:rsid w:val="00C13D22"/>
    <w:rsid w:val="00C14CFF"/>
    <w:rsid w:val="00C15FF5"/>
    <w:rsid w:val="00C1611C"/>
    <w:rsid w:val="00C21D55"/>
    <w:rsid w:val="00C242B9"/>
    <w:rsid w:val="00C277B5"/>
    <w:rsid w:val="00C373C8"/>
    <w:rsid w:val="00C40FE4"/>
    <w:rsid w:val="00C418C4"/>
    <w:rsid w:val="00C42CD3"/>
    <w:rsid w:val="00C45C76"/>
    <w:rsid w:val="00C45E41"/>
    <w:rsid w:val="00C50A81"/>
    <w:rsid w:val="00C50E23"/>
    <w:rsid w:val="00C5606B"/>
    <w:rsid w:val="00C57734"/>
    <w:rsid w:val="00C6178B"/>
    <w:rsid w:val="00C61CEB"/>
    <w:rsid w:val="00C62518"/>
    <w:rsid w:val="00C62F16"/>
    <w:rsid w:val="00C64052"/>
    <w:rsid w:val="00C65AD5"/>
    <w:rsid w:val="00C70009"/>
    <w:rsid w:val="00C70086"/>
    <w:rsid w:val="00C7099C"/>
    <w:rsid w:val="00C72F87"/>
    <w:rsid w:val="00C749BB"/>
    <w:rsid w:val="00C76776"/>
    <w:rsid w:val="00C865B1"/>
    <w:rsid w:val="00C87509"/>
    <w:rsid w:val="00C87DAA"/>
    <w:rsid w:val="00C91C52"/>
    <w:rsid w:val="00C94E58"/>
    <w:rsid w:val="00C97D03"/>
    <w:rsid w:val="00CA03F5"/>
    <w:rsid w:val="00CA1FB5"/>
    <w:rsid w:val="00CA33EC"/>
    <w:rsid w:val="00CA3628"/>
    <w:rsid w:val="00CA39A5"/>
    <w:rsid w:val="00CA3B09"/>
    <w:rsid w:val="00CA60A0"/>
    <w:rsid w:val="00CA6465"/>
    <w:rsid w:val="00CB0937"/>
    <w:rsid w:val="00CB201E"/>
    <w:rsid w:val="00CB282C"/>
    <w:rsid w:val="00CB2F4C"/>
    <w:rsid w:val="00CC124D"/>
    <w:rsid w:val="00CD3A95"/>
    <w:rsid w:val="00CD400E"/>
    <w:rsid w:val="00CE0A4C"/>
    <w:rsid w:val="00CE3414"/>
    <w:rsid w:val="00CE473A"/>
    <w:rsid w:val="00CE5A87"/>
    <w:rsid w:val="00CE5D89"/>
    <w:rsid w:val="00CE6560"/>
    <w:rsid w:val="00CE6A18"/>
    <w:rsid w:val="00CE6F0E"/>
    <w:rsid w:val="00CE7562"/>
    <w:rsid w:val="00CF2A55"/>
    <w:rsid w:val="00CF2E12"/>
    <w:rsid w:val="00CF3C63"/>
    <w:rsid w:val="00CF7B0B"/>
    <w:rsid w:val="00CF7CDB"/>
    <w:rsid w:val="00D00DFA"/>
    <w:rsid w:val="00D00E1F"/>
    <w:rsid w:val="00D03520"/>
    <w:rsid w:val="00D04B10"/>
    <w:rsid w:val="00D04C36"/>
    <w:rsid w:val="00D05931"/>
    <w:rsid w:val="00D06654"/>
    <w:rsid w:val="00D07FB1"/>
    <w:rsid w:val="00D108AB"/>
    <w:rsid w:val="00D113FE"/>
    <w:rsid w:val="00D12E3B"/>
    <w:rsid w:val="00D14525"/>
    <w:rsid w:val="00D14858"/>
    <w:rsid w:val="00D148B5"/>
    <w:rsid w:val="00D149C2"/>
    <w:rsid w:val="00D16029"/>
    <w:rsid w:val="00D2141C"/>
    <w:rsid w:val="00D21FEC"/>
    <w:rsid w:val="00D23F0B"/>
    <w:rsid w:val="00D24253"/>
    <w:rsid w:val="00D256AF"/>
    <w:rsid w:val="00D25F5C"/>
    <w:rsid w:val="00D271D5"/>
    <w:rsid w:val="00D31455"/>
    <w:rsid w:val="00D34EB2"/>
    <w:rsid w:val="00D3546E"/>
    <w:rsid w:val="00D35716"/>
    <w:rsid w:val="00D36DB2"/>
    <w:rsid w:val="00D3765A"/>
    <w:rsid w:val="00D37C4B"/>
    <w:rsid w:val="00D418BA"/>
    <w:rsid w:val="00D45B28"/>
    <w:rsid w:val="00D46197"/>
    <w:rsid w:val="00D46958"/>
    <w:rsid w:val="00D47137"/>
    <w:rsid w:val="00D53830"/>
    <w:rsid w:val="00D56A7C"/>
    <w:rsid w:val="00D57443"/>
    <w:rsid w:val="00D62AC0"/>
    <w:rsid w:val="00D635B7"/>
    <w:rsid w:val="00D642D0"/>
    <w:rsid w:val="00D67012"/>
    <w:rsid w:val="00D671BD"/>
    <w:rsid w:val="00D6780F"/>
    <w:rsid w:val="00D72C56"/>
    <w:rsid w:val="00D76888"/>
    <w:rsid w:val="00D80D1B"/>
    <w:rsid w:val="00D8163E"/>
    <w:rsid w:val="00D829E4"/>
    <w:rsid w:val="00D82EF7"/>
    <w:rsid w:val="00D8571A"/>
    <w:rsid w:val="00D8749B"/>
    <w:rsid w:val="00D92C86"/>
    <w:rsid w:val="00D96C63"/>
    <w:rsid w:val="00DA08F2"/>
    <w:rsid w:val="00DA153B"/>
    <w:rsid w:val="00DA2A8F"/>
    <w:rsid w:val="00DA5BC8"/>
    <w:rsid w:val="00DA67D8"/>
    <w:rsid w:val="00DB0A41"/>
    <w:rsid w:val="00DB29E4"/>
    <w:rsid w:val="00DB3730"/>
    <w:rsid w:val="00DB3E4E"/>
    <w:rsid w:val="00DC12DD"/>
    <w:rsid w:val="00DC1376"/>
    <w:rsid w:val="00DC2B28"/>
    <w:rsid w:val="00DC4EAD"/>
    <w:rsid w:val="00DC50EC"/>
    <w:rsid w:val="00DC7F42"/>
    <w:rsid w:val="00DD1820"/>
    <w:rsid w:val="00DD4F46"/>
    <w:rsid w:val="00DE2FD1"/>
    <w:rsid w:val="00DE42D9"/>
    <w:rsid w:val="00DE47C7"/>
    <w:rsid w:val="00DE4E67"/>
    <w:rsid w:val="00DE60B5"/>
    <w:rsid w:val="00DE6902"/>
    <w:rsid w:val="00DE6D85"/>
    <w:rsid w:val="00DF21F1"/>
    <w:rsid w:val="00DF27AC"/>
    <w:rsid w:val="00DF4F5E"/>
    <w:rsid w:val="00DF50C1"/>
    <w:rsid w:val="00E00D53"/>
    <w:rsid w:val="00E036A4"/>
    <w:rsid w:val="00E03A1A"/>
    <w:rsid w:val="00E0543F"/>
    <w:rsid w:val="00E05987"/>
    <w:rsid w:val="00E06F05"/>
    <w:rsid w:val="00E127D6"/>
    <w:rsid w:val="00E23B49"/>
    <w:rsid w:val="00E24B99"/>
    <w:rsid w:val="00E26ECC"/>
    <w:rsid w:val="00E278FD"/>
    <w:rsid w:val="00E27A34"/>
    <w:rsid w:val="00E30F67"/>
    <w:rsid w:val="00E3100F"/>
    <w:rsid w:val="00E32991"/>
    <w:rsid w:val="00E33BEC"/>
    <w:rsid w:val="00E34ACB"/>
    <w:rsid w:val="00E36766"/>
    <w:rsid w:val="00E37102"/>
    <w:rsid w:val="00E414F7"/>
    <w:rsid w:val="00E42209"/>
    <w:rsid w:val="00E4253D"/>
    <w:rsid w:val="00E42D1A"/>
    <w:rsid w:val="00E44862"/>
    <w:rsid w:val="00E44D85"/>
    <w:rsid w:val="00E460AE"/>
    <w:rsid w:val="00E50E18"/>
    <w:rsid w:val="00E57230"/>
    <w:rsid w:val="00E60029"/>
    <w:rsid w:val="00E61930"/>
    <w:rsid w:val="00E62945"/>
    <w:rsid w:val="00E641A0"/>
    <w:rsid w:val="00E65248"/>
    <w:rsid w:val="00E7095B"/>
    <w:rsid w:val="00E71A77"/>
    <w:rsid w:val="00E7532E"/>
    <w:rsid w:val="00E779DD"/>
    <w:rsid w:val="00E77C8E"/>
    <w:rsid w:val="00E80AF2"/>
    <w:rsid w:val="00E847DA"/>
    <w:rsid w:val="00E91492"/>
    <w:rsid w:val="00E91A31"/>
    <w:rsid w:val="00E92FC1"/>
    <w:rsid w:val="00E94CE4"/>
    <w:rsid w:val="00E95604"/>
    <w:rsid w:val="00E95A99"/>
    <w:rsid w:val="00E95EEA"/>
    <w:rsid w:val="00E96C3A"/>
    <w:rsid w:val="00EA08B7"/>
    <w:rsid w:val="00EA1539"/>
    <w:rsid w:val="00EA4567"/>
    <w:rsid w:val="00EA55BD"/>
    <w:rsid w:val="00EA6F78"/>
    <w:rsid w:val="00EB09CC"/>
    <w:rsid w:val="00EB1AAE"/>
    <w:rsid w:val="00EB1B0D"/>
    <w:rsid w:val="00EB2F9C"/>
    <w:rsid w:val="00EB347F"/>
    <w:rsid w:val="00EB50F3"/>
    <w:rsid w:val="00EC229F"/>
    <w:rsid w:val="00EC280C"/>
    <w:rsid w:val="00EC2F18"/>
    <w:rsid w:val="00EC69DE"/>
    <w:rsid w:val="00ED1B3D"/>
    <w:rsid w:val="00ED2DBD"/>
    <w:rsid w:val="00ED5473"/>
    <w:rsid w:val="00ED578F"/>
    <w:rsid w:val="00ED7176"/>
    <w:rsid w:val="00EE0B1F"/>
    <w:rsid w:val="00EE1988"/>
    <w:rsid w:val="00EE3C81"/>
    <w:rsid w:val="00EE5840"/>
    <w:rsid w:val="00EE59D1"/>
    <w:rsid w:val="00EE5CE8"/>
    <w:rsid w:val="00EE6B8E"/>
    <w:rsid w:val="00EF11E5"/>
    <w:rsid w:val="00EF15D9"/>
    <w:rsid w:val="00EF232C"/>
    <w:rsid w:val="00EF2DE1"/>
    <w:rsid w:val="00EF6982"/>
    <w:rsid w:val="00EF6E78"/>
    <w:rsid w:val="00F01B21"/>
    <w:rsid w:val="00F0732B"/>
    <w:rsid w:val="00F1249D"/>
    <w:rsid w:val="00F12542"/>
    <w:rsid w:val="00F12D48"/>
    <w:rsid w:val="00F15A05"/>
    <w:rsid w:val="00F17223"/>
    <w:rsid w:val="00F21AAA"/>
    <w:rsid w:val="00F24E26"/>
    <w:rsid w:val="00F25424"/>
    <w:rsid w:val="00F3074D"/>
    <w:rsid w:val="00F359BD"/>
    <w:rsid w:val="00F370DC"/>
    <w:rsid w:val="00F370F4"/>
    <w:rsid w:val="00F4344A"/>
    <w:rsid w:val="00F445C6"/>
    <w:rsid w:val="00F45D18"/>
    <w:rsid w:val="00F506C7"/>
    <w:rsid w:val="00F51D58"/>
    <w:rsid w:val="00F526EA"/>
    <w:rsid w:val="00F57E71"/>
    <w:rsid w:val="00F63F31"/>
    <w:rsid w:val="00F64E24"/>
    <w:rsid w:val="00F66010"/>
    <w:rsid w:val="00F66B42"/>
    <w:rsid w:val="00F72E69"/>
    <w:rsid w:val="00F73653"/>
    <w:rsid w:val="00F751B7"/>
    <w:rsid w:val="00F80B8E"/>
    <w:rsid w:val="00F80D9E"/>
    <w:rsid w:val="00F84ECE"/>
    <w:rsid w:val="00F85352"/>
    <w:rsid w:val="00F865E2"/>
    <w:rsid w:val="00F9051A"/>
    <w:rsid w:val="00F90758"/>
    <w:rsid w:val="00F90889"/>
    <w:rsid w:val="00F9208C"/>
    <w:rsid w:val="00F92A25"/>
    <w:rsid w:val="00F92A86"/>
    <w:rsid w:val="00F954A5"/>
    <w:rsid w:val="00F9650E"/>
    <w:rsid w:val="00F96D4C"/>
    <w:rsid w:val="00FA08CB"/>
    <w:rsid w:val="00FA2A57"/>
    <w:rsid w:val="00FA30FA"/>
    <w:rsid w:val="00FA3727"/>
    <w:rsid w:val="00FB1B8A"/>
    <w:rsid w:val="00FB409E"/>
    <w:rsid w:val="00FB4994"/>
    <w:rsid w:val="00FB636D"/>
    <w:rsid w:val="00FB7CA4"/>
    <w:rsid w:val="00FC01F2"/>
    <w:rsid w:val="00FC48C5"/>
    <w:rsid w:val="00FC659D"/>
    <w:rsid w:val="00FD1BBF"/>
    <w:rsid w:val="00FD27FE"/>
    <w:rsid w:val="00FD3493"/>
    <w:rsid w:val="00FD4E39"/>
    <w:rsid w:val="00FD5804"/>
    <w:rsid w:val="00FD60B0"/>
    <w:rsid w:val="00FD6D4D"/>
    <w:rsid w:val="00FD7168"/>
    <w:rsid w:val="00FE193A"/>
    <w:rsid w:val="00FE5A49"/>
    <w:rsid w:val="00FE7AC3"/>
    <w:rsid w:val="00FE7D53"/>
    <w:rsid w:val="00FF0D95"/>
    <w:rsid w:val="00FF1476"/>
    <w:rsid w:val="00FF1B10"/>
    <w:rsid w:val="00FF25E9"/>
    <w:rsid w:val="00FF335F"/>
    <w:rsid w:val="00FF392C"/>
    <w:rsid w:val="00FF4FFD"/>
    <w:rsid w:val="00FF526A"/>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10394"/>
  <w15:docId w15:val="{912ADD22-2CFA-4AF5-A427-701A0ACA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qFormat/>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qFormat/>
    <w:rsid w:val="00262AD1"/>
    <w:rPr>
      <w:rFonts w:ascii=".VnTime" w:hAnsi=".VnTime"/>
      <w:b/>
      <w:bCs/>
      <w:iCs/>
      <w:color w:val="000000"/>
      <w:sz w:val="28"/>
      <w:szCs w:val="24"/>
      <w:lang w:val="en-US" w:eastAsia="en-US"/>
    </w:rPr>
  </w:style>
  <w:style w:type="paragraph" w:styleId="NormalWeb">
    <w:name w:val="Normal (Web)"/>
    <w:basedOn w:val="Normal"/>
    <w:uiPriority w:val="99"/>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character" w:customStyle="1" w:styleId="fontstyle01">
    <w:name w:val="fontstyle01"/>
    <w:basedOn w:val="DefaultParagraphFont"/>
    <w:rsid w:val="00FD4E39"/>
    <w:rPr>
      <w:rFonts w:ascii="TimesNewRomanPSMT" w:hAnsi="TimesNewRomanPSMT" w:hint="default"/>
      <w:b w:val="0"/>
      <w:bCs w:val="0"/>
      <w:i w:val="0"/>
      <w:iCs w:val="0"/>
      <w:color w:val="000000"/>
      <w:sz w:val="28"/>
      <w:szCs w:val="28"/>
    </w:rPr>
  </w:style>
  <w:style w:type="character" w:customStyle="1" w:styleId="Vnbnnidung">
    <w:name w:val="Văn bản nội dung_"/>
    <w:link w:val="Vnbnnidung0"/>
    <w:rsid w:val="000D61E4"/>
    <w:rPr>
      <w:sz w:val="26"/>
      <w:szCs w:val="26"/>
    </w:rPr>
  </w:style>
  <w:style w:type="paragraph" w:customStyle="1" w:styleId="Vnbnnidung0">
    <w:name w:val="Văn bản nội dung"/>
    <w:basedOn w:val="Normal"/>
    <w:link w:val="Vnbnnidung"/>
    <w:rsid w:val="000D61E4"/>
    <w:pPr>
      <w:widowControl w:val="0"/>
      <w:spacing w:after="200" w:line="259"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9877">
      <w:bodyDiv w:val="1"/>
      <w:marLeft w:val="0"/>
      <w:marRight w:val="0"/>
      <w:marTop w:val="0"/>
      <w:marBottom w:val="0"/>
      <w:divBdr>
        <w:top w:val="none" w:sz="0" w:space="0" w:color="auto"/>
        <w:left w:val="none" w:sz="0" w:space="0" w:color="auto"/>
        <w:bottom w:val="none" w:sz="0" w:space="0" w:color="auto"/>
        <w:right w:val="none" w:sz="0" w:space="0" w:color="auto"/>
      </w:divBdr>
    </w:div>
    <w:div w:id="373314878">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7">
          <w:marLeft w:val="0"/>
          <w:marRight w:val="0"/>
          <w:marTop w:val="150"/>
          <w:marBottom w:val="0"/>
          <w:divBdr>
            <w:top w:val="none" w:sz="0" w:space="0" w:color="auto"/>
            <w:left w:val="none" w:sz="0" w:space="0" w:color="auto"/>
            <w:bottom w:val="none" w:sz="0" w:space="0" w:color="auto"/>
            <w:right w:val="none" w:sz="0" w:space="0" w:color="auto"/>
          </w:divBdr>
        </w:div>
      </w:divsChild>
    </w:div>
    <w:div w:id="599607447">
      <w:bodyDiv w:val="1"/>
      <w:marLeft w:val="0"/>
      <w:marRight w:val="0"/>
      <w:marTop w:val="0"/>
      <w:marBottom w:val="0"/>
      <w:divBdr>
        <w:top w:val="none" w:sz="0" w:space="0" w:color="auto"/>
        <w:left w:val="none" w:sz="0" w:space="0" w:color="auto"/>
        <w:bottom w:val="none" w:sz="0" w:space="0" w:color="auto"/>
        <w:right w:val="none" w:sz="0" w:space="0" w:color="auto"/>
      </w:divBdr>
    </w:div>
    <w:div w:id="1279144302">
      <w:bodyDiv w:val="1"/>
      <w:marLeft w:val="0"/>
      <w:marRight w:val="0"/>
      <w:marTop w:val="0"/>
      <w:marBottom w:val="0"/>
      <w:divBdr>
        <w:top w:val="none" w:sz="0" w:space="0" w:color="auto"/>
        <w:left w:val="none" w:sz="0" w:space="0" w:color="auto"/>
        <w:bottom w:val="none" w:sz="0" w:space="0" w:color="auto"/>
        <w:right w:val="none" w:sz="0" w:space="0" w:color="auto"/>
      </w:divBdr>
    </w:div>
    <w:div w:id="1878010638">
      <w:bodyDiv w:val="1"/>
      <w:marLeft w:val="0"/>
      <w:marRight w:val="0"/>
      <w:marTop w:val="0"/>
      <w:marBottom w:val="0"/>
      <w:divBdr>
        <w:top w:val="none" w:sz="0" w:space="0" w:color="auto"/>
        <w:left w:val="none" w:sz="0" w:space="0" w:color="auto"/>
        <w:bottom w:val="none" w:sz="0" w:space="0" w:color="auto"/>
        <w:right w:val="none" w:sz="0" w:space="0" w:color="auto"/>
      </w:divBdr>
      <w:divsChild>
        <w:div w:id="706028040">
          <w:marLeft w:val="0"/>
          <w:marRight w:val="0"/>
          <w:marTop w:val="0"/>
          <w:marBottom w:val="0"/>
          <w:divBdr>
            <w:top w:val="none" w:sz="0" w:space="0" w:color="auto"/>
            <w:left w:val="none" w:sz="0" w:space="0" w:color="auto"/>
            <w:bottom w:val="none" w:sz="0" w:space="0" w:color="auto"/>
            <w:right w:val="none" w:sz="0" w:space="0" w:color="auto"/>
          </w:divBdr>
          <w:divsChild>
            <w:div w:id="1475567600">
              <w:marLeft w:val="0"/>
              <w:marRight w:val="0"/>
              <w:marTop w:val="0"/>
              <w:marBottom w:val="0"/>
              <w:divBdr>
                <w:top w:val="none" w:sz="0" w:space="0" w:color="auto"/>
                <w:left w:val="none" w:sz="0" w:space="0" w:color="auto"/>
                <w:bottom w:val="none" w:sz="0" w:space="0" w:color="auto"/>
                <w:right w:val="none" w:sz="0" w:space="0" w:color="auto"/>
              </w:divBdr>
              <w:divsChild>
                <w:div w:id="1848668464">
                  <w:marLeft w:val="0"/>
                  <w:marRight w:val="0"/>
                  <w:marTop w:val="0"/>
                  <w:marBottom w:val="0"/>
                  <w:divBdr>
                    <w:top w:val="single" w:sz="12" w:space="11" w:color="F89B1A"/>
                    <w:left w:val="single" w:sz="6" w:space="8" w:color="C8D4DB"/>
                    <w:bottom w:val="none" w:sz="0" w:space="0" w:color="auto"/>
                    <w:right w:val="single" w:sz="6" w:space="8" w:color="C8D4DB"/>
                  </w:divBdr>
                  <w:divsChild>
                    <w:div w:id="644624167">
                      <w:marLeft w:val="0"/>
                      <w:marRight w:val="0"/>
                      <w:marTop w:val="0"/>
                      <w:marBottom w:val="0"/>
                      <w:divBdr>
                        <w:top w:val="none" w:sz="0" w:space="0" w:color="auto"/>
                        <w:left w:val="none" w:sz="0" w:space="0" w:color="auto"/>
                        <w:bottom w:val="none" w:sz="0" w:space="0" w:color="auto"/>
                        <w:right w:val="none" w:sz="0" w:space="0" w:color="auto"/>
                      </w:divBdr>
                      <w:divsChild>
                        <w:div w:id="227766798">
                          <w:marLeft w:val="0"/>
                          <w:marRight w:val="0"/>
                          <w:marTop w:val="0"/>
                          <w:marBottom w:val="0"/>
                          <w:divBdr>
                            <w:top w:val="none" w:sz="0" w:space="0" w:color="auto"/>
                            <w:left w:val="none" w:sz="0" w:space="0" w:color="auto"/>
                            <w:bottom w:val="none" w:sz="0" w:space="0" w:color="auto"/>
                            <w:right w:val="none" w:sz="0" w:space="0" w:color="auto"/>
                          </w:divBdr>
                          <w:divsChild>
                            <w:div w:id="181207848">
                              <w:marLeft w:val="0"/>
                              <w:marRight w:val="225"/>
                              <w:marTop w:val="0"/>
                              <w:marBottom w:val="0"/>
                              <w:divBdr>
                                <w:top w:val="none" w:sz="0" w:space="0" w:color="auto"/>
                                <w:left w:val="none" w:sz="0" w:space="0" w:color="auto"/>
                                <w:bottom w:val="none" w:sz="0" w:space="0" w:color="auto"/>
                                <w:right w:val="none" w:sz="0" w:space="0" w:color="auto"/>
                              </w:divBdr>
                              <w:divsChild>
                                <w:div w:id="1851874501">
                                  <w:marLeft w:val="0"/>
                                  <w:marRight w:val="0"/>
                                  <w:marTop w:val="0"/>
                                  <w:marBottom w:val="0"/>
                                  <w:divBdr>
                                    <w:top w:val="none" w:sz="0" w:space="0" w:color="auto"/>
                                    <w:left w:val="none" w:sz="0" w:space="0" w:color="auto"/>
                                    <w:bottom w:val="none" w:sz="0" w:space="0" w:color="auto"/>
                                    <w:right w:val="none" w:sz="0" w:space="0" w:color="auto"/>
                                  </w:divBdr>
                                  <w:divsChild>
                                    <w:div w:id="671296668">
                                      <w:marLeft w:val="0"/>
                                      <w:marRight w:val="0"/>
                                      <w:marTop w:val="0"/>
                                      <w:marBottom w:val="0"/>
                                      <w:divBdr>
                                        <w:top w:val="none" w:sz="0" w:space="0" w:color="auto"/>
                                        <w:left w:val="none" w:sz="0" w:space="0" w:color="auto"/>
                                        <w:bottom w:val="none" w:sz="0" w:space="0" w:color="auto"/>
                                        <w:right w:val="none" w:sz="0" w:space="0" w:color="auto"/>
                                      </w:divBdr>
                                      <w:divsChild>
                                        <w:div w:id="1638413740">
                                          <w:marLeft w:val="0"/>
                                          <w:marRight w:val="0"/>
                                          <w:marTop w:val="0"/>
                                          <w:marBottom w:val="0"/>
                                          <w:divBdr>
                                            <w:top w:val="none" w:sz="0" w:space="0" w:color="auto"/>
                                            <w:left w:val="none" w:sz="0" w:space="0" w:color="auto"/>
                                            <w:bottom w:val="none" w:sz="0" w:space="0" w:color="auto"/>
                                            <w:right w:val="none" w:sz="0" w:space="0" w:color="auto"/>
                                          </w:divBdr>
                                          <w:divsChild>
                                            <w:div w:id="165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4196369">
      <w:bodyDiv w:val="1"/>
      <w:marLeft w:val="0"/>
      <w:marRight w:val="0"/>
      <w:marTop w:val="0"/>
      <w:marBottom w:val="0"/>
      <w:divBdr>
        <w:top w:val="none" w:sz="0" w:space="0" w:color="auto"/>
        <w:left w:val="none" w:sz="0" w:space="0" w:color="auto"/>
        <w:bottom w:val="none" w:sz="0" w:space="0" w:color="auto"/>
        <w:right w:val="none" w:sz="0" w:space="0" w:color="auto"/>
      </w:divBdr>
    </w:div>
    <w:div w:id="21077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9053-CF07-4CDF-AF00-EC92185E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creator>CMS Computer</dc:creator>
  <cp:lastModifiedBy>ASUS</cp:lastModifiedBy>
  <cp:revision>116</cp:revision>
  <cp:lastPrinted>2025-10-23T01:33:00Z</cp:lastPrinted>
  <dcterms:created xsi:type="dcterms:W3CDTF">2025-10-23T01:24:00Z</dcterms:created>
  <dcterms:modified xsi:type="dcterms:W3CDTF">2026-04-18T08:41:00Z</dcterms:modified>
</cp:coreProperties>
</file>