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74" w:type="dxa"/>
        <w:tblInd w:w="-318" w:type="dxa"/>
        <w:tblLook w:val="04A0" w:firstRow="1" w:lastRow="0" w:firstColumn="1" w:lastColumn="0" w:noHBand="0" w:noVBand="1"/>
      </w:tblPr>
      <w:tblGrid>
        <w:gridCol w:w="3512"/>
        <w:gridCol w:w="6162"/>
      </w:tblGrid>
      <w:tr w:rsidR="00702E19" w:rsidRPr="00702E19" w14:paraId="79F555A3" w14:textId="77777777" w:rsidTr="00253823">
        <w:trPr>
          <w:trHeight w:val="952"/>
        </w:trPr>
        <w:tc>
          <w:tcPr>
            <w:tcW w:w="3512" w:type="dxa"/>
            <w:shd w:val="clear" w:color="auto" w:fill="auto"/>
          </w:tcPr>
          <w:p w14:paraId="60987B83" w14:textId="77777777" w:rsidR="00E557D4" w:rsidRPr="00702E19" w:rsidRDefault="00E557D4" w:rsidP="007D1255">
            <w:pPr>
              <w:tabs>
                <w:tab w:val="right" w:leader="dot" w:pos="7920"/>
              </w:tabs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02E19">
              <w:rPr>
                <w:rFonts w:ascii="Times New Roman" w:hAnsi="Times New Roman" w:cs="Times New Roman"/>
                <w:b/>
                <w:noProof/>
                <w:color w:val="auto"/>
                <w:sz w:val="26"/>
                <w:szCs w:val="2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A2D937E" wp14:editId="7F729A3A">
                      <wp:simplePos x="0" y="0"/>
                      <wp:positionH relativeFrom="column">
                        <wp:posOffset>714439</wp:posOffset>
                      </wp:positionH>
                      <wp:positionV relativeFrom="paragraph">
                        <wp:posOffset>480695</wp:posOffset>
                      </wp:positionV>
                      <wp:extent cx="4572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BDDC65" id="Straight Connector 2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5pt,37.85pt" to="92.2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" strokecolor="black [3040]"/>
                  </w:pict>
                </mc:Fallback>
              </mc:AlternateContent>
            </w:r>
            <w:r w:rsidRPr="00702E19">
              <w:rPr>
                <w:rFonts w:ascii="Times New Roman" w:hAnsi="Times New Roman" w:cs="Times New Roman"/>
                <w:b/>
                <w:noProof/>
                <w:color w:val="auto"/>
                <w:sz w:val="26"/>
                <w:szCs w:val="26"/>
                <w:lang w:val="en-US"/>
              </w:rPr>
              <w:t>HỘI ĐỒNG</w:t>
            </w:r>
            <w:r w:rsidRPr="00702E19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NHÂN DÂN TỈNH AN GIANG</w:t>
            </w:r>
          </w:p>
        </w:tc>
        <w:tc>
          <w:tcPr>
            <w:tcW w:w="6162" w:type="dxa"/>
            <w:shd w:val="clear" w:color="auto" w:fill="auto"/>
          </w:tcPr>
          <w:p w14:paraId="54C7397D" w14:textId="77777777" w:rsidR="00E557D4" w:rsidRPr="00702E19" w:rsidRDefault="00E557D4" w:rsidP="007D1255">
            <w:pPr>
              <w:tabs>
                <w:tab w:val="right" w:leader="dot" w:pos="7920"/>
              </w:tabs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02E19">
              <w:rPr>
                <w:rFonts w:ascii="Times New Roman" w:hAnsi="Times New Roman" w:cs="Times New Roman"/>
                <w:noProof/>
                <w:color w:val="auto"/>
                <w:sz w:val="26"/>
                <w:szCs w:val="2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4BB0367" wp14:editId="3849F25C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475615</wp:posOffset>
                      </wp:positionV>
                      <wp:extent cx="2124075" cy="0"/>
                      <wp:effectExtent l="0" t="0" r="952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40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E7352E" id="Straight Connector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55pt,37.45pt" to="231.8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" strokeweight=".5pt">
                      <v:stroke joinstyle="miter"/>
                    </v:line>
                  </w:pict>
                </mc:Fallback>
              </mc:AlternateContent>
            </w:r>
            <w:r w:rsidRPr="00702E19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CỘNG HÒA XÃ HỘI CHỦ NGHĨA VIỆT NAM</w:t>
            </w:r>
            <w:r w:rsidRPr="00702E19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br/>
            </w:r>
            <w:r w:rsidRPr="00702E1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Độc lập - Tự do - Hạnh phúc</w:t>
            </w:r>
          </w:p>
        </w:tc>
      </w:tr>
      <w:tr w:rsidR="00702E19" w:rsidRPr="00702E19" w14:paraId="020F0D6B" w14:textId="77777777" w:rsidTr="00253823">
        <w:tc>
          <w:tcPr>
            <w:tcW w:w="3512" w:type="dxa"/>
            <w:shd w:val="clear" w:color="auto" w:fill="auto"/>
          </w:tcPr>
          <w:p w14:paraId="53E33743" w14:textId="40224A20" w:rsidR="00E557D4" w:rsidRPr="00702E19" w:rsidRDefault="00E557D4" w:rsidP="00E557D4">
            <w:pPr>
              <w:tabs>
                <w:tab w:val="right" w:leader="dot" w:pos="792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702E1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Số</w:t>
            </w:r>
            <w:r w:rsidR="00F94D0F" w:rsidRPr="00702E1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: ……</w:t>
            </w:r>
            <w:r w:rsidRPr="00702E1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  <w:r w:rsidR="00F12F3D" w:rsidRPr="00702E19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/2025</w:t>
            </w:r>
            <w:r w:rsidRPr="00702E1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/</w:t>
            </w:r>
            <w:r w:rsidRPr="00702E19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NQ</w:t>
            </w:r>
            <w:r w:rsidRPr="00702E1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 w:rsidRPr="00702E19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HĐ</w:t>
            </w:r>
            <w:r w:rsidRPr="00702E1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ND</w:t>
            </w:r>
          </w:p>
        </w:tc>
        <w:tc>
          <w:tcPr>
            <w:tcW w:w="6162" w:type="dxa"/>
            <w:shd w:val="clear" w:color="auto" w:fill="auto"/>
          </w:tcPr>
          <w:p w14:paraId="4ECBF8A7" w14:textId="77777777" w:rsidR="00E557D4" w:rsidRPr="00702E19" w:rsidRDefault="00E557D4" w:rsidP="007D1255">
            <w:pPr>
              <w:tabs>
                <w:tab w:val="right" w:leader="dot" w:pos="792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noProof/>
                <w:color w:val="auto"/>
                <w:sz w:val="26"/>
                <w:szCs w:val="26"/>
              </w:rPr>
            </w:pPr>
            <w:r w:rsidRPr="00702E19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>An Giang, ngày ...... tháng ...... năm 2025</w:t>
            </w:r>
          </w:p>
        </w:tc>
      </w:tr>
    </w:tbl>
    <w:p w14:paraId="168260D2" w14:textId="7E827E9E" w:rsidR="00E557D4" w:rsidRPr="00702E19" w:rsidRDefault="0056041E">
      <w:pPr>
        <w:pStyle w:val="BodyText"/>
        <w:spacing w:after="0" w:line="262" w:lineRule="auto"/>
        <w:ind w:firstLine="0"/>
        <w:jc w:val="center"/>
        <w:rPr>
          <w:b/>
          <w:bCs/>
          <w:color w:val="auto"/>
          <w:sz w:val="28"/>
          <w:szCs w:val="28"/>
        </w:rPr>
      </w:pPr>
      <w:r w:rsidRPr="00702E19">
        <w:rPr>
          <w:noProof/>
          <w:color w:val="auto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21C1238" wp14:editId="2B123738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12001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5471D1" w14:textId="11377097" w:rsidR="00E92260" w:rsidRPr="00E92260" w:rsidRDefault="00E92260" w:rsidP="00E922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9226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D</w:t>
                            </w:r>
                            <w:r w:rsidR="005604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Ự</w:t>
                            </w:r>
                            <w:r w:rsidRPr="00E9226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THẢO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C123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3.4pt;width:94.5pt;height:2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" fillcolor="white [3201]" strokeweight=".5pt">
                <v:textbox>
                  <w:txbxContent>
                    <w:p w14:paraId="0A5471D1" w14:textId="11377097" w:rsidR="00E92260" w:rsidRPr="00E92260" w:rsidRDefault="00E92260" w:rsidP="00E9226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 w:rsidRPr="00E92260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D</w:t>
                      </w:r>
                      <w:r w:rsidR="0056041E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Ự</w:t>
                      </w:r>
                      <w:r w:rsidRPr="00E92260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THẢO</w:t>
                      </w:r>
                    </w:p>
                  </w:txbxContent>
                </v:textbox>
              </v:shape>
            </w:pict>
          </mc:Fallback>
        </mc:AlternateContent>
      </w:r>
    </w:p>
    <w:p w14:paraId="22C90C72" w14:textId="77777777" w:rsidR="00457ACA" w:rsidRPr="00702E19" w:rsidRDefault="00496223">
      <w:pPr>
        <w:pStyle w:val="BodyText"/>
        <w:spacing w:after="0" w:line="262" w:lineRule="auto"/>
        <w:ind w:firstLine="0"/>
        <w:jc w:val="center"/>
        <w:rPr>
          <w:color w:val="auto"/>
          <w:sz w:val="29"/>
          <w:szCs w:val="29"/>
        </w:rPr>
      </w:pPr>
      <w:r w:rsidRPr="00702E19">
        <w:rPr>
          <w:b/>
          <w:bCs/>
          <w:color w:val="auto"/>
          <w:sz w:val="29"/>
          <w:szCs w:val="29"/>
        </w:rPr>
        <w:t>NGHỊ QUY</w:t>
      </w:r>
      <w:r w:rsidR="00AC0B24" w:rsidRPr="00702E19">
        <w:rPr>
          <w:b/>
          <w:bCs/>
          <w:color w:val="auto"/>
          <w:sz w:val="29"/>
          <w:szCs w:val="29"/>
        </w:rPr>
        <w:t>Ế</w:t>
      </w:r>
      <w:r w:rsidRPr="00702E19">
        <w:rPr>
          <w:b/>
          <w:bCs/>
          <w:color w:val="auto"/>
          <w:sz w:val="29"/>
          <w:szCs w:val="29"/>
        </w:rPr>
        <w:t>T</w:t>
      </w:r>
    </w:p>
    <w:p w14:paraId="345A1402" w14:textId="77777777" w:rsidR="00333894" w:rsidRDefault="00333894" w:rsidP="00333894">
      <w:pPr>
        <w:tabs>
          <w:tab w:val="right" w:leader="dot" w:pos="79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3"/>
      <w:bookmarkStart w:id="1" w:name="bookmark4"/>
      <w:bookmarkStart w:id="2" w:name="bookmark5"/>
      <w:r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333894">
        <w:rPr>
          <w:rFonts w:ascii="Times New Roman" w:hAnsi="Times New Roman" w:cs="Times New Roman"/>
          <w:b/>
          <w:sz w:val="28"/>
          <w:szCs w:val="28"/>
        </w:rPr>
        <w:t>ãi bỏ Nghị quyết số 43/2022/NQ-HĐND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33894">
        <w:rPr>
          <w:rFonts w:ascii="Times New Roman" w:hAnsi="Times New Roman" w:cs="Times New Roman"/>
          <w:b/>
          <w:sz w:val="28"/>
          <w:szCs w:val="28"/>
        </w:rPr>
        <w:t>ngày 12 tháng 12 năm 2022</w:t>
      </w:r>
    </w:p>
    <w:p w14:paraId="0B9C481C" w14:textId="77777777" w:rsidR="00333894" w:rsidRDefault="00333894" w:rsidP="00333894">
      <w:pPr>
        <w:tabs>
          <w:tab w:val="right" w:leader="dot" w:pos="7920"/>
        </w:tabs>
        <w:jc w:val="center"/>
        <w:rPr>
          <w:rFonts w:ascii="Times New Roman" w:hAnsi="Times New Roman" w:cs="Times New Roman"/>
          <w:b/>
          <w:sz w:val="28"/>
          <w:szCs w:val="28"/>
          <w:lang w:val="nl-BE"/>
        </w:rPr>
      </w:pPr>
      <w:r w:rsidRPr="00333894">
        <w:rPr>
          <w:rFonts w:ascii="Times New Roman" w:hAnsi="Times New Roman" w:cs="Times New Roman"/>
          <w:b/>
          <w:sz w:val="28"/>
          <w:szCs w:val="28"/>
        </w:rPr>
        <w:t xml:space="preserve">của Hội đồng nhân dân tỉnh </w:t>
      </w:r>
      <w:r w:rsidRPr="00333894">
        <w:rPr>
          <w:rFonts w:ascii="Times New Roman" w:hAnsi="Times New Roman" w:cs="Times New Roman"/>
          <w:b/>
          <w:sz w:val="28"/>
          <w:szCs w:val="28"/>
          <w:lang w:val="nl-BE"/>
        </w:rPr>
        <w:t>Quy định</w:t>
      </w:r>
      <w:r>
        <w:rPr>
          <w:rFonts w:ascii="Times New Roman" w:hAnsi="Times New Roman" w:cs="Times New Roman"/>
          <w:b/>
          <w:sz w:val="28"/>
          <w:szCs w:val="28"/>
          <w:lang w:val="nl-BE"/>
        </w:rPr>
        <w:t xml:space="preserve"> </w:t>
      </w:r>
      <w:r w:rsidRPr="00333894">
        <w:rPr>
          <w:rFonts w:ascii="Times New Roman" w:hAnsi="Times New Roman" w:cs="Times New Roman"/>
          <w:b/>
          <w:sz w:val="28"/>
          <w:szCs w:val="28"/>
          <w:lang w:val="nl-BE"/>
        </w:rPr>
        <w:t>mức hỗ trợ nhà ở cho hộ nghèo,</w:t>
      </w:r>
    </w:p>
    <w:p w14:paraId="6A3614DD" w14:textId="07E8DE14" w:rsidR="00171AB6" w:rsidRPr="00702E19" w:rsidRDefault="00333894" w:rsidP="00333894">
      <w:pPr>
        <w:tabs>
          <w:tab w:val="right" w:leader="dot" w:pos="7920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333894">
        <w:rPr>
          <w:rFonts w:ascii="Times New Roman" w:hAnsi="Times New Roman" w:cs="Times New Roman"/>
          <w:b/>
          <w:sz w:val="28"/>
          <w:szCs w:val="28"/>
          <w:lang w:val="nl-BE"/>
        </w:rPr>
        <w:t>hộ cận nghèo trên địa bàn huyện nghèo tỉnh An Giang thuộc Chương trình mục tiêu quốc gia giảm nghèo bền vững giai đoạn 2021 - 2025</w:t>
      </w:r>
      <w:r w:rsidR="00171AB6" w:rsidRPr="00702E19"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val="en-US" w:eastAsia="en-US" w:bidi="ar-SA"/>
        </w:rPr>
        <w:t xml:space="preserve"> </w:t>
      </w:r>
    </w:p>
    <w:p w14:paraId="53F764B0" w14:textId="28317EC1" w:rsidR="00E557D4" w:rsidRPr="00702E19" w:rsidRDefault="00217583" w:rsidP="00171AB6">
      <w:pPr>
        <w:pStyle w:val="BodyText"/>
        <w:spacing w:after="0" w:line="262" w:lineRule="auto"/>
        <w:ind w:firstLine="0"/>
        <w:jc w:val="center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DD878B3" wp14:editId="3F758712">
                <wp:simplePos x="0" y="0"/>
                <wp:positionH relativeFrom="column">
                  <wp:posOffset>2405631</wp:posOffset>
                </wp:positionH>
                <wp:positionV relativeFrom="paragraph">
                  <wp:posOffset>57985</wp:posOffset>
                </wp:positionV>
                <wp:extent cx="865305" cy="0"/>
                <wp:effectExtent l="0" t="0" r="1143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53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FB38B4" id="Straight Connector 3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4pt,4.55pt" to="257.5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" strokecolor="black [3040]"/>
            </w:pict>
          </mc:Fallback>
        </mc:AlternateContent>
      </w:r>
    </w:p>
    <w:bookmarkEnd w:id="0"/>
    <w:bookmarkEnd w:id="1"/>
    <w:bookmarkEnd w:id="2"/>
    <w:p w14:paraId="3EA9A7FD" w14:textId="77777777" w:rsidR="00171AB6" w:rsidRPr="00702E19" w:rsidRDefault="00496223" w:rsidP="007B792F">
      <w:pPr>
        <w:pStyle w:val="BodyText"/>
        <w:spacing w:before="120" w:after="120" w:line="240" w:lineRule="auto"/>
        <w:ind w:firstLine="720"/>
        <w:jc w:val="both"/>
        <w:rPr>
          <w:i/>
          <w:iCs/>
          <w:color w:val="auto"/>
          <w:sz w:val="28"/>
          <w:szCs w:val="28"/>
        </w:rPr>
      </w:pPr>
      <w:r w:rsidRPr="00702E19">
        <w:rPr>
          <w:i/>
          <w:iCs/>
          <w:color w:val="auto"/>
          <w:sz w:val="28"/>
          <w:szCs w:val="28"/>
        </w:rPr>
        <w:t xml:space="preserve">Căn cứ Luật Tổ chức chính quyền địa phương </w:t>
      </w:r>
      <w:r w:rsidR="00171AB6" w:rsidRPr="00702E19">
        <w:rPr>
          <w:i/>
          <w:iCs/>
          <w:color w:val="auto"/>
          <w:sz w:val="28"/>
          <w:szCs w:val="28"/>
        </w:rPr>
        <w:t xml:space="preserve">số 72/2025/QH15; </w:t>
      </w:r>
    </w:p>
    <w:p w14:paraId="427F2449" w14:textId="469DB02A" w:rsidR="00457ACA" w:rsidRPr="00702E19" w:rsidRDefault="00171AB6" w:rsidP="007B792F">
      <w:pPr>
        <w:pStyle w:val="BodyText"/>
        <w:spacing w:before="120" w:after="120" w:line="240" w:lineRule="auto"/>
        <w:ind w:firstLine="740"/>
        <w:jc w:val="both"/>
        <w:rPr>
          <w:color w:val="auto"/>
          <w:sz w:val="28"/>
          <w:szCs w:val="28"/>
        </w:rPr>
      </w:pPr>
      <w:r w:rsidRPr="00702E19">
        <w:rPr>
          <w:i/>
          <w:iCs/>
          <w:color w:val="auto"/>
          <w:sz w:val="28"/>
          <w:szCs w:val="28"/>
        </w:rPr>
        <w:t xml:space="preserve">Căn cứ </w:t>
      </w:r>
      <w:r w:rsidRPr="00702E19">
        <w:rPr>
          <w:i/>
          <w:color w:val="auto"/>
          <w:sz w:val="28"/>
          <w:szCs w:val="28"/>
        </w:rPr>
        <w:t>Luật Ban hành văn bản quy phạm pháp luật số 64/2025/QH15 được sửa đổi, bổ sung bởi Luật số 87/2025/QH15</w:t>
      </w:r>
      <w:r w:rsidR="00496223" w:rsidRPr="00702E19">
        <w:rPr>
          <w:i/>
          <w:iCs/>
          <w:color w:val="auto"/>
          <w:sz w:val="28"/>
          <w:szCs w:val="28"/>
        </w:rPr>
        <w:t>;</w:t>
      </w:r>
    </w:p>
    <w:p w14:paraId="75BD8C09" w14:textId="5C78E657" w:rsidR="00964995" w:rsidRPr="00964995" w:rsidRDefault="00964995" w:rsidP="00964995">
      <w:pPr>
        <w:pStyle w:val="BodyText"/>
        <w:spacing w:before="120" w:after="120" w:line="240" w:lineRule="auto"/>
        <w:ind w:firstLine="720"/>
        <w:jc w:val="both"/>
        <w:rPr>
          <w:i/>
          <w:iCs/>
          <w:color w:val="auto"/>
          <w:sz w:val="28"/>
          <w:szCs w:val="28"/>
        </w:rPr>
      </w:pPr>
      <w:r w:rsidRPr="00964995">
        <w:rPr>
          <w:i/>
          <w:iCs/>
          <w:color w:val="auto"/>
          <w:sz w:val="28"/>
          <w:szCs w:val="28"/>
        </w:rPr>
        <w:t xml:space="preserve">Căn cứ Quyết định số 90/QĐ-TTg ngày 18 tháng 01 năm 2022 của Thủ tướng Chính phủ phê duyệt Chương trình mục tiêu quốc gia giảm nghèo bền vững giai đoạn 2021 </w:t>
      </w:r>
      <w:r>
        <w:rPr>
          <w:i/>
          <w:iCs/>
          <w:color w:val="auto"/>
          <w:sz w:val="28"/>
          <w:szCs w:val="28"/>
          <w:lang w:val="en-US"/>
        </w:rPr>
        <w:t>-</w:t>
      </w:r>
      <w:r w:rsidRPr="00964995">
        <w:rPr>
          <w:i/>
          <w:iCs/>
          <w:color w:val="auto"/>
          <w:sz w:val="28"/>
          <w:szCs w:val="28"/>
        </w:rPr>
        <w:t xml:space="preserve"> 2025</w:t>
      </w:r>
      <w:r>
        <w:rPr>
          <w:i/>
          <w:iCs/>
          <w:color w:val="auto"/>
          <w:sz w:val="28"/>
          <w:szCs w:val="28"/>
          <w:lang w:val="en-US"/>
        </w:rPr>
        <w:t xml:space="preserve">; </w:t>
      </w:r>
      <w:r w:rsidRPr="00964995">
        <w:rPr>
          <w:i/>
          <w:iCs/>
          <w:color w:val="auto"/>
          <w:sz w:val="28"/>
          <w:szCs w:val="28"/>
        </w:rPr>
        <w:t xml:space="preserve"> </w:t>
      </w:r>
    </w:p>
    <w:p w14:paraId="03B231F5" w14:textId="44AC74A9" w:rsidR="00964995" w:rsidRPr="00964995" w:rsidRDefault="00964995" w:rsidP="00964995">
      <w:pPr>
        <w:pStyle w:val="BodyText"/>
        <w:spacing w:before="120" w:after="120" w:line="240" w:lineRule="auto"/>
        <w:ind w:firstLine="720"/>
        <w:jc w:val="both"/>
        <w:rPr>
          <w:i/>
          <w:iCs/>
          <w:color w:val="auto"/>
          <w:sz w:val="28"/>
          <w:szCs w:val="28"/>
          <w:lang w:val="en-US"/>
        </w:rPr>
      </w:pPr>
      <w:r w:rsidRPr="00964995">
        <w:rPr>
          <w:i/>
          <w:iCs/>
          <w:color w:val="auto"/>
          <w:sz w:val="28"/>
          <w:szCs w:val="28"/>
        </w:rPr>
        <w:t xml:space="preserve">Căn cứ Quyết định số 353/QĐ-TTg ngày 15 tháng 3 năm 2022 của Thủ tướng Chính phủ Phê duyệt Danh sách huyện nghèo, xã đặc biệt khó khăn vùng bãi ngang, ven biển và hải đảo giai đoạn 2021 </w:t>
      </w:r>
      <w:r>
        <w:rPr>
          <w:i/>
          <w:iCs/>
          <w:color w:val="auto"/>
          <w:sz w:val="28"/>
          <w:szCs w:val="28"/>
          <w:lang w:val="en-US"/>
        </w:rPr>
        <w:t>-</w:t>
      </w:r>
      <w:r w:rsidRPr="00964995">
        <w:rPr>
          <w:i/>
          <w:iCs/>
          <w:color w:val="auto"/>
          <w:sz w:val="28"/>
          <w:szCs w:val="28"/>
        </w:rPr>
        <w:t xml:space="preserve"> 2025</w:t>
      </w:r>
      <w:r>
        <w:rPr>
          <w:i/>
          <w:iCs/>
          <w:color w:val="auto"/>
          <w:sz w:val="28"/>
          <w:szCs w:val="28"/>
          <w:lang w:val="en-US"/>
        </w:rPr>
        <w:t xml:space="preserve">; </w:t>
      </w:r>
    </w:p>
    <w:p w14:paraId="7454D16F" w14:textId="3EC0065C" w:rsidR="00E557D4" w:rsidRPr="00D44759" w:rsidRDefault="00964995" w:rsidP="00964995">
      <w:pPr>
        <w:pStyle w:val="BodyText"/>
        <w:spacing w:before="120" w:after="120" w:line="240" w:lineRule="auto"/>
        <w:ind w:firstLine="720"/>
        <w:jc w:val="both"/>
        <w:rPr>
          <w:i/>
          <w:iCs/>
          <w:color w:val="auto"/>
          <w:sz w:val="28"/>
          <w:szCs w:val="28"/>
          <w:lang w:val="en-US"/>
        </w:rPr>
      </w:pPr>
      <w:r w:rsidRPr="00964995">
        <w:rPr>
          <w:i/>
          <w:iCs/>
          <w:color w:val="auto"/>
          <w:sz w:val="28"/>
          <w:szCs w:val="28"/>
        </w:rPr>
        <w:t xml:space="preserve">Căn cứ Thông tư số 01/2022/TT-BXD ngày 30 tháng 6 năm 2022 của Bộ Xây dựng hướng dẫn thực hiện hỗ trợ nhà ở cho hộ nghèo, hộ cận nghèo trên địa bàn các huyện nghèo thuộc Chương trình mục tiêu quốc gia giảm nghèo bền vững giai đoạn 2021 </w:t>
      </w:r>
      <w:r w:rsidR="00D44759">
        <w:rPr>
          <w:i/>
          <w:iCs/>
          <w:color w:val="auto"/>
          <w:sz w:val="28"/>
          <w:szCs w:val="28"/>
          <w:lang w:val="en-US"/>
        </w:rPr>
        <w:t>-</w:t>
      </w:r>
      <w:r w:rsidRPr="00964995">
        <w:rPr>
          <w:i/>
          <w:iCs/>
          <w:color w:val="auto"/>
          <w:sz w:val="28"/>
          <w:szCs w:val="28"/>
        </w:rPr>
        <w:t xml:space="preserve"> 2025</w:t>
      </w:r>
      <w:r w:rsidR="00D44759">
        <w:rPr>
          <w:i/>
          <w:iCs/>
          <w:color w:val="auto"/>
          <w:sz w:val="28"/>
          <w:szCs w:val="28"/>
          <w:lang w:val="en-US"/>
        </w:rPr>
        <w:t xml:space="preserve">; </w:t>
      </w:r>
    </w:p>
    <w:p w14:paraId="74F382C9" w14:textId="2ADB7011" w:rsidR="00D3498D" w:rsidRPr="00702E19" w:rsidRDefault="0027439C" w:rsidP="007B792F">
      <w:pPr>
        <w:pStyle w:val="BodyText"/>
        <w:spacing w:before="120" w:after="120" w:line="240" w:lineRule="auto"/>
        <w:ind w:firstLine="0"/>
        <w:jc w:val="both"/>
        <w:rPr>
          <w:i/>
          <w:iCs/>
          <w:color w:val="auto"/>
          <w:sz w:val="28"/>
          <w:szCs w:val="28"/>
        </w:rPr>
      </w:pPr>
      <w:r w:rsidRPr="00702E19">
        <w:rPr>
          <w:i/>
          <w:iCs/>
          <w:color w:val="auto"/>
          <w:sz w:val="28"/>
          <w:szCs w:val="28"/>
        </w:rPr>
        <w:tab/>
      </w:r>
      <w:r w:rsidR="00496223" w:rsidRPr="00702E19">
        <w:rPr>
          <w:i/>
          <w:iCs/>
          <w:color w:val="auto"/>
          <w:sz w:val="28"/>
          <w:szCs w:val="28"/>
        </w:rPr>
        <w:t>Xét Tờ tr</w:t>
      </w:r>
      <w:r w:rsidR="00E557D4" w:rsidRPr="00702E19">
        <w:rPr>
          <w:i/>
          <w:iCs/>
          <w:color w:val="auto"/>
          <w:sz w:val="28"/>
          <w:szCs w:val="28"/>
        </w:rPr>
        <w:t>ì</w:t>
      </w:r>
      <w:r w:rsidR="00496223" w:rsidRPr="00702E19">
        <w:rPr>
          <w:i/>
          <w:iCs/>
          <w:color w:val="auto"/>
          <w:sz w:val="28"/>
          <w:szCs w:val="28"/>
        </w:rPr>
        <w:t xml:space="preserve">nh số </w:t>
      </w:r>
      <w:r w:rsidR="00B01197" w:rsidRPr="00702E19">
        <w:rPr>
          <w:i/>
          <w:iCs/>
          <w:color w:val="auto"/>
          <w:sz w:val="28"/>
          <w:szCs w:val="28"/>
        </w:rPr>
        <w:t xml:space="preserve"> </w:t>
      </w:r>
      <w:r w:rsidR="00C253BA" w:rsidRPr="00C253BA">
        <w:rPr>
          <w:i/>
          <w:iCs/>
          <w:color w:val="auto"/>
          <w:sz w:val="28"/>
          <w:szCs w:val="28"/>
        </w:rPr>
        <w:t xml:space="preserve">  </w:t>
      </w:r>
      <w:r w:rsidRPr="00702E19">
        <w:rPr>
          <w:i/>
          <w:iCs/>
          <w:color w:val="auto"/>
          <w:sz w:val="28"/>
          <w:szCs w:val="28"/>
        </w:rPr>
        <w:t xml:space="preserve"> </w:t>
      </w:r>
      <w:r w:rsidR="00E557D4" w:rsidRPr="00702E19">
        <w:rPr>
          <w:i/>
          <w:iCs/>
          <w:color w:val="auto"/>
          <w:sz w:val="28"/>
          <w:szCs w:val="28"/>
        </w:rPr>
        <w:t xml:space="preserve">  </w:t>
      </w:r>
      <w:r w:rsidR="00496223" w:rsidRPr="00702E19">
        <w:rPr>
          <w:i/>
          <w:iCs/>
          <w:color w:val="auto"/>
          <w:sz w:val="28"/>
          <w:szCs w:val="28"/>
        </w:rPr>
        <w:t xml:space="preserve">/TTr-UBND ngày </w:t>
      </w:r>
      <w:r w:rsidRPr="00702E19">
        <w:rPr>
          <w:i/>
          <w:iCs/>
          <w:color w:val="auto"/>
          <w:sz w:val="28"/>
          <w:szCs w:val="28"/>
        </w:rPr>
        <w:t xml:space="preserve"> </w:t>
      </w:r>
      <w:r w:rsidR="00E557D4" w:rsidRPr="00702E19">
        <w:rPr>
          <w:i/>
          <w:iCs/>
          <w:color w:val="auto"/>
          <w:sz w:val="28"/>
          <w:szCs w:val="28"/>
        </w:rPr>
        <w:t xml:space="preserve">  </w:t>
      </w:r>
      <w:r w:rsidR="00496223" w:rsidRPr="00702E19">
        <w:rPr>
          <w:i/>
          <w:iCs/>
          <w:color w:val="auto"/>
          <w:sz w:val="28"/>
          <w:szCs w:val="28"/>
        </w:rPr>
        <w:t>tháng</w:t>
      </w:r>
      <w:r w:rsidR="00E557D4" w:rsidRPr="00702E19">
        <w:rPr>
          <w:i/>
          <w:iCs/>
          <w:color w:val="auto"/>
          <w:sz w:val="28"/>
          <w:szCs w:val="28"/>
        </w:rPr>
        <w:t xml:space="preserve">  </w:t>
      </w:r>
      <w:r w:rsidRPr="00702E19">
        <w:rPr>
          <w:i/>
          <w:iCs/>
          <w:color w:val="auto"/>
          <w:sz w:val="28"/>
          <w:szCs w:val="28"/>
        </w:rPr>
        <w:t xml:space="preserve"> </w:t>
      </w:r>
      <w:r w:rsidR="00496223" w:rsidRPr="00702E19">
        <w:rPr>
          <w:i/>
          <w:iCs/>
          <w:color w:val="auto"/>
          <w:sz w:val="28"/>
          <w:szCs w:val="28"/>
        </w:rPr>
        <w:t xml:space="preserve"> năm 202</w:t>
      </w:r>
      <w:r w:rsidR="00E557D4" w:rsidRPr="00702E19">
        <w:rPr>
          <w:i/>
          <w:iCs/>
          <w:color w:val="auto"/>
          <w:sz w:val="28"/>
          <w:szCs w:val="28"/>
        </w:rPr>
        <w:t>5</w:t>
      </w:r>
      <w:r w:rsidR="00496223" w:rsidRPr="00702E19">
        <w:rPr>
          <w:i/>
          <w:iCs/>
          <w:color w:val="auto"/>
          <w:sz w:val="28"/>
          <w:szCs w:val="28"/>
        </w:rPr>
        <w:t xml:space="preserve"> của </w:t>
      </w:r>
      <w:r w:rsidR="00E557D4" w:rsidRPr="00702E19">
        <w:rPr>
          <w:i/>
          <w:iCs/>
          <w:color w:val="auto"/>
          <w:sz w:val="28"/>
          <w:szCs w:val="28"/>
        </w:rPr>
        <w:t>Ủy ban nhân dân tỉnh An Giang</w:t>
      </w:r>
      <w:r w:rsidRPr="00702E19">
        <w:rPr>
          <w:i/>
          <w:iCs/>
          <w:color w:val="auto"/>
          <w:sz w:val="28"/>
          <w:szCs w:val="28"/>
        </w:rPr>
        <w:t xml:space="preserve"> </w:t>
      </w:r>
      <w:r w:rsidR="00496223" w:rsidRPr="00702E19">
        <w:rPr>
          <w:i/>
          <w:iCs/>
          <w:color w:val="auto"/>
          <w:sz w:val="28"/>
          <w:szCs w:val="28"/>
        </w:rPr>
        <w:t xml:space="preserve">dự thảo </w:t>
      </w:r>
      <w:r w:rsidR="00C253BA" w:rsidRPr="00C253BA">
        <w:rPr>
          <w:i/>
          <w:iCs/>
          <w:color w:val="auto"/>
          <w:sz w:val="28"/>
          <w:szCs w:val="28"/>
        </w:rPr>
        <w:t>Nghị quyết bãi bỏ Nghị quyết số 43/2022/NQ-HĐND ngày 12 tháng 12 năm 2022 của Hội đồng nhân dân tỉnh Quy định mức hỗ trợ nhà ở cho hộ nghèo, hộ cận nghèo trên địa bàn  huyện nghèo tỉnh An Giang thuộc Chương trình mục tiêu quốc gia giảm nghèo bền vững giai đoạn 2021 - 2025</w:t>
      </w:r>
      <w:r w:rsidR="00496223" w:rsidRPr="00702E19">
        <w:rPr>
          <w:i/>
          <w:iCs/>
          <w:color w:val="auto"/>
          <w:sz w:val="28"/>
          <w:szCs w:val="28"/>
        </w:rPr>
        <w:t>; B</w:t>
      </w:r>
      <w:r w:rsidR="00E557D4" w:rsidRPr="00702E19">
        <w:rPr>
          <w:i/>
          <w:iCs/>
          <w:color w:val="auto"/>
          <w:sz w:val="28"/>
          <w:szCs w:val="28"/>
        </w:rPr>
        <w:t>á</w:t>
      </w:r>
      <w:r w:rsidR="00496223" w:rsidRPr="00702E19">
        <w:rPr>
          <w:i/>
          <w:iCs/>
          <w:color w:val="auto"/>
          <w:sz w:val="28"/>
          <w:szCs w:val="28"/>
        </w:rPr>
        <w:t>o cáo th</w:t>
      </w:r>
      <w:r w:rsidR="00E557D4" w:rsidRPr="00702E19">
        <w:rPr>
          <w:i/>
          <w:iCs/>
          <w:color w:val="auto"/>
          <w:sz w:val="28"/>
          <w:szCs w:val="28"/>
        </w:rPr>
        <w:t>ẩ</w:t>
      </w:r>
      <w:r w:rsidR="00496223" w:rsidRPr="00702E19">
        <w:rPr>
          <w:i/>
          <w:iCs/>
          <w:color w:val="auto"/>
          <w:sz w:val="28"/>
          <w:szCs w:val="28"/>
        </w:rPr>
        <w:t>m tra s</w:t>
      </w:r>
      <w:r w:rsidR="00E557D4" w:rsidRPr="00702E19">
        <w:rPr>
          <w:i/>
          <w:iCs/>
          <w:color w:val="auto"/>
          <w:sz w:val="28"/>
          <w:szCs w:val="28"/>
        </w:rPr>
        <w:t>ố</w:t>
      </w:r>
      <w:r w:rsidRPr="00702E19">
        <w:rPr>
          <w:i/>
          <w:iCs/>
          <w:color w:val="auto"/>
          <w:sz w:val="28"/>
          <w:szCs w:val="28"/>
        </w:rPr>
        <w:t xml:space="preserve"> </w:t>
      </w:r>
      <w:r w:rsidR="00496223" w:rsidRPr="00702E19">
        <w:rPr>
          <w:i/>
          <w:iCs/>
          <w:color w:val="auto"/>
          <w:sz w:val="28"/>
          <w:szCs w:val="28"/>
        </w:rPr>
        <w:t xml:space="preserve"> </w:t>
      </w:r>
      <w:r w:rsidR="00E557D4" w:rsidRPr="00702E19">
        <w:rPr>
          <w:i/>
          <w:iCs/>
          <w:color w:val="auto"/>
          <w:sz w:val="28"/>
          <w:szCs w:val="28"/>
        </w:rPr>
        <w:t xml:space="preserve">  </w:t>
      </w:r>
      <w:r w:rsidR="00496223" w:rsidRPr="00702E19">
        <w:rPr>
          <w:i/>
          <w:iCs/>
          <w:color w:val="auto"/>
          <w:sz w:val="28"/>
          <w:szCs w:val="28"/>
        </w:rPr>
        <w:t xml:space="preserve">/BC- HĐND ngày </w:t>
      </w:r>
      <w:r w:rsidR="00E557D4" w:rsidRPr="00702E19">
        <w:rPr>
          <w:i/>
          <w:iCs/>
          <w:color w:val="auto"/>
          <w:sz w:val="28"/>
          <w:szCs w:val="28"/>
        </w:rPr>
        <w:t xml:space="preserve">  </w:t>
      </w:r>
      <w:r w:rsidRPr="00702E19">
        <w:rPr>
          <w:i/>
          <w:iCs/>
          <w:color w:val="auto"/>
          <w:sz w:val="28"/>
          <w:szCs w:val="28"/>
        </w:rPr>
        <w:t xml:space="preserve"> </w:t>
      </w:r>
      <w:r w:rsidR="00496223" w:rsidRPr="00702E19">
        <w:rPr>
          <w:i/>
          <w:iCs/>
          <w:color w:val="auto"/>
          <w:sz w:val="28"/>
          <w:szCs w:val="28"/>
        </w:rPr>
        <w:t xml:space="preserve"> tháng </w:t>
      </w:r>
      <w:r w:rsidR="00E557D4" w:rsidRPr="00702E19">
        <w:rPr>
          <w:i/>
          <w:iCs/>
          <w:color w:val="auto"/>
          <w:sz w:val="28"/>
          <w:szCs w:val="28"/>
        </w:rPr>
        <w:t xml:space="preserve">  </w:t>
      </w:r>
      <w:r w:rsidR="00496223" w:rsidRPr="00702E19">
        <w:rPr>
          <w:i/>
          <w:iCs/>
          <w:color w:val="auto"/>
          <w:sz w:val="28"/>
          <w:szCs w:val="28"/>
        </w:rPr>
        <w:t xml:space="preserve"> năm 202</w:t>
      </w:r>
      <w:r w:rsidR="00E557D4" w:rsidRPr="00702E19">
        <w:rPr>
          <w:i/>
          <w:iCs/>
          <w:color w:val="auto"/>
          <w:sz w:val="28"/>
          <w:szCs w:val="28"/>
        </w:rPr>
        <w:t>5</w:t>
      </w:r>
      <w:r w:rsidR="00AC0B24" w:rsidRPr="00702E19">
        <w:rPr>
          <w:i/>
          <w:iCs/>
          <w:color w:val="auto"/>
          <w:sz w:val="28"/>
          <w:szCs w:val="28"/>
        </w:rPr>
        <w:t xml:space="preserve"> </w:t>
      </w:r>
      <w:r w:rsidR="00496223" w:rsidRPr="00702E19">
        <w:rPr>
          <w:i/>
          <w:iCs/>
          <w:color w:val="auto"/>
          <w:sz w:val="28"/>
          <w:szCs w:val="28"/>
        </w:rPr>
        <w:t>của Ban Pháp chế Hội đồng nhân d</w:t>
      </w:r>
      <w:r w:rsidR="00E557D4" w:rsidRPr="00702E19">
        <w:rPr>
          <w:i/>
          <w:iCs/>
          <w:color w:val="auto"/>
          <w:sz w:val="28"/>
          <w:szCs w:val="28"/>
        </w:rPr>
        <w:t>â</w:t>
      </w:r>
      <w:r w:rsidR="00496223" w:rsidRPr="00702E19">
        <w:rPr>
          <w:i/>
          <w:iCs/>
          <w:color w:val="auto"/>
          <w:sz w:val="28"/>
          <w:szCs w:val="28"/>
        </w:rPr>
        <w:t xml:space="preserve">n </w:t>
      </w:r>
      <w:r w:rsidR="00E557D4" w:rsidRPr="00702E19">
        <w:rPr>
          <w:i/>
          <w:iCs/>
          <w:color w:val="auto"/>
          <w:sz w:val="28"/>
          <w:szCs w:val="28"/>
        </w:rPr>
        <w:t>tỉnh</w:t>
      </w:r>
      <w:r w:rsidR="00496223" w:rsidRPr="00702E19">
        <w:rPr>
          <w:i/>
          <w:iCs/>
          <w:color w:val="auto"/>
          <w:sz w:val="28"/>
          <w:szCs w:val="28"/>
        </w:rPr>
        <w:t xml:space="preserve">; </w:t>
      </w:r>
      <w:r w:rsidR="00AC0B24" w:rsidRPr="00702E19">
        <w:rPr>
          <w:i/>
          <w:iCs/>
          <w:color w:val="auto"/>
          <w:sz w:val="28"/>
          <w:szCs w:val="28"/>
        </w:rPr>
        <w:t>ý</w:t>
      </w:r>
      <w:r w:rsidR="00496223" w:rsidRPr="00702E19">
        <w:rPr>
          <w:i/>
          <w:iCs/>
          <w:color w:val="auto"/>
          <w:sz w:val="28"/>
          <w:szCs w:val="28"/>
        </w:rPr>
        <w:t xml:space="preserve"> kiến thảo luận của đại bi</w:t>
      </w:r>
      <w:r w:rsidR="00E557D4" w:rsidRPr="00702E19">
        <w:rPr>
          <w:i/>
          <w:iCs/>
          <w:color w:val="auto"/>
          <w:sz w:val="28"/>
          <w:szCs w:val="28"/>
        </w:rPr>
        <w:t>ể</w:t>
      </w:r>
      <w:r w:rsidR="00496223" w:rsidRPr="00702E19">
        <w:rPr>
          <w:i/>
          <w:iCs/>
          <w:color w:val="auto"/>
          <w:sz w:val="28"/>
          <w:szCs w:val="28"/>
        </w:rPr>
        <w:t>u Hội đ</w:t>
      </w:r>
      <w:r w:rsidR="00E557D4" w:rsidRPr="00702E19">
        <w:rPr>
          <w:i/>
          <w:iCs/>
          <w:color w:val="auto"/>
          <w:sz w:val="28"/>
          <w:szCs w:val="28"/>
        </w:rPr>
        <w:t>ồ</w:t>
      </w:r>
      <w:r w:rsidR="00496223" w:rsidRPr="00702E19">
        <w:rPr>
          <w:i/>
          <w:iCs/>
          <w:color w:val="auto"/>
          <w:sz w:val="28"/>
          <w:szCs w:val="28"/>
        </w:rPr>
        <w:t xml:space="preserve">ng nhân dân </w:t>
      </w:r>
      <w:r w:rsidR="00E557D4" w:rsidRPr="00702E19">
        <w:rPr>
          <w:i/>
          <w:iCs/>
          <w:color w:val="auto"/>
          <w:sz w:val="28"/>
          <w:szCs w:val="28"/>
        </w:rPr>
        <w:t>tỉnh</w:t>
      </w:r>
      <w:r w:rsidR="00D3498D" w:rsidRPr="00702E19">
        <w:rPr>
          <w:i/>
          <w:iCs/>
          <w:color w:val="auto"/>
          <w:sz w:val="28"/>
          <w:szCs w:val="28"/>
        </w:rPr>
        <w:t xml:space="preserve"> tại kỳ họp; </w:t>
      </w:r>
    </w:p>
    <w:p w14:paraId="3CED55C7" w14:textId="51214966" w:rsidR="00457ACA" w:rsidRPr="00702E19" w:rsidRDefault="00D3498D" w:rsidP="0045359E">
      <w:pPr>
        <w:pStyle w:val="BodyText"/>
        <w:spacing w:before="120" w:after="120"/>
        <w:ind w:firstLine="740"/>
        <w:jc w:val="both"/>
        <w:rPr>
          <w:i/>
          <w:color w:val="auto"/>
          <w:sz w:val="28"/>
          <w:szCs w:val="28"/>
        </w:rPr>
      </w:pPr>
      <w:r w:rsidRPr="00702E19">
        <w:rPr>
          <w:i/>
          <w:color w:val="auto"/>
          <w:spacing w:val="-4"/>
          <w:sz w:val="28"/>
          <w:szCs w:val="28"/>
        </w:rPr>
        <w:t>Hội đồng nhân dân</w:t>
      </w:r>
      <w:r w:rsidR="00C253BA">
        <w:rPr>
          <w:i/>
          <w:color w:val="auto"/>
          <w:spacing w:val="-4"/>
          <w:sz w:val="28"/>
          <w:szCs w:val="28"/>
          <w:lang w:val="en-US"/>
        </w:rPr>
        <w:t xml:space="preserve"> tỉnh</w:t>
      </w:r>
      <w:r w:rsidRPr="00702E19">
        <w:rPr>
          <w:i/>
          <w:color w:val="auto"/>
          <w:spacing w:val="-4"/>
          <w:sz w:val="28"/>
          <w:szCs w:val="28"/>
        </w:rPr>
        <w:t xml:space="preserve"> ban hành </w:t>
      </w:r>
      <w:r w:rsidR="00C253BA" w:rsidRPr="00C253BA">
        <w:rPr>
          <w:i/>
          <w:iCs/>
          <w:color w:val="auto"/>
          <w:sz w:val="28"/>
          <w:szCs w:val="28"/>
        </w:rPr>
        <w:t>Nghị quyết bãi bỏ Nghị quyết số 43/2022/NQ-HĐND ngày 12 tháng 12 năm 2022 của Hội đồng nhân dân tỉnh Quy định mức hỗ trợ nhà ở cho hộ nghèo, hộ cận nghèo trên địa bàn  huyện nghèo tỉnh An Giang thuộc Chương trình mục tiêu quốc gia giảm nghèo bền vững giai đoạn 2021 - 2025</w:t>
      </w:r>
      <w:r w:rsidR="0045359E" w:rsidRPr="00702E19">
        <w:rPr>
          <w:i/>
          <w:color w:val="auto"/>
          <w:sz w:val="28"/>
          <w:szCs w:val="28"/>
        </w:rPr>
        <w:t>.</w:t>
      </w:r>
    </w:p>
    <w:p w14:paraId="78007766" w14:textId="77777777" w:rsidR="00457ACA" w:rsidRPr="009C43BD" w:rsidRDefault="00496223" w:rsidP="007B792F">
      <w:pPr>
        <w:pStyle w:val="BodyText"/>
        <w:spacing w:before="120" w:after="120" w:line="240" w:lineRule="auto"/>
        <w:ind w:firstLine="740"/>
        <w:jc w:val="both"/>
        <w:rPr>
          <w:color w:val="auto"/>
          <w:sz w:val="28"/>
          <w:szCs w:val="28"/>
        </w:rPr>
      </w:pPr>
      <w:r w:rsidRPr="009C43BD">
        <w:rPr>
          <w:b/>
          <w:bCs/>
          <w:color w:val="auto"/>
          <w:sz w:val="28"/>
          <w:szCs w:val="28"/>
        </w:rPr>
        <w:t>Điều 1. Phạm vi điều chỉnh</w:t>
      </w:r>
    </w:p>
    <w:p w14:paraId="44F18887" w14:textId="7465258D" w:rsidR="00E557D4" w:rsidRPr="009C43BD" w:rsidRDefault="009C43BD" w:rsidP="007B792F">
      <w:pPr>
        <w:pStyle w:val="BodyText"/>
        <w:spacing w:before="120" w:after="120" w:line="240" w:lineRule="auto"/>
        <w:ind w:firstLine="740"/>
        <w:jc w:val="both"/>
        <w:rPr>
          <w:color w:val="auto"/>
          <w:sz w:val="28"/>
          <w:szCs w:val="28"/>
          <w:lang w:val="en-US"/>
        </w:rPr>
      </w:pPr>
      <w:bookmarkStart w:id="3" w:name="bookmark6"/>
      <w:bookmarkStart w:id="4" w:name="bookmark7"/>
      <w:bookmarkStart w:id="5" w:name="bookmark8"/>
      <w:r w:rsidRPr="009C43BD">
        <w:rPr>
          <w:spacing w:val="2"/>
          <w:sz w:val="28"/>
          <w:szCs w:val="28"/>
        </w:rPr>
        <w:t xml:space="preserve">Bãi bỏ toàn bộ </w:t>
      </w:r>
      <w:r w:rsidRPr="009C43BD">
        <w:rPr>
          <w:sz w:val="28"/>
          <w:szCs w:val="28"/>
          <w:lang w:val="nl-BE"/>
        </w:rPr>
        <w:t xml:space="preserve">Nghị quyết số 43/2022/NQ-HĐND ngày 12 tháng 12 năm 2022 của Hội đồng nhân dân tỉnh Quy định mức hỗ trợ nhà ở cho hộ nghèo, hộ </w:t>
      </w:r>
      <w:r w:rsidRPr="009C43BD">
        <w:rPr>
          <w:sz w:val="28"/>
          <w:szCs w:val="28"/>
          <w:lang w:val="nl-BE"/>
        </w:rPr>
        <w:lastRenderedPageBreak/>
        <w:t xml:space="preserve">cận nghèo trên địa bàn  huyện nghèo tỉnh An Giang thuộc Chương trình mục tiêu quốc gia giảm nghèo bền vững giai đoạn 2021 </w:t>
      </w:r>
      <w:r w:rsidRPr="009C43BD">
        <w:rPr>
          <w:sz w:val="28"/>
          <w:szCs w:val="28"/>
          <w:lang w:val="nl-BE"/>
        </w:rPr>
        <w:t>–</w:t>
      </w:r>
      <w:r w:rsidRPr="009C43BD">
        <w:rPr>
          <w:sz w:val="28"/>
          <w:szCs w:val="28"/>
          <w:lang w:val="nl-BE"/>
        </w:rPr>
        <w:t xml:space="preserve"> 2025</w:t>
      </w:r>
      <w:r w:rsidRPr="009C43BD">
        <w:rPr>
          <w:sz w:val="28"/>
          <w:szCs w:val="28"/>
          <w:lang w:val="nl-BE"/>
        </w:rPr>
        <w:t xml:space="preserve">. </w:t>
      </w:r>
      <w:r w:rsidRPr="009C43BD">
        <w:rPr>
          <w:color w:val="auto"/>
          <w:sz w:val="28"/>
          <w:szCs w:val="28"/>
          <w:lang w:val="en-US"/>
        </w:rPr>
        <w:t xml:space="preserve"> </w:t>
      </w:r>
    </w:p>
    <w:p w14:paraId="010F8248" w14:textId="77777777" w:rsidR="00457ACA" w:rsidRPr="009C43BD" w:rsidRDefault="00496223" w:rsidP="007B792F">
      <w:pPr>
        <w:pStyle w:val="BodyText"/>
        <w:spacing w:before="120" w:after="120" w:line="240" w:lineRule="auto"/>
        <w:ind w:firstLine="740"/>
        <w:jc w:val="both"/>
        <w:rPr>
          <w:b/>
          <w:color w:val="auto"/>
          <w:sz w:val="28"/>
          <w:szCs w:val="28"/>
        </w:rPr>
      </w:pPr>
      <w:r w:rsidRPr="009C43BD">
        <w:rPr>
          <w:b/>
          <w:color w:val="auto"/>
          <w:sz w:val="28"/>
          <w:szCs w:val="28"/>
        </w:rPr>
        <w:t>Điều 2. Đối tượng áp dụng</w:t>
      </w:r>
      <w:bookmarkEnd w:id="3"/>
      <w:bookmarkEnd w:id="4"/>
      <w:bookmarkEnd w:id="5"/>
    </w:p>
    <w:p w14:paraId="247FEDCC" w14:textId="77777777" w:rsidR="009C43BD" w:rsidRPr="009C43BD" w:rsidRDefault="009C43BD" w:rsidP="009C43BD">
      <w:pPr>
        <w:shd w:val="clear" w:color="auto" w:fill="FFFFFF"/>
        <w:spacing w:after="12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9"/>
      <w:bookmarkEnd w:id="6"/>
      <w:r w:rsidRPr="009C43BD">
        <w:rPr>
          <w:rFonts w:ascii="Times New Roman" w:hAnsi="Times New Roman" w:cs="Times New Roman"/>
          <w:sz w:val="28"/>
          <w:szCs w:val="28"/>
        </w:rPr>
        <w:t>a) Cơ quan nhà nước.</w:t>
      </w:r>
    </w:p>
    <w:p w14:paraId="5AD27F54" w14:textId="77777777" w:rsidR="009C43BD" w:rsidRPr="009C43BD" w:rsidRDefault="009C43BD" w:rsidP="009C43BD">
      <w:pPr>
        <w:shd w:val="clear" w:color="auto" w:fill="FFFFFF"/>
        <w:spacing w:after="12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C43BD">
        <w:rPr>
          <w:rFonts w:ascii="Times New Roman" w:hAnsi="Times New Roman" w:cs="Times New Roman"/>
          <w:sz w:val="28"/>
          <w:szCs w:val="28"/>
        </w:rPr>
        <w:t>b) Ủy ban Mặt trận Tổ quốc Việt Nam tỉnh An Giang.</w:t>
      </w:r>
    </w:p>
    <w:p w14:paraId="08FD7DE2" w14:textId="4B656D29" w:rsidR="00E40D0C" w:rsidRPr="009C43BD" w:rsidRDefault="009C43BD" w:rsidP="009C43BD">
      <w:pPr>
        <w:pStyle w:val="BodyText"/>
        <w:spacing w:before="120" w:after="120" w:line="240" w:lineRule="auto"/>
        <w:ind w:firstLine="720"/>
        <w:jc w:val="both"/>
        <w:rPr>
          <w:color w:val="auto"/>
          <w:sz w:val="28"/>
          <w:szCs w:val="28"/>
        </w:rPr>
      </w:pPr>
      <w:r w:rsidRPr="009C43BD">
        <w:rPr>
          <w:sz w:val="28"/>
          <w:szCs w:val="28"/>
        </w:rPr>
        <w:t>c) Tổ chức, cá nhân có liên quan.</w:t>
      </w:r>
    </w:p>
    <w:p w14:paraId="0AE50CB8" w14:textId="6E8E62C4" w:rsidR="0018755C" w:rsidRPr="001E232B" w:rsidRDefault="00496223" w:rsidP="00DE25E4">
      <w:pPr>
        <w:pStyle w:val="Heading10"/>
        <w:keepNext/>
        <w:keepLines/>
        <w:spacing w:before="100" w:after="100" w:line="240" w:lineRule="auto"/>
        <w:ind w:firstLine="680"/>
        <w:jc w:val="both"/>
        <w:rPr>
          <w:color w:val="FF0000"/>
          <w:sz w:val="28"/>
          <w:szCs w:val="28"/>
        </w:rPr>
      </w:pPr>
      <w:bookmarkStart w:id="7" w:name="bookmark53"/>
      <w:bookmarkStart w:id="8" w:name="bookmark54"/>
      <w:bookmarkStart w:id="9" w:name="bookmark55"/>
      <w:r w:rsidRPr="00702E19">
        <w:rPr>
          <w:color w:val="auto"/>
          <w:sz w:val="28"/>
          <w:szCs w:val="28"/>
        </w:rPr>
        <w:t xml:space="preserve">Điều </w:t>
      </w:r>
      <w:r w:rsidR="009C43BD">
        <w:rPr>
          <w:color w:val="auto"/>
          <w:sz w:val="28"/>
          <w:szCs w:val="28"/>
          <w:lang w:val="en-US"/>
        </w:rPr>
        <w:t>3</w:t>
      </w:r>
      <w:r w:rsidRPr="00702E19">
        <w:rPr>
          <w:color w:val="auto"/>
          <w:sz w:val="28"/>
          <w:szCs w:val="28"/>
        </w:rPr>
        <w:t xml:space="preserve">. </w:t>
      </w:r>
      <w:r w:rsidR="005877EF" w:rsidRPr="00217583">
        <w:rPr>
          <w:b w:val="0"/>
          <w:bCs w:val="0"/>
          <w:color w:val="auto"/>
          <w:sz w:val="28"/>
          <w:szCs w:val="28"/>
        </w:rPr>
        <w:t>Nghị quyết</w:t>
      </w:r>
      <w:r w:rsidR="0018755C" w:rsidRPr="00217583">
        <w:rPr>
          <w:b w:val="0"/>
          <w:bCs w:val="0"/>
          <w:color w:val="auto"/>
          <w:sz w:val="28"/>
          <w:szCs w:val="28"/>
        </w:rPr>
        <w:t xml:space="preserve"> này có hiệu lực từ ngày </w:t>
      </w:r>
      <w:r w:rsidR="0018755C" w:rsidRPr="00CC3FD9">
        <w:rPr>
          <w:b w:val="0"/>
          <w:bCs w:val="0"/>
          <w:color w:val="auto"/>
          <w:sz w:val="28"/>
          <w:szCs w:val="28"/>
        </w:rPr>
        <w:t xml:space="preserve">… tháng </w:t>
      </w:r>
      <w:r w:rsidR="009C43BD">
        <w:rPr>
          <w:b w:val="0"/>
          <w:bCs w:val="0"/>
          <w:color w:val="auto"/>
          <w:sz w:val="28"/>
          <w:szCs w:val="28"/>
          <w:lang w:val="en-US"/>
        </w:rPr>
        <w:t>….</w:t>
      </w:r>
      <w:r w:rsidR="0018755C" w:rsidRPr="00CC3FD9">
        <w:rPr>
          <w:b w:val="0"/>
          <w:bCs w:val="0"/>
          <w:color w:val="auto"/>
          <w:sz w:val="28"/>
          <w:szCs w:val="28"/>
        </w:rPr>
        <w:t xml:space="preserve"> năm </w:t>
      </w:r>
      <w:r w:rsidR="001E232B" w:rsidRPr="00CC3FD9">
        <w:rPr>
          <w:b w:val="0"/>
          <w:bCs w:val="0"/>
          <w:color w:val="auto"/>
          <w:sz w:val="28"/>
          <w:szCs w:val="28"/>
        </w:rPr>
        <w:t>2025.</w:t>
      </w:r>
    </w:p>
    <w:p w14:paraId="50AB23D4" w14:textId="4B951590" w:rsidR="00457ACA" w:rsidRPr="00702E19" w:rsidRDefault="0018755C" w:rsidP="00DE25E4">
      <w:pPr>
        <w:pStyle w:val="Heading10"/>
        <w:keepNext/>
        <w:keepLines/>
        <w:spacing w:before="100" w:after="100" w:line="240" w:lineRule="auto"/>
        <w:ind w:firstLine="680"/>
        <w:jc w:val="both"/>
        <w:rPr>
          <w:color w:val="auto"/>
          <w:sz w:val="28"/>
          <w:szCs w:val="28"/>
        </w:rPr>
      </w:pPr>
      <w:r w:rsidRPr="00702E19">
        <w:rPr>
          <w:color w:val="auto"/>
          <w:sz w:val="28"/>
          <w:szCs w:val="28"/>
        </w:rPr>
        <w:t xml:space="preserve">Điều </w:t>
      </w:r>
      <w:r w:rsidR="009C43BD">
        <w:rPr>
          <w:color w:val="auto"/>
          <w:sz w:val="28"/>
          <w:szCs w:val="28"/>
          <w:lang w:val="en-US"/>
        </w:rPr>
        <w:t>4</w:t>
      </w:r>
      <w:r w:rsidRPr="00702E19">
        <w:rPr>
          <w:color w:val="auto"/>
          <w:sz w:val="28"/>
          <w:szCs w:val="28"/>
        </w:rPr>
        <w:t xml:space="preserve">. </w:t>
      </w:r>
      <w:r w:rsidR="00496223" w:rsidRPr="00702E19">
        <w:rPr>
          <w:color w:val="auto"/>
          <w:sz w:val="28"/>
          <w:szCs w:val="28"/>
        </w:rPr>
        <w:t>Trách nhiệm thi hành</w:t>
      </w:r>
      <w:bookmarkEnd w:id="7"/>
      <w:bookmarkEnd w:id="8"/>
      <w:bookmarkEnd w:id="9"/>
    </w:p>
    <w:p w14:paraId="53B192AA" w14:textId="0A780F28" w:rsidR="00457ACA" w:rsidRPr="00702E19" w:rsidRDefault="00F95172" w:rsidP="00DE25E4">
      <w:pPr>
        <w:pStyle w:val="BodyText"/>
        <w:spacing w:before="100" w:line="240" w:lineRule="auto"/>
        <w:ind w:firstLine="680"/>
        <w:jc w:val="both"/>
        <w:rPr>
          <w:color w:val="auto"/>
          <w:sz w:val="28"/>
          <w:szCs w:val="28"/>
        </w:rPr>
      </w:pPr>
      <w:bookmarkStart w:id="10" w:name="bookmark56"/>
      <w:bookmarkEnd w:id="10"/>
      <w:r w:rsidRPr="00702E19">
        <w:rPr>
          <w:color w:val="auto"/>
          <w:sz w:val="28"/>
          <w:szCs w:val="28"/>
        </w:rPr>
        <w:t xml:space="preserve">1. </w:t>
      </w:r>
      <w:r w:rsidR="00E40D0C" w:rsidRPr="00702E19">
        <w:rPr>
          <w:color w:val="auto"/>
          <w:sz w:val="28"/>
          <w:szCs w:val="28"/>
        </w:rPr>
        <w:t xml:space="preserve">Giao </w:t>
      </w:r>
      <w:r w:rsidRPr="00702E19">
        <w:rPr>
          <w:color w:val="auto"/>
          <w:sz w:val="28"/>
          <w:szCs w:val="28"/>
        </w:rPr>
        <w:t>Ủ</w:t>
      </w:r>
      <w:r w:rsidR="00496223" w:rsidRPr="00702E19">
        <w:rPr>
          <w:color w:val="auto"/>
          <w:sz w:val="28"/>
          <w:szCs w:val="28"/>
        </w:rPr>
        <w:t xml:space="preserve">y ban nhân dân </w:t>
      </w:r>
      <w:r w:rsidRPr="00702E19">
        <w:rPr>
          <w:color w:val="auto"/>
          <w:sz w:val="28"/>
          <w:szCs w:val="28"/>
        </w:rPr>
        <w:t>tỉnh</w:t>
      </w:r>
      <w:r w:rsidR="00E40D0C" w:rsidRPr="00702E19">
        <w:rPr>
          <w:color w:val="auto"/>
          <w:sz w:val="28"/>
          <w:szCs w:val="28"/>
        </w:rPr>
        <w:t xml:space="preserve"> </w:t>
      </w:r>
      <w:r w:rsidR="00496223" w:rsidRPr="00702E19">
        <w:rPr>
          <w:color w:val="auto"/>
          <w:sz w:val="28"/>
          <w:szCs w:val="28"/>
        </w:rPr>
        <w:t>t</w:t>
      </w:r>
      <w:r w:rsidR="00AC0B24" w:rsidRPr="00702E19">
        <w:rPr>
          <w:color w:val="auto"/>
          <w:sz w:val="28"/>
          <w:szCs w:val="28"/>
        </w:rPr>
        <w:t>ổ</w:t>
      </w:r>
      <w:r w:rsidR="00496223" w:rsidRPr="00702E19">
        <w:rPr>
          <w:color w:val="auto"/>
          <w:sz w:val="28"/>
          <w:szCs w:val="28"/>
        </w:rPr>
        <w:t xml:space="preserve"> chức tri</w:t>
      </w:r>
      <w:r w:rsidR="00AC0B24" w:rsidRPr="00702E19">
        <w:rPr>
          <w:color w:val="auto"/>
          <w:sz w:val="28"/>
          <w:szCs w:val="28"/>
        </w:rPr>
        <w:t>ể</w:t>
      </w:r>
      <w:r w:rsidR="00496223" w:rsidRPr="00702E19">
        <w:rPr>
          <w:color w:val="auto"/>
          <w:sz w:val="28"/>
          <w:szCs w:val="28"/>
        </w:rPr>
        <w:t>n khai thực hiện Nghị quy</w:t>
      </w:r>
      <w:r w:rsidR="00AC0B24" w:rsidRPr="00702E19">
        <w:rPr>
          <w:color w:val="auto"/>
          <w:sz w:val="28"/>
          <w:szCs w:val="28"/>
        </w:rPr>
        <w:t>ế</w:t>
      </w:r>
      <w:r w:rsidR="00496223" w:rsidRPr="00702E19">
        <w:rPr>
          <w:color w:val="auto"/>
          <w:sz w:val="28"/>
          <w:szCs w:val="28"/>
        </w:rPr>
        <w:t xml:space="preserve">t </w:t>
      </w:r>
      <w:r w:rsidR="00E40D0C" w:rsidRPr="00702E19">
        <w:rPr>
          <w:color w:val="auto"/>
          <w:sz w:val="28"/>
          <w:szCs w:val="28"/>
        </w:rPr>
        <w:t>này</w:t>
      </w:r>
      <w:r w:rsidR="00AC0B24" w:rsidRPr="00702E19">
        <w:rPr>
          <w:color w:val="auto"/>
          <w:sz w:val="28"/>
          <w:szCs w:val="28"/>
        </w:rPr>
        <w:t xml:space="preserve"> </w:t>
      </w:r>
      <w:r w:rsidR="00496223" w:rsidRPr="00702E19">
        <w:rPr>
          <w:color w:val="auto"/>
          <w:sz w:val="28"/>
          <w:szCs w:val="28"/>
        </w:rPr>
        <w:t xml:space="preserve">theo </w:t>
      </w:r>
      <w:r w:rsidR="00E40D0C" w:rsidRPr="00702E19">
        <w:rPr>
          <w:color w:val="auto"/>
          <w:sz w:val="28"/>
          <w:szCs w:val="28"/>
        </w:rPr>
        <w:t>q</w:t>
      </w:r>
      <w:r w:rsidR="00496223" w:rsidRPr="00702E19">
        <w:rPr>
          <w:color w:val="auto"/>
          <w:sz w:val="28"/>
          <w:szCs w:val="28"/>
        </w:rPr>
        <w:t>uy định</w:t>
      </w:r>
      <w:r w:rsidR="00E40D0C" w:rsidRPr="00702E19">
        <w:rPr>
          <w:color w:val="auto"/>
          <w:sz w:val="28"/>
          <w:szCs w:val="28"/>
        </w:rPr>
        <w:t xml:space="preserve"> của pháp luật</w:t>
      </w:r>
      <w:r w:rsidR="00496223" w:rsidRPr="00702E19">
        <w:rPr>
          <w:color w:val="auto"/>
          <w:sz w:val="28"/>
          <w:szCs w:val="28"/>
        </w:rPr>
        <w:t xml:space="preserve">. </w:t>
      </w:r>
    </w:p>
    <w:p w14:paraId="5E545F52" w14:textId="0D75BDC9" w:rsidR="00457ACA" w:rsidRPr="00702E19" w:rsidRDefault="00F95172" w:rsidP="00DE25E4">
      <w:pPr>
        <w:pStyle w:val="BodyText"/>
        <w:spacing w:before="100" w:line="240" w:lineRule="auto"/>
        <w:ind w:firstLine="680"/>
        <w:jc w:val="both"/>
        <w:rPr>
          <w:color w:val="auto"/>
          <w:sz w:val="28"/>
          <w:szCs w:val="28"/>
        </w:rPr>
      </w:pPr>
      <w:bookmarkStart w:id="11" w:name="bookmark59"/>
      <w:bookmarkEnd w:id="11"/>
      <w:r w:rsidRPr="00702E19">
        <w:rPr>
          <w:color w:val="auto"/>
          <w:sz w:val="28"/>
          <w:szCs w:val="28"/>
        </w:rPr>
        <w:t xml:space="preserve">2. </w:t>
      </w:r>
      <w:r w:rsidR="00496223" w:rsidRPr="00702E19">
        <w:rPr>
          <w:color w:val="auto"/>
          <w:sz w:val="28"/>
          <w:szCs w:val="28"/>
        </w:rPr>
        <w:t xml:space="preserve">Thường trực Hội đồng nhân dân </w:t>
      </w:r>
      <w:r w:rsidR="00AC0B24" w:rsidRPr="00702E19">
        <w:rPr>
          <w:color w:val="auto"/>
          <w:sz w:val="28"/>
          <w:szCs w:val="28"/>
        </w:rPr>
        <w:t>tỉnh</w:t>
      </w:r>
      <w:r w:rsidR="00496223" w:rsidRPr="00702E19">
        <w:rPr>
          <w:color w:val="auto"/>
          <w:sz w:val="28"/>
          <w:szCs w:val="28"/>
        </w:rPr>
        <w:t xml:space="preserve">, các Ban của Hội đồng nhân dân </w:t>
      </w:r>
      <w:r w:rsidR="00AC0B24" w:rsidRPr="00702E19">
        <w:rPr>
          <w:color w:val="auto"/>
          <w:sz w:val="28"/>
          <w:szCs w:val="28"/>
        </w:rPr>
        <w:t>tỉnh</w:t>
      </w:r>
      <w:r w:rsidR="00496223" w:rsidRPr="00702E19">
        <w:rPr>
          <w:color w:val="auto"/>
          <w:sz w:val="28"/>
          <w:szCs w:val="28"/>
        </w:rPr>
        <w:t>, các Tổ đại bi</w:t>
      </w:r>
      <w:r w:rsidR="00AC0B24" w:rsidRPr="00702E19">
        <w:rPr>
          <w:color w:val="auto"/>
          <w:sz w:val="28"/>
          <w:szCs w:val="28"/>
        </w:rPr>
        <w:t>ể</w:t>
      </w:r>
      <w:r w:rsidR="00496223" w:rsidRPr="00702E19">
        <w:rPr>
          <w:color w:val="auto"/>
          <w:sz w:val="28"/>
          <w:szCs w:val="28"/>
        </w:rPr>
        <w:t xml:space="preserve">u Hội đồng nhân dân </w:t>
      </w:r>
      <w:r w:rsidR="00AC0B24" w:rsidRPr="00702E19">
        <w:rPr>
          <w:color w:val="auto"/>
          <w:sz w:val="28"/>
          <w:szCs w:val="28"/>
        </w:rPr>
        <w:t xml:space="preserve">tỉnh </w:t>
      </w:r>
      <w:r w:rsidR="00496223" w:rsidRPr="00702E19">
        <w:rPr>
          <w:color w:val="auto"/>
          <w:sz w:val="28"/>
          <w:szCs w:val="28"/>
        </w:rPr>
        <w:t>và đại bi</w:t>
      </w:r>
      <w:r w:rsidR="00217583" w:rsidRPr="00217583">
        <w:rPr>
          <w:color w:val="auto"/>
          <w:sz w:val="28"/>
          <w:szCs w:val="28"/>
        </w:rPr>
        <w:t>ể</w:t>
      </w:r>
      <w:r w:rsidR="00496223" w:rsidRPr="00702E19">
        <w:rPr>
          <w:color w:val="auto"/>
          <w:sz w:val="28"/>
          <w:szCs w:val="28"/>
        </w:rPr>
        <w:t xml:space="preserve">u Hội đồng nhân dân </w:t>
      </w:r>
      <w:r w:rsidR="00AC0B24" w:rsidRPr="00702E19">
        <w:rPr>
          <w:color w:val="auto"/>
          <w:sz w:val="28"/>
          <w:szCs w:val="28"/>
        </w:rPr>
        <w:t xml:space="preserve">tỉnh </w:t>
      </w:r>
      <w:r w:rsidR="00496223" w:rsidRPr="00702E19">
        <w:rPr>
          <w:color w:val="auto"/>
          <w:sz w:val="28"/>
          <w:szCs w:val="28"/>
        </w:rPr>
        <w:t>giám sát việc thực hiện Nghị quyết</w:t>
      </w:r>
      <w:r w:rsidR="006117DE" w:rsidRPr="006117DE">
        <w:rPr>
          <w:color w:val="auto"/>
          <w:sz w:val="28"/>
          <w:szCs w:val="28"/>
        </w:rPr>
        <w:t xml:space="preserve"> này</w:t>
      </w:r>
      <w:r w:rsidR="00496223" w:rsidRPr="00702E19">
        <w:rPr>
          <w:color w:val="auto"/>
          <w:sz w:val="28"/>
          <w:szCs w:val="28"/>
        </w:rPr>
        <w:t>.</w:t>
      </w:r>
    </w:p>
    <w:p w14:paraId="65D9A547" w14:textId="77777777" w:rsidR="00457ACA" w:rsidRPr="00702E19" w:rsidRDefault="00F95172" w:rsidP="007B792F">
      <w:pPr>
        <w:pStyle w:val="BodyText"/>
        <w:spacing w:before="120" w:after="120" w:line="240" w:lineRule="auto"/>
        <w:ind w:firstLine="680"/>
        <w:jc w:val="both"/>
        <w:rPr>
          <w:color w:val="auto"/>
          <w:sz w:val="28"/>
          <w:szCs w:val="28"/>
        </w:rPr>
      </w:pPr>
      <w:bookmarkStart w:id="12" w:name="bookmark60"/>
      <w:bookmarkEnd w:id="12"/>
      <w:r w:rsidRPr="00702E19">
        <w:rPr>
          <w:color w:val="auto"/>
          <w:sz w:val="28"/>
          <w:szCs w:val="28"/>
        </w:rPr>
        <w:t xml:space="preserve">3. </w:t>
      </w:r>
      <w:r w:rsidR="00496223" w:rsidRPr="00702E19">
        <w:rPr>
          <w:color w:val="auto"/>
          <w:sz w:val="28"/>
          <w:szCs w:val="28"/>
        </w:rPr>
        <w:t xml:space="preserve">Đề nghị </w:t>
      </w:r>
      <w:r w:rsidR="00AC0B24" w:rsidRPr="00702E19">
        <w:rPr>
          <w:color w:val="auto"/>
          <w:sz w:val="28"/>
          <w:szCs w:val="28"/>
        </w:rPr>
        <w:t>Ủ</w:t>
      </w:r>
      <w:r w:rsidR="00496223" w:rsidRPr="00702E19">
        <w:rPr>
          <w:color w:val="auto"/>
          <w:sz w:val="28"/>
          <w:szCs w:val="28"/>
        </w:rPr>
        <w:t xml:space="preserve">y ban Mặt trận Tổ quốc Việt Nam và các tổ chức chính trị - xã hội </w:t>
      </w:r>
      <w:r w:rsidR="00AC0B24" w:rsidRPr="00702E19">
        <w:rPr>
          <w:color w:val="auto"/>
          <w:sz w:val="28"/>
          <w:szCs w:val="28"/>
        </w:rPr>
        <w:t>tỉnh An Giang</w:t>
      </w:r>
      <w:r w:rsidR="00496223" w:rsidRPr="00702E19">
        <w:rPr>
          <w:color w:val="auto"/>
          <w:sz w:val="28"/>
          <w:szCs w:val="28"/>
        </w:rPr>
        <w:t xml:space="preserve"> phối hợp tuyên truyền</w:t>
      </w:r>
      <w:r w:rsidR="00AC0B24" w:rsidRPr="00702E19">
        <w:rPr>
          <w:color w:val="auto"/>
          <w:sz w:val="28"/>
          <w:szCs w:val="28"/>
        </w:rPr>
        <w:t>, phổ biến</w:t>
      </w:r>
      <w:r w:rsidR="00496223" w:rsidRPr="00702E19">
        <w:rPr>
          <w:color w:val="auto"/>
          <w:sz w:val="28"/>
          <w:szCs w:val="28"/>
        </w:rPr>
        <w:t xml:space="preserve"> và giám sát việc thực hiện Nghị quy</w:t>
      </w:r>
      <w:r w:rsidR="00AC0B24" w:rsidRPr="00702E19">
        <w:rPr>
          <w:color w:val="auto"/>
          <w:sz w:val="28"/>
          <w:szCs w:val="28"/>
        </w:rPr>
        <w:t>ế</w:t>
      </w:r>
      <w:r w:rsidR="00496223" w:rsidRPr="00702E19">
        <w:rPr>
          <w:color w:val="auto"/>
          <w:sz w:val="28"/>
          <w:szCs w:val="28"/>
        </w:rPr>
        <w:t>t</w:t>
      </w:r>
      <w:r w:rsidR="00AC0B24" w:rsidRPr="00702E19">
        <w:rPr>
          <w:color w:val="auto"/>
          <w:sz w:val="28"/>
          <w:szCs w:val="28"/>
        </w:rPr>
        <w:t xml:space="preserve"> này</w:t>
      </w:r>
      <w:r w:rsidR="00496223" w:rsidRPr="00702E19">
        <w:rPr>
          <w:color w:val="auto"/>
          <w:sz w:val="28"/>
          <w:szCs w:val="28"/>
        </w:rPr>
        <w:t>.</w:t>
      </w:r>
    </w:p>
    <w:p w14:paraId="04F0A119" w14:textId="35365CA6" w:rsidR="003014D3" w:rsidRPr="00702E19" w:rsidRDefault="00496223" w:rsidP="007B792F">
      <w:pPr>
        <w:pStyle w:val="BodyText"/>
        <w:spacing w:before="120" w:after="120" w:line="240" w:lineRule="auto"/>
        <w:ind w:firstLine="700"/>
        <w:jc w:val="both"/>
        <w:rPr>
          <w:i/>
          <w:iCs/>
          <w:color w:val="auto"/>
          <w:sz w:val="28"/>
          <w:szCs w:val="28"/>
        </w:rPr>
      </w:pPr>
      <w:r w:rsidRPr="00702E19">
        <w:rPr>
          <w:i/>
          <w:iCs/>
          <w:color w:val="auto"/>
          <w:sz w:val="28"/>
          <w:szCs w:val="28"/>
        </w:rPr>
        <w:t xml:space="preserve">Nghị quyết này đã được Hội đồng nhân dân </w:t>
      </w:r>
      <w:r w:rsidR="00AC0B24" w:rsidRPr="00702E19">
        <w:rPr>
          <w:i/>
          <w:iCs/>
          <w:color w:val="auto"/>
          <w:sz w:val="28"/>
          <w:szCs w:val="28"/>
        </w:rPr>
        <w:t xml:space="preserve">tỉnh An Giang </w:t>
      </w:r>
      <w:r w:rsidRPr="00702E19">
        <w:rPr>
          <w:i/>
          <w:iCs/>
          <w:color w:val="auto"/>
          <w:sz w:val="28"/>
          <w:szCs w:val="28"/>
        </w:rPr>
        <w:t xml:space="preserve">khóa </w:t>
      </w:r>
      <w:r w:rsidR="00AC0B24" w:rsidRPr="00702E19">
        <w:rPr>
          <w:i/>
          <w:iCs/>
          <w:color w:val="auto"/>
          <w:sz w:val="28"/>
          <w:szCs w:val="28"/>
        </w:rPr>
        <w:t>…</w:t>
      </w:r>
      <w:r w:rsidRPr="00702E19">
        <w:rPr>
          <w:i/>
          <w:iCs/>
          <w:color w:val="auto"/>
          <w:sz w:val="28"/>
          <w:szCs w:val="28"/>
        </w:rPr>
        <w:t xml:space="preserve">, kỳ họp thứ </w:t>
      </w:r>
      <w:r w:rsidR="00AC0B24" w:rsidRPr="00702E19">
        <w:rPr>
          <w:i/>
          <w:iCs/>
          <w:color w:val="auto"/>
          <w:sz w:val="28"/>
          <w:szCs w:val="28"/>
        </w:rPr>
        <w:t xml:space="preserve">… </w:t>
      </w:r>
      <w:r w:rsidRPr="00702E19">
        <w:rPr>
          <w:i/>
          <w:iCs/>
          <w:color w:val="auto"/>
          <w:sz w:val="28"/>
          <w:szCs w:val="28"/>
        </w:rPr>
        <w:t xml:space="preserve">thông qua ngày </w:t>
      </w:r>
      <w:r w:rsidR="0055540B" w:rsidRPr="00702E19">
        <w:rPr>
          <w:i/>
          <w:iCs/>
          <w:color w:val="auto"/>
          <w:sz w:val="28"/>
          <w:szCs w:val="28"/>
        </w:rPr>
        <w:t xml:space="preserve"> </w:t>
      </w:r>
      <w:r w:rsidR="00CB4E0F" w:rsidRPr="00702E19">
        <w:rPr>
          <w:i/>
          <w:iCs/>
          <w:color w:val="auto"/>
          <w:sz w:val="28"/>
          <w:szCs w:val="28"/>
        </w:rPr>
        <w:t xml:space="preserve">  </w:t>
      </w:r>
      <w:r w:rsidR="0055540B" w:rsidRPr="00702E19">
        <w:rPr>
          <w:i/>
          <w:iCs/>
          <w:color w:val="auto"/>
          <w:sz w:val="28"/>
          <w:szCs w:val="28"/>
        </w:rPr>
        <w:t xml:space="preserve"> </w:t>
      </w:r>
      <w:r w:rsidRPr="00702E19">
        <w:rPr>
          <w:i/>
          <w:iCs/>
          <w:color w:val="auto"/>
          <w:sz w:val="28"/>
          <w:szCs w:val="28"/>
        </w:rPr>
        <w:t xml:space="preserve"> tháng </w:t>
      </w:r>
      <w:r w:rsidR="0055540B" w:rsidRPr="00702E19">
        <w:rPr>
          <w:i/>
          <w:iCs/>
          <w:color w:val="auto"/>
          <w:sz w:val="28"/>
          <w:szCs w:val="28"/>
        </w:rPr>
        <w:t xml:space="preserve"> </w:t>
      </w:r>
      <w:r w:rsidR="00CB4E0F" w:rsidRPr="00702E19">
        <w:rPr>
          <w:i/>
          <w:iCs/>
          <w:color w:val="auto"/>
          <w:sz w:val="28"/>
          <w:szCs w:val="28"/>
        </w:rPr>
        <w:t xml:space="preserve"> </w:t>
      </w:r>
      <w:r w:rsidR="0055540B" w:rsidRPr="00702E19">
        <w:rPr>
          <w:i/>
          <w:iCs/>
          <w:color w:val="auto"/>
          <w:sz w:val="28"/>
          <w:szCs w:val="28"/>
        </w:rPr>
        <w:t xml:space="preserve"> </w:t>
      </w:r>
      <w:r w:rsidRPr="00702E19">
        <w:rPr>
          <w:i/>
          <w:iCs/>
          <w:color w:val="auto"/>
          <w:sz w:val="28"/>
          <w:szCs w:val="28"/>
        </w:rPr>
        <w:t xml:space="preserve"> năm 202</w:t>
      </w:r>
      <w:r w:rsidR="0055540B" w:rsidRPr="00702E19">
        <w:rPr>
          <w:i/>
          <w:iCs/>
          <w:color w:val="auto"/>
          <w:sz w:val="28"/>
          <w:szCs w:val="28"/>
        </w:rPr>
        <w:t>5</w:t>
      </w:r>
      <w:r w:rsidR="0018755C" w:rsidRPr="00702E19">
        <w:rPr>
          <w:i/>
          <w:iCs/>
          <w:color w:val="auto"/>
          <w:sz w:val="28"/>
          <w:szCs w:val="28"/>
        </w:rPr>
        <w:t>./.</w:t>
      </w:r>
    </w:p>
    <w:p w14:paraId="23BF9FED" w14:textId="77777777" w:rsidR="00253823" w:rsidRPr="00702E19" w:rsidRDefault="00253823" w:rsidP="0061675E">
      <w:pPr>
        <w:pStyle w:val="BodyText"/>
        <w:spacing w:before="120" w:after="120" w:line="240" w:lineRule="auto"/>
        <w:ind w:firstLine="700"/>
        <w:jc w:val="both"/>
        <w:rPr>
          <w:color w:val="auto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899"/>
      </w:tblGrid>
      <w:tr w:rsidR="0055540B" w:rsidRPr="00702E19" w14:paraId="1FD79F12" w14:textId="77777777" w:rsidTr="00360C1A">
        <w:tc>
          <w:tcPr>
            <w:tcW w:w="5245" w:type="dxa"/>
          </w:tcPr>
          <w:p w14:paraId="1E60FA80" w14:textId="77777777" w:rsidR="0055540B" w:rsidRPr="00702E19" w:rsidRDefault="0055540B" w:rsidP="0061675E">
            <w:pPr>
              <w:pStyle w:val="BodyText"/>
              <w:tabs>
                <w:tab w:val="left" w:leader="underscore" w:pos="1430"/>
              </w:tabs>
              <w:spacing w:after="0" w:line="240" w:lineRule="auto"/>
              <w:ind w:firstLine="0"/>
              <w:rPr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702E19">
              <w:rPr>
                <w:b/>
                <w:bCs/>
                <w:i/>
                <w:iCs/>
                <w:color w:val="auto"/>
                <w:sz w:val="24"/>
                <w:szCs w:val="24"/>
              </w:rPr>
              <w:t>Nơi nhận:</w:t>
            </w:r>
          </w:p>
          <w:p w14:paraId="0976BFBE" w14:textId="77777777" w:rsidR="0055540B" w:rsidRPr="00702E19" w:rsidRDefault="0055540B" w:rsidP="0061675E">
            <w:pPr>
              <w:pStyle w:val="Bodytext20"/>
              <w:spacing w:line="240" w:lineRule="auto"/>
              <w:rPr>
                <w:color w:val="auto"/>
                <w:sz w:val="22"/>
                <w:szCs w:val="22"/>
              </w:rPr>
            </w:pPr>
            <w:r w:rsidRPr="00702E19">
              <w:rPr>
                <w:color w:val="auto"/>
                <w:sz w:val="22"/>
                <w:szCs w:val="22"/>
              </w:rPr>
              <w:t>- Ủy ban Thường vụ Quốc hội;</w:t>
            </w:r>
          </w:p>
          <w:p w14:paraId="2BA69B31" w14:textId="77777777" w:rsidR="0055540B" w:rsidRPr="00702E19" w:rsidRDefault="0055540B" w:rsidP="0061675E">
            <w:pPr>
              <w:pStyle w:val="Bodytext20"/>
              <w:spacing w:line="240" w:lineRule="auto"/>
              <w:rPr>
                <w:color w:val="auto"/>
                <w:sz w:val="22"/>
                <w:szCs w:val="22"/>
              </w:rPr>
            </w:pPr>
            <w:bookmarkStart w:id="13" w:name="bookmark62"/>
            <w:bookmarkEnd w:id="13"/>
            <w:r w:rsidRPr="00702E19">
              <w:rPr>
                <w:color w:val="auto"/>
                <w:sz w:val="22"/>
                <w:szCs w:val="22"/>
              </w:rPr>
              <w:t>- Chính phủ;</w:t>
            </w:r>
          </w:p>
          <w:p w14:paraId="56F53F51" w14:textId="488E83CA" w:rsidR="0055540B" w:rsidRPr="00702E19" w:rsidRDefault="0055540B" w:rsidP="0061675E">
            <w:pPr>
              <w:pStyle w:val="Bodytext20"/>
              <w:spacing w:line="240" w:lineRule="auto"/>
              <w:rPr>
                <w:color w:val="auto"/>
                <w:sz w:val="22"/>
                <w:szCs w:val="22"/>
              </w:rPr>
            </w:pPr>
            <w:bookmarkStart w:id="14" w:name="bookmark63"/>
            <w:bookmarkEnd w:id="14"/>
            <w:r w:rsidRPr="00702E19">
              <w:rPr>
                <w:color w:val="auto"/>
                <w:sz w:val="22"/>
                <w:szCs w:val="22"/>
              </w:rPr>
              <w:t>- Văn phòng Chính phủ, Văn phòng Quốc hội;</w:t>
            </w:r>
            <w:bookmarkStart w:id="15" w:name="bookmark64"/>
            <w:bookmarkEnd w:id="15"/>
          </w:p>
          <w:p w14:paraId="4BC1BCB5" w14:textId="4BA03679" w:rsidR="00A00E45" w:rsidRPr="00702E19" w:rsidRDefault="00A00E45" w:rsidP="0061675E">
            <w:pPr>
              <w:pStyle w:val="Bodytext20"/>
              <w:spacing w:line="240" w:lineRule="auto"/>
              <w:rPr>
                <w:color w:val="auto"/>
                <w:sz w:val="22"/>
                <w:szCs w:val="22"/>
              </w:rPr>
            </w:pPr>
            <w:r w:rsidRPr="00702E19">
              <w:rPr>
                <w:color w:val="auto"/>
                <w:sz w:val="22"/>
                <w:szCs w:val="22"/>
              </w:rPr>
              <w:t>- Cục Kiểm tra văn bản và Quản lý xử lý vi phạm hành chính - Bộ Tư pháp;</w:t>
            </w:r>
          </w:p>
          <w:p w14:paraId="198AE8BC" w14:textId="77777777" w:rsidR="0055540B" w:rsidRPr="00702E19" w:rsidRDefault="0055540B" w:rsidP="0061675E">
            <w:pPr>
              <w:pStyle w:val="Bodytext20"/>
              <w:spacing w:line="240" w:lineRule="auto"/>
              <w:rPr>
                <w:color w:val="auto"/>
                <w:sz w:val="22"/>
                <w:szCs w:val="22"/>
              </w:rPr>
            </w:pPr>
            <w:bookmarkStart w:id="16" w:name="bookmark66"/>
            <w:bookmarkEnd w:id="16"/>
            <w:r w:rsidRPr="00702E19">
              <w:rPr>
                <w:color w:val="auto"/>
                <w:sz w:val="22"/>
                <w:szCs w:val="22"/>
              </w:rPr>
              <w:t>- Thường trực HĐND, UBND, UBMTTQ tỉnh;</w:t>
            </w:r>
          </w:p>
          <w:p w14:paraId="010F33C4" w14:textId="77777777" w:rsidR="0055540B" w:rsidRPr="00702E19" w:rsidRDefault="0055540B" w:rsidP="0061675E">
            <w:pPr>
              <w:pStyle w:val="Bodytext20"/>
              <w:spacing w:line="240" w:lineRule="auto"/>
              <w:rPr>
                <w:color w:val="auto"/>
                <w:sz w:val="22"/>
                <w:szCs w:val="22"/>
              </w:rPr>
            </w:pPr>
            <w:bookmarkStart w:id="17" w:name="bookmark67"/>
            <w:bookmarkEnd w:id="17"/>
            <w:r w:rsidRPr="00702E19">
              <w:rPr>
                <w:color w:val="auto"/>
                <w:sz w:val="22"/>
                <w:szCs w:val="22"/>
              </w:rPr>
              <w:t>- Đoàn đại biểu Quốc hội tỉnh;</w:t>
            </w:r>
          </w:p>
          <w:p w14:paraId="3F4193E9" w14:textId="77777777" w:rsidR="0055540B" w:rsidRPr="00702E19" w:rsidRDefault="0055540B" w:rsidP="0061675E">
            <w:pPr>
              <w:pStyle w:val="Bodytext20"/>
              <w:spacing w:line="240" w:lineRule="auto"/>
              <w:rPr>
                <w:color w:val="auto"/>
                <w:sz w:val="22"/>
                <w:szCs w:val="22"/>
              </w:rPr>
            </w:pPr>
            <w:bookmarkStart w:id="18" w:name="bookmark68"/>
            <w:bookmarkEnd w:id="18"/>
            <w:r w:rsidRPr="00702E19">
              <w:rPr>
                <w:color w:val="auto"/>
                <w:sz w:val="22"/>
                <w:szCs w:val="22"/>
              </w:rPr>
              <w:t>- Đại biểu HĐND tỉnh;</w:t>
            </w:r>
          </w:p>
          <w:p w14:paraId="51D423D7" w14:textId="77777777" w:rsidR="0055540B" w:rsidRPr="00702E19" w:rsidRDefault="0055540B" w:rsidP="0061675E">
            <w:pPr>
              <w:pStyle w:val="Bodytext20"/>
              <w:spacing w:line="240" w:lineRule="auto"/>
              <w:rPr>
                <w:color w:val="auto"/>
                <w:sz w:val="22"/>
                <w:szCs w:val="22"/>
              </w:rPr>
            </w:pPr>
            <w:bookmarkStart w:id="19" w:name="bookmark69"/>
            <w:bookmarkEnd w:id="19"/>
            <w:r w:rsidRPr="00702E19">
              <w:rPr>
                <w:color w:val="auto"/>
                <w:sz w:val="22"/>
                <w:szCs w:val="22"/>
              </w:rPr>
              <w:t>- Các Ban Đảng Tỉnh ủy, Văn phòng Tỉnh ủy;</w:t>
            </w:r>
          </w:p>
          <w:p w14:paraId="28B2D89A" w14:textId="77777777" w:rsidR="0055540B" w:rsidRPr="00702E19" w:rsidRDefault="0055540B" w:rsidP="0061675E">
            <w:pPr>
              <w:pStyle w:val="Bodytext20"/>
              <w:spacing w:line="240" w:lineRule="auto"/>
              <w:rPr>
                <w:color w:val="auto"/>
                <w:sz w:val="22"/>
                <w:szCs w:val="22"/>
              </w:rPr>
            </w:pPr>
            <w:bookmarkStart w:id="20" w:name="bookmark70"/>
            <w:bookmarkStart w:id="21" w:name="bookmark71"/>
            <w:bookmarkEnd w:id="20"/>
            <w:bookmarkEnd w:id="21"/>
            <w:r w:rsidRPr="00702E19">
              <w:rPr>
                <w:color w:val="auto"/>
                <w:sz w:val="22"/>
                <w:szCs w:val="22"/>
              </w:rPr>
              <w:t>- VP Đoàn Đại biểu Quốc hội và HĐND tỉnh;</w:t>
            </w:r>
          </w:p>
          <w:p w14:paraId="702C499C" w14:textId="77777777" w:rsidR="00AC0B24" w:rsidRPr="00702E19" w:rsidRDefault="00AC0B24" w:rsidP="0061675E">
            <w:pPr>
              <w:pStyle w:val="Bodytext20"/>
              <w:spacing w:line="240" w:lineRule="auto"/>
              <w:rPr>
                <w:color w:val="auto"/>
                <w:sz w:val="22"/>
                <w:szCs w:val="22"/>
              </w:rPr>
            </w:pPr>
            <w:r w:rsidRPr="00702E19">
              <w:rPr>
                <w:color w:val="auto"/>
                <w:sz w:val="22"/>
                <w:szCs w:val="22"/>
              </w:rPr>
              <w:t>- Đảng ủy UBND tỉnh;</w:t>
            </w:r>
          </w:p>
          <w:p w14:paraId="6E10D251" w14:textId="77777777" w:rsidR="00AC0B24" w:rsidRPr="00702E19" w:rsidRDefault="00AC0B24" w:rsidP="0061675E">
            <w:pPr>
              <w:pStyle w:val="Bodytext20"/>
              <w:spacing w:line="240" w:lineRule="auto"/>
              <w:rPr>
                <w:color w:val="auto"/>
                <w:sz w:val="22"/>
                <w:szCs w:val="22"/>
              </w:rPr>
            </w:pPr>
            <w:r w:rsidRPr="00702E19">
              <w:rPr>
                <w:color w:val="auto"/>
                <w:sz w:val="22"/>
                <w:szCs w:val="22"/>
              </w:rPr>
              <w:t>- Ủy ban nhân dân tỉnh;</w:t>
            </w:r>
          </w:p>
          <w:p w14:paraId="166155F4" w14:textId="77777777" w:rsidR="0055540B" w:rsidRPr="00702E19" w:rsidRDefault="0055540B" w:rsidP="0061675E">
            <w:pPr>
              <w:pStyle w:val="Bodytext20"/>
              <w:spacing w:line="240" w:lineRule="auto"/>
              <w:rPr>
                <w:color w:val="auto"/>
                <w:sz w:val="22"/>
                <w:szCs w:val="22"/>
              </w:rPr>
            </w:pPr>
            <w:bookmarkStart w:id="22" w:name="bookmark72"/>
            <w:bookmarkStart w:id="23" w:name="bookmark73"/>
            <w:bookmarkEnd w:id="22"/>
            <w:bookmarkEnd w:id="23"/>
            <w:r w:rsidRPr="00702E19">
              <w:rPr>
                <w:color w:val="auto"/>
                <w:sz w:val="22"/>
                <w:szCs w:val="22"/>
              </w:rPr>
              <w:t>- Các sở</w:t>
            </w:r>
            <w:r w:rsidR="00AC0B24" w:rsidRPr="00702E19">
              <w:rPr>
                <w:color w:val="auto"/>
                <w:sz w:val="22"/>
                <w:szCs w:val="22"/>
              </w:rPr>
              <w:t xml:space="preserve">, ban, ngành, tổ chức chính trị - </w:t>
            </w:r>
            <w:r w:rsidRPr="00702E19">
              <w:rPr>
                <w:color w:val="auto"/>
                <w:sz w:val="22"/>
                <w:szCs w:val="22"/>
              </w:rPr>
              <w:t xml:space="preserve">xã hội </w:t>
            </w:r>
            <w:r w:rsidR="00AC0B24" w:rsidRPr="00702E19">
              <w:rPr>
                <w:color w:val="auto"/>
                <w:sz w:val="22"/>
                <w:szCs w:val="22"/>
              </w:rPr>
              <w:t>tỉnh</w:t>
            </w:r>
            <w:r w:rsidRPr="00702E19">
              <w:rPr>
                <w:color w:val="auto"/>
                <w:sz w:val="22"/>
                <w:szCs w:val="22"/>
              </w:rPr>
              <w:t>;</w:t>
            </w:r>
          </w:p>
          <w:p w14:paraId="2F2B341A" w14:textId="77777777" w:rsidR="00AC0B24" w:rsidRPr="00702E19" w:rsidRDefault="00AC0B24" w:rsidP="0061675E">
            <w:pPr>
              <w:pStyle w:val="Bodytext20"/>
              <w:spacing w:line="240" w:lineRule="auto"/>
              <w:rPr>
                <w:color w:val="auto"/>
                <w:sz w:val="22"/>
                <w:szCs w:val="22"/>
              </w:rPr>
            </w:pPr>
            <w:r w:rsidRPr="00702E19">
              <w:rPr>
                <w:color w:val="auto"/>
                <w:sz w:val="22"/>
                <w:szCs w:val="22"/>
              </w:rPr>
              <w:t>- Đảng ủy các xã, phường, đặc khu;</w:t>
            </w:r>
          </w:p>
          <w:p w14:paraId="277AA7B5" w14:textId="77777777" w:rsidR="0055540B" w:rsidRPr="00702E19" w:rsidRDefault="0055540B" w:rsidP="0061675E">
            <w:pPr>
              <w:pStyle w:val="Bodytext20"/>
              <w:spacing w:line="240" w:lineRule="auto"/>
              <w:rPr>
                <w:color w:val="auto"/>
                <w:sz w:val="22"/>
                <w:szCs w:val="22"/>
              </w:rPr>
            </w:pPr>
            <w:bookmarkStart w:id="24" w:name="bookmark74"/>
            <w:bookmarkEnd w:id="24"/>
            <w:r w:rsidRPr="00702E19">
              <w:rPr>
                <w:color w:val="auto"/>
                <w:sz w:val="22"/>
                <w:szCs w:val="22"/>
              </w:rPr>
              <w:t xml:space="preserve">- TT HĐND, UBND </w:t>
            </w:r>
            <w:r w:rsidR="00AC0B24" w:rsidRPr="00702E19">
              <w:rPr>
                <w:color w:val="auto"/>
                <w:sz w:val="22"/>
                <w:szCs w:val="22"/>
              </w:rPr>
              <w:t>các xã, phường, đặc khu</w:t>
            </w:r>
            <w:r w:rsidRPr="00702E19">
              <w:rPr>
                <w:color w:val="auto"/>
                <w:sz w:val="22"/>
                <w:szCs w:val="22"/>
              </w:rPr>
              <w:t>;</w:t>
            </w:r>
          </w:p>
          <w:p w14:paraId="78163A35" w14:textId="61926D8E" w:rsidR="00A00E45" w:rsidRPr="00702E19" w:rsidRDefault="00A00E45" w:rsidP="0061675E">
            <w:pPr>
              <w:pStyle w:val="Bodytext20"/>
              <w:spacing w:line="240" w:lineRule="auto"/>
              <w:rPr>
                <w:color w:val="auto"/>
                <w:sz w:val="22"/>
                <w:szCs w:val="22"/>
              </w:rPr>
            </w:pPr>
            <w:r w:rsidRPr="00702E19">
              <w:rPr>
                <w:color w:val="auto"/>
                <w:sz w:val="22"/>
                <w:szCs w:val="22"/>
              </w:rPr>
              <w:t>- Công báo tỉnh;</w:t>
            </w:r>
          </w:p>
          <w:p w14:paraId="27809190" w14:textId="7FF51FA9" w:rsidR="0055540B" w:rsidRPr="00702E19" w:rsidRDefault="0055540B" w:rsidP="0061675E">
            <w:pPr>
              <w:pStyle w:val="Bodytext20"/>
              <w:spacing w:line="240" w:lineRule="auto"/>
              <w:rPr>
                <w:color w:val="auto"/>
                <w:sz w:val="22"/>
                <w:szCs w:val="22"/>
              </w:rPr>
            </w:pPr>
            <w:bookmarkStart w:id="25" w:name="bookmark75"/>
            <w:bookmarkEnd w:id="25"/>
            <w:r w:rsidRPr="00702E19">
              <w:rPr>
                <w:color w:val="auto"/>
                <w:sz w:val="22"/>
                <w:szCs w:val="22"/>
              </w:rPr>
              <w:t xml:space="preserve">- </w:t>
            </w:r>
            <w:r w:rsidR="00802C6B" w:rsidRPr="001E232B">
              <w:rPr>
                <w:color w:val="auto"/>
                <w:sz w:val="22"/>
                <w:szCs w:val="22"/>
              </w:rPr>
              <w:t xml:space="preserve">Cổng </w:t>
            </w:r>
            <w:r w:rsidRPr="00702E19">
              <w:rPr>
                <w:color w:val="auto"/>
                <w:sz w:val="22"/>
                <w:szCs w:val="22"/>
              </w:rPr>
              <w:t>thông tin điện tử tỉnh;</w:t>
            </w:r>
          </w:p>
          <w:p w14:paraId="0A5D0DBE" w14:textId="77777777" w:rsidR="0055540B" w:rsidRPr="00702E19" w:rsidRDefault="0055540B" w:rsidP="0061675E">
            <w:pPr>
              <w:pStyle w:val="Bodytext20"/>
              <w:spacing w:line="240" w:lineRule="auto"/>
              <w:rPr>
                <w:color w:val="auto"/>
                <w:sz w:val="22"/>
                <w:szCs w:val="22"/>
                <w:u w:val="single"/>
                <w:lang w:val="en-US"/>
              </w:rPr>
            </w:pPr>
            <w:r w:rsidRPr="00702E19">
              <w:rPr>
                <w:color w:val="auto"/>
                <w:sz w:val="22"/>
                <w:szCs w:val="22"/>
                <w:lang w:val="en-US"/>
              </w:rPr>
              <w:t>- Lưu: VT.</w:t>
            </w:r>
          </w:p>
        </w:tc>
        <w:tc>
          <w:tcPr>
            <w:tcW w:w="3899" w:type="dxa"/>
          </w:tcPr>
          <w:p w14:paraId="2EE4EFFE" w14:textId="77777777" w:rsidR="0055540B" w:rsidRPr="00702E19" w:rsidRDefault="0055540B" w:rsidP="0061675E">
            <w:pPr>
              <w:pStyle w:val="BodyText"/>
              <w:spacing w:after="440" w:line="240" w:lineRule="auto"/>
              <w:ind w:firstLine="0"/>
              <w:jc w:val="center"/>
              <w:rPr>
                <w:b/>
                <w:color w:val="auto"/>
                <w:sz w:val="28"/>
                <w:szCs w:val="28"/>
                <w:lang w:val="en-US"/>
              </w:rPr>
            </w:pPr>
            <w:r w:rsidRPr="00702E19">
              <w:rPr>
                <w:b/>
                <w:color w:val="auto"/>
                <w:sz w:val="28"/>
                <w:szCs w:val="28"/>
                <w:lang w:val="en-US"/>
              </w:rPr>
              <w:t>CHỦ TỊCH</w:t>
            </w:r>
          </w:p>
        </w:tc>
      </w:tr>
    </w:tbl>
    <w:p w14:paraId="2DFE2711" w14:textId="77777777" w:rsidR="00457ACA" w:rsidRPr="00702E19" w:rsidRDefault="00457ACA" w:rsidP="00AC0B24">
      <w:pPr>
        <w:pStyle w:val="BodyText"/>
        <w:spacing w:after="440" w:line="257" w:lineRule="auto"/>
        <w:ind w:firstLine="700"/>
        <w:jc w:val="both"/>
        <w:rPr>
          <w:color w:val="auto"/>
          <w:sz w:val="22"/>
          <w:szCs w:val="22"/>
        </w:rPr>
      </w:pPr>
    </w:p>
    <w:sectPr w:rsidR="00457ACA" w:rsidRPr="00702E19" w:rsidSect="00502172">
      <w:headerReference w:type="default" r:id="rId8"/>
      <w:pgSz w:w="11900" w:h="16840"/>
      <w:pgMar w:top="1134" w:right="1134" w:bottom="1134" w:left="1701" w:header="0" w:footer="888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55177" w14:textId="77777777" w:rsidR="00951F6E" w:rsidRDefault="00951F6E">
      <w:r>
        <w:separator/>
      </w:r>
    </w:p>
  </w:endnote>
  <w:endnote w:type="continuationSeparator" w:id="0">
    <w:p w14:paraId="4EF06178" w14:textId="77777777" w:rsidR="00951F6E" w:rsidRDefault="00951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479C4" w14:textId="77777777" w:rsidR="00951F6E" w:rsidRDefault="00951F6E"/>
  </w:footnote>
  <w:footnote w:type="continuationSeparator" w:id="0">
    <w:p w14:paraId="29563727" w14:textId="77777777" w:rsidR="00951F6E" w:rsidRDefault="00951F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B8D43" w14:textId="77777777" w:rsidR="00457ACA" w:rsidRPr="005F01AB" w:rsidRDefault="00496223">
    <w:pPr>
      <w:spacing w:line="1" w:lineRule="exact"/>
      <w:rPr>
        <w:lang w:val="en-US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CFCFC81" wp14:editId="706FC138">
              <wp:simplePos x="0" y="0"/>
              <wp:positionH relativeFrom="page">
                <wp:posOffset>3930650</wp:posOffset>
              </wp:positionH>
              <wp:positionV relativeFrom="page">
                <wp:posOffset>390525</wp:posOffset>
              </wp:positionV>
              <wp:extent cx="67310" cy="10985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19C2A6" w14:textId="77777777" w:rsidR="00457ACA" w:rsidRDefault="00496223">
                          <w:pPr>
                            <w:pStyle w:val="Headerorfooter20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20460" w:rsidRPr="00420460">
                            <w:rPr>
                              <w:noProof/>
                              <w:sz w:val="26"/>
                              <w:szCs w:val="26"/>
                            </w:rPr>
                            <w:t>2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FCFC81"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309.5pt;margin-top:30.75pt;width:5.3pt;height:8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" filled="f" stroked="f">
              <v:textbox style="mso-fit-shape-to-text:t" inset="0,0,0,0">
                <w:txbxContent>
                  <w:p w14:paraId="1F19C2A6" w14:textId="77777777" w:rsidR="00457ACA" w:rsidRDefault="00496223">
                    <w:pPr>
                      <w:pStyle w:val="Headerorfooter20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20460" w:rsidRPr="00420460">
                      <w:rPr>
                        <w:noProof/>
                        <w:sz w:val="26"/>
                        <w:szCs w:val="26"/>
                      </w:rPr>
                      <w:t>2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82BD1"/>
    <w:multiLevelType w:val="multilevel"/>
    <w:tmpl w:val="464A17D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450A44"/>
    <w:multiLevelType w:val="multilevel"/>
    <w:tmpl w:val="2C02C1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A4566B"/>
    <w:multiLevelType w:val="multilevel"/>
    <w:tmpl w:val="FEC8E7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FF269F"/>
    <w:multiLevelType w:val="multilevel"/>
    <w:tmpl w:val="D488FD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C61A95"/>
    <w:multiLevelType w:val="hybridMultilevel"/>
    <w:tmpl w:val="3E188C68"/>
    <w:lvl w:ilvl="0" w:tplc="48D0AA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F937CA"/>
    <w:multiLevelType w:val="multilevel"/>
    <w:tmpl w:val="FD18398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955D2B"/>
    <w:multiLevelType w:val="multilevel"/>
    <w:tmpl w:val="0C52E0F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1F4AE5"/>
    <w:multiLevelType w:val="multilevel"/>
    <w:tmpl w:val="CB78559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3E15D7"/>
    <w:multiLevelType w:val="multilevel"/>
    <w:tmpl w:val="123CC3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2CE6D4C"/>
    <w:multiLevelType w:val="multilevel"/>
    <w:tmpl w:val="A356881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8EF09F1"/>
    <w:multiLevelType w:val="multilevel"/>
    <w:tmpl w:val="074EA3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F587DA3"/>
    <w:multiLevelType w:val="multilevel"/>
    <w:tmpl w:val="5BC86D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3C472D2"/>
    <w:multiLevelType w:val="multilevel"/>
    <w:tmpl w:val="48EA87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68F18A1"/>
    <w:multiLevelType w:val="multilevel"/>
    <w:tmpl w:val="2B269E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930337"/>
    <w:multiLevelType w:val="multilevel"/>
    <w:tmpl w:val="1E724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13"/>
  </w:num>
  <w:num w:numId="5">
    <w:abstractNumId w:val="1"/>
  </w:num>
  <w:num w:numId="6">
    <w:abstractNumId w:val="6"/>
  </w:num>
  <w:num w:numId="7">
    <w:abstractNumId w:val="0"/>
  </w:num>
  <w:num w:numId="8">
    <w:abstractNumId w:val="14"/>
  </w:num>
  <w:num w:numId="9">
    <w:abstractNumId w:val="5"/>
  </w:num>
  <w:num w:numId="10">
    <w:abstractNumId w:val="7"/>
  </w:num>
  <w:num w:numId="11">
    <w:abstractNumId w:val="12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ACA"/>
    <w:rsid w:val="00021193"/>
    <w:rsid w:val="00025AA7"/>
    <w:rsid w:val="00030851"/>
    <w:rsid w:val="000711D4"/>
    <w:rsid w:val="000B3026"/>
    <w:rsid w:val="0010421C"/>
    <w:rsid w:val="001112A7"/>
    <w:rsid w:val="00120252"/>
    <w:rsid w:val="0012753D"/>
    <w:rsid w:val="00140220"/>
    <w:rsid w:val="00150AE6"/>
    <w:rsid w:val="00171AB6"/>
    <w:rsid w:val="0018755C"/>
    <w:rsid w:val="0019791C"/>
    <w:rsid w:val="001B4247"/>
    <w:rsid w:val="001E232B"/>
    <w:rsid w:val="00217583"/>
    <w:rsid w:val="00224E80"/>
    <w:rsid w:val="00243526"/>
    <w:rsid w:val="00243C4C"/>
    <w:rsid w:val="0025173F"/>
    <w:rsid w:val="002534BC"/>
    <w:rsid w:val="00253823"/>
    <w:rsid w:val="00264AC7"/>
    <w:rsid w:val="0027070C"/>
    <w:rsid w:val="0027439C"/>
    <w:rsid w:val="00296F01"/>
    <w:rsid w:val="002A3238"/>
    <w:rsid w:val="002B0A8D"/>
    <w:rsid w:val="002B0CF1"/>
    <w:rsid w:val="002D0C88"/>
    <w:rsid w:val="002D33D8"/>
    <w:rsid w:val="003014D3"/>
    <w:rsid w:val="00326C89"/>
    <w:rsid w:val="00333894"/>
    <w:rsid w:val="00353100"/>
    <w:rsid w:val="00360C1A"/>
    <w:rsid w:val="003830E8"/>
    <w:rsid w:val="003B42BA"/>
    <w:rsid w:val="003D2B58"/>
    <w:rsid w:val="003E47E8"/>
    <w:rsid w:val="003F4136"/>
    <w:rsid w:val="00420460"/>
    <w:rsid w:val="0045359E"/>
    <w:rsid w:val="00457ACA"/>
    <w:rsid w:val="004817D2"/>
    <w:rsid w:val="00484626"/>
    <w:rsid w:val="0048679D"/>
    <w:rsid w:val="00496223"/>
    <w:rsid w:val="004B25C4"/>
    <w:rsid w:val="004C50D7"/>
    <w:rsid w:val="004F1669"/>
    <w:rsid w:val="00502172"/>
    <w:rsid w:val="00537457"/>
    <w:rsid w:val="0055325C"/>
    <w:rsid w:val="0055540B"/>
    <w:rsid w:val="0056041E"/>
    <w:rsid w:val="00560D2A"/>
    <w:rsid w:val="00561B6B"/>
    <w:rsid w:val="0057756F"/>
    <w:rsid w:val="005868D6"/>
    <w:rsid w:val="005877EF"/>
    <w:rsid w:val="00591B6D"/>
    <w:rsid w:val="005C5E3B"/>
    <w:rsid w:val="005F01AB"/>
    <w:rsid w:val="0060127C"/>
    <w:rsid w:val="006117DE"/>
    <w:rsid w:val="0061675E"/>
    <w:rsid w:val="00625BAE"/>
    <w:rsid w:val="00651F37"/>
    <w:rsid w:val="006631BF"/>
    <w:rsid w:val="00693CCC"/>
    <w:rsid w:val="006A44A9"/>
    <w:rsid w:val="006C762B"/>
    <w:rsid w:val="006E4143"/>
    <w:rsid w:val="006E42F3"/>
    <w:rsid w:val="00702E19"/>
    <w:rsid w:val="00723962"/>
    <w:rsid w:val="007319AC"/>
    <w:rsid w:val="007B6EE4"/>
    <w:rsid w:val="007B792F"/>
    <w:rsid w:val="00802C6B"/>
    <w:rsid w:val="00804281"/>
    <w:rsid w:val="00817505"/>
    <w:rsid w:val="008259AF"/>
    <w:rsid w:val="00850A8C"/>
    <w:rsid w:val="0087772D"/>
    <w:rsid w:val="00906D63"/>
    <w:rsid w:val="0091615B"/>
    <w:rsid w:val="00951F6E"/>
    <w:rsid w:val="0095638E"/>
    <w:rsid w:val="00964995"/>
    <w:rsid w:val="0099404F"/>
    <w:rsid w:val="009A5E14"/>
    <w:rsid w:val="009C43BD"/>
    <w:rsid w:val="009E3DD2"/>
    <w:rsid w:val="00A00E45"/>
    <w:rsid w:val="00A56E78"/>
    <w:rsid w:val="00A816CD"/>
    <w:rsid w:val="00AC0B24"/>
    <w:rsid w:val="00AD0010"/>
    <w:rsid w:val="00AE7539"/>
    <w:rsid w:val="00AE7A79"/>
    <w:rsid w:val="00AF6C72"/>
    <w:rsid w:val="00B00602"/>
    <w:rsid w:val="00B01197"/>
    <w:rsid w:val="00B3115E"/>
    <w:rsid w:val="00B33FAF"/>
    <w:rsid w:val="00B3733C"/>
    <w:rsid w:val="00B62E41"/>
    <w:rsid w:val="00BD4190"/>
    <w:rsid w:val="00C253BA"/>
    <w:rsid w:val="00C265C3"/>
    <w:rsid w:val="00C32D50"/>
    <w:rsid w:val="00C41864"/>
    <w:rsid w:val="00C61C97"/>
    <w:rsid w:val="00C64543"/>
    <w:rsid w:val="00CB4E0F"/>
    <w:rsid w:val="00CC3FD9"/>
    <w:rsid w:val="00D3498D"/>
    <w:rsid w:val="00D412DC"/>
    <w:rsid w:val="00D44759"/>
    <w:rsid w:val="00D76038"/>
    <w:rsid w:val="00D95F53"/>
    <w:rsid w:val="00DE25E4"/>
    <w:rsid w:val="00E15078"/>
    <w:rsid w:val="00E27ABD"/>
    <w:rsid w:val="00E370C3"/>
    <w:rsid w:val="00E40D0C"/>
    <w:rsid w:val="00E557D4"/>
    <w:rsid w:val="00E66A10"/>
    <w:rsid w:val="00E92260"/>
    <w:rsid w:val="00EB22E8"/>
    <w:rsid w:val="00EB5A06"/>
    <w:rsid w:val="00EF0DF1"/>
    <w:rsid w:val="00F12F3D"/>
    <w:rsid w:val="00F16FEB"/>
    <w:rsid w:val="00F3012B"/>
    <w:rsid w:val="00F424DE"/>
    <w:rsid w:val="00F621A4"/>
    <w:rsid w:val="00F94D0F"/>
    <w:rsid w:val="00F95172"/>
    <w:rsid w:val="00FA272F"/>
    <w:rsid w:val="00F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6111E831"/>
  <w15:docId w15:val="{59CCD50A-EAB8-47E8-9E6F-61775B7F2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styleId="BodyText">
    <w:name w:val="Body Text"/>
    <w:basedOn w:val="Normal"/>
    <w:link w:val="BodyTextChar"/>
    <w:qFormat/>
    <w:pPr>
      <w:spacing w:after="10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Normal"/>
    <w:link w:val="Heading1"/>
    <w:pPr>
      <w:spacing w:after="260" w:line="259" w:lineRule="auto"/>
      <w:ind w:firstLine="34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Picturecaption0">
    <w:name w:val="Picture caption"/>
    <w:basedOn w:val="Normal"/>
    <w:link w:val="Picturecaption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"/>
    <w:link w:val="Bodytext2"/>
    <w:pPr>
      <w:spacing w:line="271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555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370C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171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1AB6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71A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AB6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86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A3F12B-5135-4B63-8059-9EBA6ADC6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76</cp:revision>
  <cp:lastPrinted>2025-09-11T10:29:00Z</cp:lastPrinted>
  <dcterms:created xsi:type="dcterms:W3CDTF">2025-09-05T03:24:00Z</dcterms:created>
  <dcterms:modified xsi:type="dcterms:W3CDTF">2025-10-24T07:06:00Z</dcterms:modified>
</cp:coreProperties>
</file>