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4" w:type="dxa"/>
        <w:jc w:val="center"/>
        <w:tblLook w:val="04A0" w:firstRow="1" w:lastRow="0" w:firstColumn="1" w:lastColumn="0" w:noHBand="0" w:noVBand="1"/>
      </w:tblPr>
      <w:tblGrid>
        <w:gridCol w:w="3657"/>
        <w:gridCol w:w="6137"/>
      </w:tblGrid>
      <w:tr w:rsidR="00FC0D8D" w:rsidRPr="008D461D" w14:paraId="53D97FFE" w14:textId="77777777">
        <w:trPr>
          <w:trHeight w:val="1784"/>
          <w:jc w:val="center"/>
        </w:trPr>
        <w:tc>
          <w:tcPr>
            <w:tcW w:w="3657" w:type="dxa"/>
          </w:tcPr>
          <w:p w14:paraId="7A27C02F" w14:textId="77777777" w:rsidR="00FC0D8D" w:rsidRPr="008D461D" w:rsidRDefault="00000000">
            <w:pPr>
              <w:spacing w:after="0" w:line="240" w:lineRule="auto"/>
              <w:jc w:val="center"/>
              <w:rPr>
                <w:rFonts w:ascii="Times New Roman" w:eastAsia="Times New Roman" w:hAnsi="Times New Roman" w:cs="Times New Roman"/>
                <w:b/>
                <w:sz w:val="28"/>
                <w:szCs w:val="28"/>
                <w:lang w:val="vi-VN"/>
              </w:rPr>
            </w:pPr>
            <w:r w:rsidRPr="008D461D">
              <w:rPr>
                <w:rFonts w:ascii="Times New Roman" w:eastAsia="Times New Roman" w:hAnsi="Times New Roman" w:cs="Times New Roman"/>
                <w:b/>
                <w:bCs/>
                <w:sz w:val="28"/>
                <w:szCs w:val="28"/>
              </w:rPr>
              <w:t>HỘI ĐỒNG NHÂN DÂN</w:t>
            </w:r>
          </w:p>
          <w:p w14:paraId="6204D05F" w14:textId="77777777" w:rsidR="00FC0D8D" w:rsidRPr="008D461D" w:rsidRDefault="00000000">
            <w:pPr>
              <w:spacing w:after="0" w:line="240" w:lineRule="auto"/>
              <w:jc w:val="center"/>
              <w:rPr>
                <w:rFonts w:ascii="Times New Roman" w:eastAsia="Times New Roman" w:hAnsi="Times New Roman" w:cs="Times New Roman"/>
                <w:b/>
                <w:sz w:val="28"/>
                <w:szCs w:val="28"/>
                <w:lang w:val="vi-VN"/>
              </w:rPr>
            </w:pPr>
            <w:r w:rsidRPr="008D461D">
              <w:rPr>
                <w:rFonts w:ascii="Times New Roman" w:eastAsia="Times New Roman" w:hAnsi="Times New Roman" w:cs="Times New Roman"/>
                <w:b/>
                <w:sz w:val="28"/>
                <w:szCs w:val="28"/>
                <w:lang w:val="vi-VN"/>
              </w:rPr>
              <w:t xml:space="preserve">TỈNH </w:t>
            </w:r>
            <w:r w:rsidRPr="008D461D">
              <w:rPr>
                <w:rFonts w:ascii="Times New Roman" w:eastAsia="Times New Roman" w:hAnsi="Times New Roman" w:cs="Times New Roman"/>
                <w:b/>
                <w:sz w:val="28"/>
                <w:szCs w:val="28"/>
              </w:rPr>
              <w:t>A</w:t>
            </w:r>
            <w:r w:rsidRPr="008D461D">
              <w:rPr>
                <w:rFonts w:ascii="Times New Roman" w:eastAsia="Times New Roman" w:hAnsi="Times New Roman" w:cs="Times New Roman"/>
                <w:b/>
                <w:sz w:val="28"/>
                <w:szCs w:val="28"/>
                <w:lang w:val="vi-VN"/>
              </w:rPr>
              <w:t>N GIANG</w:t>
            </w:r>
          </w:p>
          <w:p w14:paraId="6DBAABBE" w14:textId="77777777" w:rsidR="00FC0D8D" w:rsidRPr="008D461D" w:rsidRDefault="00000000">
            <w:pPr>
              <w:spacing w:before="240" w:after="0" w:line="240" w:lineRule="auto"/>
              <w:jc w:val="center"/>
              <w:rPr>
                <w:rFonts w:ascii="Times New Roman" w:eastAsia="Times New Roman" w:hAnsi="Times New Roman" w:cs="Times New Roman"/>
                <w:spacing w:val="-10"/>
                <w:sz w:val="28"/>
                <w:szCs w:val="28"/>
                <w:lang w:val="vi-VN"/>
              </w:rPr>
            </w:pPr>
            <w:r w:rsidRPr="008D461D">
              <w:rPr>
                <w:rFonts w:ascii="Times New Roman" w:eastAsia="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14:anchorId="2C734CF7" wp14:editId="5E5C5C59">
                      <wp:simplePos x="0" y="0"/>
                      <wp:positionH relativeFrom="column">
                        <wp:posOffset>830580</wp:posOffset>
                      </wp:positionH>
                      <wp:positionV relativeFrom="paragraph">
                        <wp:posOffset>52070</wp:posOffset>
                      </wp:positionV>
                      <wp:extent cx="5429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098" cy="0"/>
                              </a:xfrm>
                              <a:prstGeom prst="line">
                                <a:avLst/>
                              </a:prstGeom>
                              <a:noFill/>
                              <a:ln w="9525">
                                <a:solidFill>
                                  <a:srgbClr val="000000"/>
                                </a:solidFill>
                                <a:prstDash val="sysDash"/>
                                <a:round/>
                              </a:ln>
                            </wps:spPr>
                            <wps:bodyPr/>
                          </wps:wsp>
                        </a:graphicData>
                      </a:graphic>
                    </wp:anchor>
                  </w:drawing>
                </mc:Choice>
                <mc:Fallback xmlns:wpsCustomData="http://www.wps.cn/officeDocument/2013/wpsCustomData">
                  <w:pict>
                    <v:line id="_x0000_s1026" o:spid="_x0000_s1026" o:spt="20" style="position:absolute;left:0pt;margin-left:65.4pt;margin-top:4.1pt;height:0pt;width:42.75pt;z-index:251664384;mso-width-relative:page;mso-height-relative:page;" filled="f" stroked="t" coordsize="21600,21600" o:gfxdata="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rp8yN0wAAAAcBAAAPAAAAAAAA&#10;AAEAIAAAACIAAABkcnMvZG93bnJldi54bWxQSwECFAAUAAAACACHTuJATEZ3dN4BAADHAwAADgAA&#10;AAAAAAABACAAAAAiAQAAZHJzL2Uyb0RvYy54bWxQSwUGAAAAAAYABgBZAQAAcgUAAAAA&#10;">
                      <v:fill on="f" focussize="0,0"/>
                      <v:stroke color="#000000" joinstyle="round" dashstyle="3 1"/>
                      <v:imagedata o:title=""/>
                      <o:lock v:ext="edit" aspectratio="f"/>
                    </v:line>
                  </w:pict>
                </mc:Fallback>
              </mc:AlternateContent>
            </w:r>
            <w:r w:rsidRPr="008D461D">
              <w:rPr>
                <w:rFonts w:ascii="Times New Roman" w:eastAsia="Times New Roman" w:hAnsi="Times New Roman" w:cs="Times New Roman"/>
                <w:sz w:val="28"/>
                <w:szCs w:val="28"/>
                <w:lang w:val="vi-VN"/>
              </w:rPr>
              <w:t xml:space="preserve">Số:    </w:t>
            </w:r>
            <w:r w:rsidRPr="008D461D">
              <w:rPr>
                <w:rFonts w:ascii="Times New Roman" w:eastAsia="Times New Roman" w:hAnsi="Times New Roman" w:cs="Times New Roman"/>
                <w:sz w:val="28"/>
                <w:szCs w:val="28"/>
              </w:rPr>
              <w:t xml:space="preserve">   </w:t>
            </w:r>
            <w:r w:rsidRPr="008D461D">
              <w:rPr>
                <w:rFonts w:ascii="Times New Roman" w:eastAsia="Times New Roman" w:hAnsi="Times New Roman" w:cs="Times New Roman"/>
                <w:sz w:val="28"/>
                <w:szCs w:val="28"/>
                <w:lang w:val="vi-VN"/>
              </w:rPr>
              <w:t>/</w:t>
            </w:r>
            <w:r w:rsidRPr="008D461D">
              <w:rPr>
                <w:rFonts w:ascii="Times New Roman" w:eastAsia="Times New Roman" w:hAnsi="Times New Roman" w:cs="Times New Roman"/>
                <w:sz w:val="28"/>
                <w:szCs w:val="28"/>
              </w:rPr>
              <w:t>2025/</w:t>
            </w:r>
            <w:r w:rsidRPr="008D461D">
              <w:rPr>
                <w:rFonts w:ascii="Times New Roman" w:eastAsia="Times New Roman" w:hAnsi="Times New Roman" w:cs="Times New Roman"/>
                <w:sz w:val="28"/>
                <w:szCs w:val="28"/>
                <w:lang w:val="vi-VN"/>
              </w:rPr>
              <w:t>NQ-</w:t>
            </w:r>
            <w:r w:rsidRPr="008D461D">
              <w:rPr>
                <w:rFonts w:ascii="Times New Roman" w:eastAsia="Times New Roman" w:hAnsi="Times New Roman" w:cs="Times New Roman"/>
                <w:spacing w:val="-10"/>
                <w:sz w:val="28"/>
                <w:szCs w:val="28"/>
                <w:lang w:val="vi-VN"/>
              </w:rPr>
              <w:t>HĐND</w:t>
            </w:r>
          </w:p>
          <w:p w14:paraId="2D5B930F" w14:textId="77777777" w:rsidR="00FC0D8D" w:rsidRPr="008D461D" w:rsidRDefault="00000000">
            <w:pPr>
              <w:spacing w:after="0" w:line="240" w:lineRule="auto"/>
              <w:jc w:val="center"/>
              <w:rPr>
                <w:rFonts w:ascii="Times New Roman" w:eastAsia="Times New Roman" w:hAnsi="Times New Roman" w:cs="Times New Roman"/>
                <w:sz w:val="28"/>
                <w:szCs w:val="28"/>
                <w:lang w:val="vi-VN"/>
              </w:rPr>
            </w:pPr>
            <w:r w:rsidRPr="008D461D">
              <w:rPr>
                <w:rFonts w:ascii="Times New Roman" w:eastAsia="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184F9A27" wp14:editId="36B0FE2C">
                      <wp:simplePos x="0" y="0"/>
                      <wp:positionH relativeFrom="column">
                        <wp:posOffset>487680</wp:posOffset>
                      </wp:positionH>
                      <wp:positionV relativeFrom="paragraph">
                        <wp:posOffset>273685</wp:posOffset>
                      </wp:positionV>
                      <wp:extent cx="1273175" cy="302260"/>
                      <wp:effectExtent l="0" t="0" r="22225"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302260"/>
                              </a:xfrm>
                              <a:prstGeom prst="rect">
                                <a:avLst/>
                              </a:prstGeom>
                              <a:solidFill>
                                <a:srgbClr val="FFFFFF"/>
                              </a:solidFill>
                              <a:ln w="9525">
                                <a:solidFill>
                                  <a:srgbClr val="000000"/>
                                </a:solidFill>
                                <a:miter lim="800000"/>
                              </a:ln>
                            </wps:spPr>
                            <wps:txbx>
                              <w:txbxContent>
                                <w:p w14:paraId="7538F394" w14:textId="77777777" w:rsidR="00FC0D8D" w:rsidRPr="00F04994" w:rsidRDefault="00000000">
                                  <w:pPr>
                                    <w:jc w:val="center"/>
                                    <w:rPr>
                                      <w:rFonts w:ascii="Times New Roman" w:hAnsi="Times New Roman" w:cs="Times New Roman"/>
                                      <w:b/>
                                      <w:bCs/>
                                      <w:sz w:val="26"/>
                                      <w:szCs w:val="26"/>
                                    </w:rPr>
                                  </w:pPr>
                                  <w:r w:rsidRPr="00F04994">
                                    <w:rPr>
                                      <w:rFonts w:ascii="Times New Roman" w:hAnsi="Times New Roman" w:cs="Times New Roman"/>
                                      <w:b/>
                                      <w:bCs/>
                                      <w:sz w:val="26"/>
                                      <w:szCs w:val="26"/>
                                    </w:rPr>
                                    <w:t>DỰ THẢO</w:t>
                                  </w:r>
                                </w:p>
                              </w:txbxContent>
                            </wps:txbx>
                            <wps:bodyPr rot="0" vert="horz" wrap="square" lIns="91440" tIns="45720" rIns="91440" bIns="45720" anchor="t" anchorCtr="0" upright="1">
                              <a:noAutofit/>
                            </wps:bodyPr>
                          </wps:wsp>
                        </a:graphicData>
                      </a:graphic>
                    </wp:anchor>
                  </w:drawing>
                </mc:Choice>
                <mc:Fallback>
                  <w:pict>
                    <v:shapetype w14:anchorId="184F9A27" id="_x0000_t202" coordsize="21600,21600" o:spt="202" path="m,l,21600r21600,l21600,xe">
                      <v:stroke joinstyle="miter"/>
                      <v:path gradientshapeok="t" o:connecttype="rect"/>
                    </v:shapetype>
                    <v:shape id="Text Box 5" o:spid="_x0000_s1026" type="#_x0000_t202" style="position:absolute;left:0;text-align:left;margin-left:38.4pt;margin-top:21.55pt;width:100.25pt;height:23.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">
                      <v:textbox>
                        <w:txbxContent>
                          <w:p w14:paraId="7538F394" w14:textId="77777777" w:rsidR="00FC0D8D" w:rsidRPr="00F04994" w:rsidRDefault="00000000">
                            <w:pPr>
                              <w:jc w:val="center"/>
                              <w:rPr>
                                <w:rFonts w:ascii="Times New Roman" w:hAnsi="Times New Roman" w:cs="Times New Roman"/>
                                <w:b/>
                                <w:bCs/>
                                <w:sz w:val="26"/>
                                <w:szCs w:val="26"/>
                              </w:rPr>
                            </w:pPr>
                            <w:r w:rsidRPr="00F04994">
                              <w:rPr>
                                <w:rFonts w:ascii="Times New Roman" w:hAnsi="Times New Roman" w:cs="Times New Roman"/>
                                <w:b/>
                                <w:bCs/>
                                <w:sz w:val="26"/>
                                <w:szCs w:val="26"/>
                              </w:rPr>
                              <w:t>DỰ THẢO</w:t>
                            </w:r>
                          </w:p>
                        </w:txbxContent>
                      </v:textbox>
                    </v:shape>
                  </w:pict>
                </mc:Fallback>
              </mc:AlternateContent>
            </w:r>
          </w:p>
        </w:tc>
        <w:tc>
          <w:tcPr>
            <w:tcW w:w="6137" w:type="dxa"/>
          </w:tcPr>
          <w:p w14:paraId="2D2563D1" w14:textId="77777777" w:rsidR="00FC0D8D" w:rsidRPr="008D461D" w:rsidRDefault="00000000">
            <w:pPr>
              <w:spacing w:after="0" w:line="240" w:lineRule="auto"/>
              <w:jc w:val="center"/>
              <w:rPr>
                <w:rFonts w:ascii="Times New Roman" w:eastAsia="Times New Roman" w:hAnsi="Times New Roman" w:cs="Times New Roman"/>
                <w:b/>
                <w:sz w:val="28"/>
                <w:szCs w:val="28"/>
                <w:lang w:val="vi-VN"/>
              </w:rPr>
            </w:pPr>
            <w:r w:rsidRPr="008D461D">
              <w:rPr>
                <w:rFonts w:ascii="Times New Roman" w:eastAsia="Times New Roman" w:hAnsi="Times New Roman" w:cs="Times New Roman"/>
                <w:b/>
                <w:sz w:val="28"/>
                <w:szCs w:val="28"/>
                <w:lang w:val="vi-VN"/>
              </w:rPr>
              <w:t>CỘNG HÒA XÃ HỘI CHỦ NGHĨA VIỆT NAM</w:t>
            </w:r>
          </w:p>
          <w:p w14:paraId="0E7319B4" w14:textId="77777777" w:rsidR="00FC0D8D" w:rsidRPr="008D461D" w:rsidRDefault="00000000">
            <w:pPr>
              <w:spacing w:after="0" w:line="240" w:lineRule="auto"/>
              <w:jc w:val="center"/>
              <w:rPr>
                <w:rFonts w:ascii="Times New Roman" w:eastAsia="Times New Roman" w:hAnsi="Times New Roman" w:cs="Times New Roman"/>
                <w:b/>
                <w:sz w:val="28"/>
                <w:szCs w:val="28"/>
                <w:lang w:val="vi-VN"/>
              </w:rPr>
            </w:pPr>
            <w:r w:rsidRPr="008D461D">
              <w:rPr>
                <w:rFonts w:ascii="Times New Roman" w:eastAsia="Times New Roman" w:hAnsi="Times New Roman" w:cs="Times New Roman"/>
                <w:b/>
                <w:sz w:val="28"/>
                <w:szCs w:val="28"/>
                <w:lang w:val="vi-VN"/>
              </w:rPr>
              <w:t>Độc lập - Tự do - Hạnh phúc</w:t>
            </w:r>
          </w:p>
          <w:p w14:paraId="70ADBA85" w14:textId="1ED28817" w:rsidR="00FC0D8D" w:rsidRPr="008D461D" w:rsidRDefault="00547F13">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noProof/>
                <w:sz w:val="28"/>
                <w:szCs w:val="28"/>
                <w:lang w:val="vi-VN"/>
              </w:rPr>
              <mc:AlternateContent>
                <mc:Choice Requires="wps">
                  <w:drawing>
                    <wp:anchor distT="0" distB="0" distL="114300" distR="114300" simplePos="0" relativeHeight="251673600" behindDoc="0" locked="0" layoutInCell="1" allowOverlap="1" wp14:anchorId="0DBBAA4F" wp14:editId="6E93FC76">
                      <wp:simplePos x="0" y="0"/>
                      <wp:positionH relativeFrom="column">
                        <wp:posOffset>839249</wp:posOffset>
                      </wp:positionH>
                      <wp:positionV relativeFrom="paragraph">
                        <wp:posOffset>54223</wp:posOffset>
                      </wp:positionV>
                      <wp:extent cx="2099144" cy="0"/>
                      <wp:effectExtent l="0" t="0" r="0" b="0"/>
                      <wp:wrapNone/>
                      <wp:docPr id="622511477" name="Straight Connector 1"/>
                      <wp:cNvGraphicFramePr/>
                      <a:graphic xmlns:a="http://schemas.openxmlformats.org/drawingml/2006/main">
                        <a:graphicData uri="http://schemas.microsoft.com/office/word/2010/wordprocessingShape">
                          <wps:wsp>
                            <wps:cNvCnPr/>
                            <wps:spPr>
                              <a:xfrm>
                                <a:off x="0" y="0"/>
                                <a:ext cx="20991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36CF2C" id="Straight Connector 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1pt,4.25pt" to="231.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" strokecolor="black [3040]"/>
                  </w:pict>
                </mc:Fallback>
              </mc:AlternateContent>
            </w:r>
            <w:r w:rsidRPr="008D461D">
              <w:rPr>
                <w:rFonts w:ascii="Times New Roman" w:eastAsia="Times New Roman" w:hAnsi="Times New Roman" w:cs="Times New Roman"/>
                <w:i/>
                <w:sz w:val="28"/>
                <w:szCs w:val="28"/>
                <w:lang w:val="vi-VN"/>
              </w:rPr>
              <w:t xml:space="preserve">An Giang, ngày     </w:t>
            </w:r>
            <w:r w:rsidRPr="008D461D">
              <w:rPr>
                <w:rFonts w:ascii="Times New Roman" w:eastAsia="Times New Roman" w:hAnsi="Times New Roman" w:cs="Times New Roman"/>
                <w:i/>
                <w:sz w:val="28"/>
                <w:szCs w:val="28"/>
              </w:rPr>
              <w:t xml:space="preserve">  </w:t>
            </w:r>
            <w:r w:rsidRPr="008D461D">
              <w:rPr>
                <w:rFonts w:ascii="Times New Roman" w:eastAsia="Times New Roman" w:hAnsi="Times New Roman" w:cs="Times New Roman"/>
                <w:i/>
                <w:sz w:val="28"/>
                <w:szCs w:val="28"/>
                <w:lang w:val="vi-VN"/>
              </w:rPr>
              <w:t xml:space="preserve"> tháng  </w:t>
            </w:r>
            <w:r w:rsidRPr="008D461D">
              <w:rPr>
                <w:rFonts w:ascii="Times New Roman" w:eastAsia="Times New Roman" w:hAnsi="Times New Roman" w:cs="Times New Roman"/>
                <w:i/>
                <w:sz w:val="28"/>
                <w:szCs w:val="28"/>
              </w:rPr>
              <w:t xml:space="preserve">   </w:t>
            </w:r>
            <w:r w:rsidRPr="008D461D">
              <w:rPr>
                <w:rFonts w:ascii="Times New Roman" w:eastAsia="Times New Roman" w:hAnsi="Times New Roman" w:cs="Times New Roman"/>
                <w:i/>
                <w:sz w:val="28"/>
                <w:szCs w:val="28"/>
                <w:lang w:val="vi-VN"/>
              </w:rPr>
              <w:t xml:space="preserve">  năm 20</w:t>
            </w:r>
            <w:r w:rsidRPr="008D461D">
              <w:rPr>
                <w:rFonts w:ascii="Times New Roman" w:eastAsia="Times New Roman" w:hAnsi="Times New Roman" w:cs="Times New Roman"/>
                <w:i/>
                <w:sz w:val="28"/>
                <w:szCs w:val="28"/>
              </w:rPr>
              <w:t>25</w:t>
            </w:r>
          </w:p>
        </w:tc>
      </w:tr>
    </w:tbl>
    <w:p w14:paraId="5A1020E4" w14:textId="77777777" w:rsidR="00FC0D8D" w:rsidRPr="008D461D" w:rsidRDefault="00FC0D8D">
      <w:pPr>
        <w:spacing w:after="0" w:line="240" w:lineRule="auto"/>
        <w:rPr>
          <w:rFonts w:ascii="Times New Roman" w:eastAsia="Times New Roman" w:hAnsi="Times New Roman" w:cs="Times New Roman"/>
          <w:sz w:val="28"/>
          <w:szCs w:val="28"/>
        </w:rPr>
      </w:pPr>
    </w:p>
    <w:p w14:paraId="37CAC111" w14:textId="77777777" w:rsidR="00FC0D8D" w:rsidRPr="008D461D" w:rsidRDefault="00000000">
      <w:pPr>
        <w:shd w:val="clear" w:color="auto" w:fill="FFFFFF"/>
        <w:spacing w:after="0" w:line="240" w:lineRule="auto"/>
        <w:jc w:val="center"/>
        <w:rPr>
          <w:rFonts w:ascii="Times New Roman" w:eastAsia="Times New Roman" w:hAnsi="Times New Roman" w:cs="Times New Roman"/>
          <w:sz w:val="28"/>
          <w:szCs w:val="28"/>
        </w:rPr>
      </w:pPr>
      <w:bookmarkStart w:id="0" w:name="loai_1"/>
      <w:r w:rsidRPr="008D461D">
        <w:rPr>
          <w:rFonts w:ascii="Times New Roman" w:eastAsia="Times New Roman" w:hAnsi="Times New Roman" w:cs="Times New Roman"/>
          <w:b/>
          <w:bCs/>
          <w:sz w:val="28"/>
          <w:szCs w:val="28"/>
        </w:rPr>
        <w:t>NGHỊ QUYẾT</w:t>
      </w:r>
      <w:bookmarkEnd w:id="0"/>
    </w:p>
    <w:p w14:paraId="785D74C6" w14:textId="77777777" w:rsidR="00FC0D8D" w:rsidRPr="008D461D" w:rsidRDefault="00000000">
      <w:pPr>
        <w:pStyle w:val="BodyText"/>
        <w:spacing w:before="120"/>
        <w:jc w:val="center"/>
        <w:rPr>
          <w:rFonts w:ascii="Times New Roman" w:eastAsia="Times New Roman" w:hAnsi="Times New Roman" w:cs="Times New Roman"/>
          <w:b/>
          <w:iCs/>
          <w:sz w:val="28"/>
          <w:szCs w:val="28"/>
        </w:rPr>
      </w:pPr>
      <w:r w:rsidRPr="008D461D">
        <w:rPr>
          <w:rFonts w:ascii="Times New Roman" w:eastAsia="Times New Roman" w:hAnsi="Times New Roman" w:cs="Times New Roman"/>
          <w:b/>
          <w:iCs/>
          <w:sz w:val="28"/>
          <w:szCs w:val="28"/>
          <w:lang w:val="en-US"/>
        </w:rPr>
        <w:t>Q</w:t>
      </w:r>
      <w:r w:rsidRPr="008D461D">
        <w:rPr>
          <w:rFonts w:ascii="Times New Roman" w:eastAsia="Times New Roman" w:hAnsi="Times New Roman" w:cs="Times New Roman"/>
          <w:b/>
          <w:iCs/>
          <w:sz w:val="28"/>
          <w:szCs w:val="28"/>
        </w:rPr>
        <w:t>uy định chính sách đặc thù cho phát triển công nghiệp bán dẫn; hỗ trợ, ưu đãi doanh nghiệp tham gia chuỗi cung ứng bán dẫn</w:t>
      </w:r>
    </w:p>
    <w:p w14:paraId="3455DAB3" w14:textId="77777777" w:rsidR="00FC0D8D" w:rsidRPr="008D461D" w:rsidRDefault="00000000">
      <w:pPr>
        <w:pStyle w:val="BodyText"/>
        <w:spacing w:before="120"/>
        <w:jc w:val="both"/>
        <w:rPr>
          <w:rFonts w:ascii="Times New Roman" w:hAnsi="Times New Roman" w:cs="Times New Roman"/>
          <w:i/>
          <w:iCs/>
          <w:color w:val="auto"/>
          <w:sz w:val="28"/>
          <w:szCs w:val="28"/>
        </w:rPr>
      </w:pPr>
      <w:r w:rsidRPr="008D461D">
        <w:rPr>
          <w:rFonts w:ascii="Times New Roman" w:hAnsi="Times New Roman" w:cs="Times New Roman"/>
          <w:i/>
          <w:iCs/>
          <w:noProof/>
          <w:color w:val="auto"/>
          <w:sz w:val="28"/>
          <w:szCs w:val="28"/>
          <w:lang w:val="en-US" w:eastAsia="en-US" w:bidi="ar-SA"/>
        </w:rPr>
        <mc:AlternateContent>
          <mc:Choice Requires="wps">
            <w:drawing>
              <wp:anchor distT="0" distB="0" distL="114300" distR="114300" simplePos="0" relativeHeight="251666432" behindDoc="0" locked="0" layoutInCell="1" allowOverlap="1" wp14:anchorId="09B1CBBC" wp14:editId="4C4B042D">
                <wp:simplePos x="0" y="0"/>
                <wp:positionH relativeFrom="margin">
                  <wp:align>center</wp:align>
                </wp:positionH>
                <wp:positionV relativeFrom="paragraph">
                  <wp:posOffset>5715</wp:posOffset>
                </wp:positionV>
                <wp:extent cx="1259840" cy="0"/>
                <wp:effectExtent l="0" t="0" r="0" b="0"/>
                <wp:wrapNone/>
                <wp:docPr id="145459030" name="Straight Connector 1"/>
                <wp:cNvGraphicFramePr/>
                <a:graphic xmlns:a="http://schemas.openxmlformats.org/drawingml/2006/main">
                  <a:graphicData uri="http://schemas.microsoft.com/office/word/2010/wordprocessingShape">
                    <wps:wsp>
                      <wps:cNvCnPr/>
                      <wps:spPr>
                        <a:xfrm>
                          <a:off x="0" y="0"/>
                          <a:ext cx="12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4B0F5C" id="Straight Connector 1"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45pt" to="99.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" strokecolor="black [3040]">
                <w10:wrap anchorx="margin"/>
              </v:line>
            </w:pict>
          </mc:Fallback>
        </mc:AlternateContent>
      </w:r>
    </w:p>
    <w:p w14:paraId="4E4E4A08" w14:textId="77777777" w:rsidR="00835BFD" w:rsidRPr="008D461D" w:rsidRDefault="00835BFD" w:rsidP="00016C4E">
      <w:pPr>
        <w:pStyle w:val="BodyText"/>
        <w:spacing w:before="120"/>
        <w:ind w:firstLine="567"/>
        <w:jc w:val="both"/>
        <w:rPr>
          <w:rFonts w:ascii="Times New Roman" w:hAnsi="Times New Roman" w:cs="Times New Roman"/>
          <w:i/>
          <w:iCs/>
          <w:color w:val="auto"/>
          <w:sz w:val="28"/>
          <w:szCs w:val="28"/>
          <w:lang w:val="en-US"/>
        </w:rPr>
      </w:pPr>
    </w:p>
    <w:p w14:paraId="062284A9" w14:textId="77777777" w:rsidR="00835BFD" w:rsidRPr="008D461D" w:rsidRDefault="00835BFD" w:rsidP="00016C4E">
      <w:pPr>
        <w:pStyle w:val="BodyText"/>
        <w:spacing w:before="120"/>
        <w:ind w:firstLine="567"/>
        <w:jc w:val="both"/>
        <w:rPr>
          <w:rFonts w:ascii="Times New Roman" w:hAnsi="Times New Roman" w:cs="Times New Roman"/>
          <w:i/>
          <w:iCs/>
          <w:color w:val="auto"/>
          <w:sz w:val="28"/>
          <w:szCs w:val="28"/>
          <w:lang w:val="en-US"/>
        </w:rPr>
      </w:pPr>
    </w:p>
    <w:p w14:paraId="6984246D" w14:textId="2C7B02AD" w:rsidR="00016C4E" w:rsidRPr="008D461D" w:rsidRDefault="00016C4E" w:rsidP="00016C4E">
      <w:pPr>
        <w:pStyle w:val="BodyText"/>
        <w:spacing w:before="120"/>
        <w:ind w:firstLine="567"/>
        <w:jc w:val="both"/>
        <w:rPr>
          <w:rFonts w:ascii="Times New Roman" w:hAnsi="Times New Roman" w:cs="Times New Roman"/>
          <w:color w:val="auto"/>
          <w:sz w:val="28"/>
          <w:szCs w:val="28"/>
        </w:rPr>
      </w:pPr>
      <w:r w:rsidRPr="008D461D">
        <w:rPr>
          <w:rFonts w:ascii="Times New Roman" w:hAnsi="Times New Roman" w:cs="Times New Roman"/>
          <w:i/>
          <w:iCs/>
          <w:color w:val="auto"/>
          <w:sz w:val="28"/>
          <w:szCs w:val="28"/>
        </w:rPr>
        <w:t>Căn cứ Luật Tổ chức chính quyền địa phương số 72/2025/QH15;</w:t>
      </w:r>
    </w:p>
    <w:p w14:paraId="0D766515" w14:textId="77777777" w:rsidR="00016C4E" w:rsidRPr="008D461D" w:rsidRDefault="00016C4E" w:rsidP="00016C4E">
      <w:pPr>
        <w:pStyle w:val="BodyText"/>
        <w:spacing w:before="120"/>
        <w:ind w:firstLine="567"/>
        <w:jc w:val="both"/>
        <w:rPr>
          <w:rFonts w:ascii="Times New Roman" w:hAnsi="Times New Roman" w:cs="Times New Roman"/>
          <w:i/>
          <w:iCs/>
          <w:color w:val="auto"/>
          <w:sz w:val="28"/>
          <w:szCs w:val="28"/>
          <w:lang w:val="en-US"/>
        </w:rPr>
      </w:pPr>
      <w:r w:rsidRPr="008D461D">
        <w:rPr>
          <w:rFonts w:ascii="Times New Roman" w:hAnsi="Times New Roman" w:cs="Times New Roman"/>
          <w:i/>
          <w:iCs/>
          <w:color w:val="auto"/>
          <w:sz w:val="28"/>
          <w:szCs w:val="28"/>
        </w:rPr>
        <w:t>Căn cứ Luật Ban hành văn bản quy phạm pháp luật số 64/2025/QH15 được sửa đổi, bổ sung bởi Luật số 87/2025/QH15;</w:t>
      </w:r>
    </w:p>
    <w:p w14:paraId="1210974C" w14:textId="77777777" w:rsidR="00016C4E" w:rsidRPr="008D461D" w:rsidRDefault="00016C4E" w:rsidP="00016C4E">
      <w:pPr>
        <w:pStyle w:val="BodyText"/>
        <w:spacing w:before="120"/>
        <w:ind w:firstLine="567"/>
        <w:jc w:val="both"/>
        <w:rPr>
          <w:rFonts w:ascii="Times New Roman" w:hAnsi="Times New Roman" w:cs="Times New Roman"/>
          <w:i/>
          <w:iCs/>
          <w:sz w:val="28"/>
          <w:szCs w:val="28"/>
          <w:lang w:val="en-US"/>
        </w:rPr>
      </w:pPr>
      <w:r w:rsidRPr="008D461D">
        <w:rPr>
          <w:rFonts w:ascii="Times New Roman" w:hAnsi="Times New Roman" w:cs="Times New Roman"/>
          <w:i/>
          <w:iCs/>
          <w:sz w:val="28"/>
          <w:szCs w:val="28"/>
        </w:rPr>
        <w:t>Căn cứ Luật Ngân sách nhà nước số 83/2015/QH13;</w:t>
      </w:r>
    </w:p>
    <w:p w14:paraId="2188E8B9" w14:textId="77777777" w:rsidR="00016C4E" w:rsidRPr="008D461D" w:rsidRDefault="00016C4E" w:rsidP="00016C4E">
      <w:pPr>
        <w:pStyle w:val="BodyText"/>
        <w:spacing w:before="120"/>
        <w:ind w:firstLine="567"/>
        <w:jc w:val="both"/>
        <w:rPr>
          <w:rFonts w:ascii="Times New Roman" w:hAnsi="Times New Roman" w:cs="Times New Roman"/>
          <w:i/>
          <w:iCs/>
          <w:sz w:val="28"/>
          <w:szCs w:val="28"/>
          <w:lang w:val="en-US"/>
        </w:rPr>
      </w:pPr>
      <w:r w:rsidRPr="008D461D">
        <w:rPr>
          <w:rFonts w:ascii="Times New Roman" w:hAnsi="Times New Roman" w:cs="Times New Roman"/>
          <w:i/>
          <w:iCs/>
          <w:sz w:val="28"/>
          <w:szCs w:val="28"/>
          <w:lang w:val="en-US"/>
        </w:rPr>
        <w:t>Căn cứ Luật Luật Đầu tư công số 58/2024/QH15;</w:t>
      </w:r>
    </w:p>
    <w:p w14:paraId="1C54B7D5" w14:textId="77777777" w:rsidR="00016C4E" w:rsidRPr="008D461D" w:rsidRDefault="00016C4E" w:rsidP="00016C4E">
      <w:pPr>
        <w:pStyle w:val="BodyText"/>
        <w:spacing w:before="120"/>
        <w:ind w:firstLine="567"/>
        <w:jc w:val="both"/>
        <w:rPr>
          <w:rFonts w:ascii="Times New Roman" w:hAnsi="Times New Roman" w:cs="Times New Roman"/>
          <w:i/>
          <w:iCs/>
          <w:color w:val="auto"/>
          <w:sz w:val="28"/>
          <w:szCs w:val="28"/>
          <w:lang w:val="en-US"/>
        </w:rPr>
      </w:pPr>
      <w:r w:rsidRPr="008D461D">
        <w:rPr>
          <w:rFonts w:ascii="Times New Roman" w:hAnsi="Times New Roman" w:cs="Times New Roman"/>
          <w:i/>
          <w:iCs/>
          <w:color w:val="auto"/>
          <w:sz w:val="28"/>
          <w:szCs w:val="28"/>
          <w:lang w:val="en-US"/>
        </w:rPr>
        <w:t>Căn cứ Luật Công nghiệp công nghệ số số 71/2025/QH15;</w:t>
      </w:r>
    </w:p>
    <w:p w14:paraId="2B3CC2D2" w14:textId="77777777" w:rsidR="00FC0D8D" w:rsidRPr="008D461D" w:rsidRDefault="00000000">
      <w:pPr>
        <w:shd w:val="clear" w:color="auto" w:fill="FFFFFF"/>
        <w:spacing w:before="120" w:after="120" w:line="240" w:lineRule="auto"/>
        <w:ind w:firstLine="567"/>
        <w:jc w:val="both"/>
        <w:rPr>
          <w:rFonts w:ascii="Times New Roman" w:eastAsia="Times New Roman" w:hAnsi="Times New Roman" w:cs="Times New Roman"/>
          <w:i/>
          <w:iCs/>
          <w:sz w:val="28"/>
          <w:szCs w:val="28"/>
        </w:rPr>
      </w:pPr>
      <w:r w:rsidRPr="008D461D">
        <w:rPr>
          <w:rFonts w:ascii="Times New Roman" w:eastAsia="Times New Roman" w:hAnsi="Times New Roman" w:cs="Times New Roman"/>
          <w:i/>
          <w:iCs/>
          <w:sz w:val="28"/>
          <w:szCs w:val="28"/>
        </w:rPr>
        <w:t>Xét Tờ trình …………………………………………………………; Báo cáo thẩm tra của ……….; ý kiến thảo luận của đại biểu Hội đồng nhân dân tại kỳ họp;</w:t>
      </w:r>
    </w:p>
    <w:p w14:paraId="550AC708" w14:textId="77777777" w:rsidR="00FC0D8D" w:rsidRPr="008D461D" w:rsidRDefault="00000000">
      <w:pPr>
        <w:shd w:val="clear" w:color="auto" w:fill="FFFFFF"/>
        <w:spacing w:before="120" w:after="120" w:line="240" w:lineRule="auto"/>
        <w:ind w:firstLine="567"/>
        <w:jc w:val="both"/>
        <w:rPr>
          <w:rFonts w:ascii="Times New Roman" w:eastAsia="Times New Roman" w:hAnsi="Times New Roman" w:cs="Times New Roman"/>
          <w:i/>
          <w:iCs/>
          <w:sz w:val="28"/>
          <w:szCs w:val="28"/>
        </w:rPr>
      </w:pPr>
      <w:r w:rsidRPr="008D461D">
        <w:rPr>
          <w:rFonts w:ascii="Times New Roman" w:eastAsia="Times New Roman" w:hAnsi="Times New Roman" w:cs="Times New Roman"/>
          <w:i/>
          <w:iCs/>
          <w:sz w:val="28"/>
          <w:szCs w:val="28"/>
        </w:rPr>
        <w:t>Hội đồng nhân dân ban hành Nghị quyết quy định chính sách đặc thù cho phát triển công nghiệp bán dẫn; hỗ trợ, ưu đãi doanh nghiệp tham gia chuỗi cung ứng bán dẫn tỉnh An Giang.</w:t>
      </w:r>
    </w:p>
    <w:p w14:paraId="19826875" w14:textId="6CDD0CA2" w:rsidR="00FC0D8D" w:rsidRPr="008D461D" w:rsidRDefault="00000000">
      <w:pPr>
        <w:shd w:val="clear" w:color="auto" w:fill="FFFFFF"/>
        <w:spacing w:before="120" w:after="120" w:line="240" w:lineRule="auto"/>
        <w:ind w:firstLine="567"/>
        <w:jc w:val="both"/>
        <w:rPr>
          <w:rFonts w:ascii="Times New Roman" w:eastAsia="Times New Roman" w:hAnsi="Times New Roman" w:cs="Times New Roman"/>
          <w:iCs/>
          <w:sz w:val="28"/>
          <w:szCs w:val="28"/>
        </w:rPr>
      </w:pPr>
      <w:r w:rsidRPr="008D461D">
        <w:rPr>
          <w:rFonts w:ascii="Times New Roman" w:eastAsia="Times New Roman" w:hAnsi="Times New Roman" w:cs="Times New Roman"/>
          <w:b/>
          <w:bCs/>
          <w:iCs/>
          <w:sz w:val="28"/>
          <w:szCs w:val="28"/>
        </w:rPr>
        <w:t>Điều 1.</w:t>
      </w:r>
      <w:r w:rsidRPr="008D461D">
        <w:rPr>
          <w:rFonts w:ascii="Times New Roman" w:eastAsia="Times New Roman" w:hAnsi="Times New Roman" w:cs="Times New Roman"/>
          <w:iCs/>
          <w:sz w:val="28"/>
          <w:szCs w:val="28"/>
        </w:rPr>
        <w:t xml:space="preserve"> Ban hành kèm theo Nghị quyết này quy định chính sách đặc thù cho phát triển công nghiệp bán dẫn; hỗ trợ, ưu đãi doanh nghiệp tham gia chuỗi cung ứng bán dẫn</w:t>
      </w:r>
      <w:r w:rsidR="00A1217D" w:rsidRPr="008D461D">
        <w:rPr>
          <w:rFonts w:ascii="Times New Roman" w:eastAsia="Times New Roman" w:hAnsi="Times New Roman" w:cs="Times New Roman"/>
          <w:iCs/>
          <w:sz w:val="28"/>
          <w:szCs w:val="28"/>
        </w:rPr>
        <w:t xml:space="preserve"> </w:t>
      </w:r>
      <w:r w:rsidRPr="008D461D">
        <w:rPr>
          <w:rFonts w:ascii="Times New Roman" w:eastAsia="Times New Roman" w:hAnsi="Times New Roman" w:cs="Times New Roman"/>
          <w:iCs/>
          <w:sz w:val="28"/>
          <w:szCs w:val="28"/>
        </w:rPr>
        <w:t>tỉnh An Giang.</w:t>
      </w:r>
    </w:p>
    <w:p w14:paraId="3AEE0F38" w14:textId="77777777" w:rsidR="00FC0D8D" w:rsidRPr="008D461D" w:rsidRDefault="00000000">
      <w:pPr>
        <w:shd w:val="clear" w:color="auto" w:fill="FFFFFF"/>
        <w:spacing w:before="120" w:after="120" w:line="240" w:lineRule="auto"/>
        <w:ind w:firstLine="567"/>
        <w:jc w:val="both"/>
        <w:rPr>
          <w:rFonts w:ascii="Times New Roman" w:eastAsia="Times New Roman" w:hAnsi="Times New Roman" w:cs="Times New Roman"/>
          <w:iCs/>
          <w:sz w:val="28"/>
          <w:szCs w:val="28"/>
        </w:rPr>
      </w:pPr>
      <w:r w:rsidRPr="008D461D">
        <w:rPr>
          <w:rFonts w:ascii="Times New Roman" w:eastAsia="Times New Roman" w:hAnsi="Times New Roman" w:cs="Times New Roman"/>
          <w:b/>
          <w:bCs/>
          <w:iCs/>
          <w:sz w:val="28"/>
          <w:szCs w:val="28"/>
        </w:rPr>
        <w:t>Điều 2.</w:t>
      </w:r>
      <w:r w:rsidRPr="008D461D">
        <w:rPr>
          <w:rFonts w:ascii="Times New Roman" w:eastAsia="Times New Roman" w:hAnsi="Times New Roman" w:cs="Times New Roman"/>
          <w:iCs/>
          <w:sz w:val="28"/>
          <w:szCs w:val="28"/>
        </w:rPr>
        <w:t xml:space="preserve"> Hiệu lực thi hành</w:t>
      </w:r>
    </w:p>
    <w:p w14:paraId="59CAB275" w14:textId="77777777" w:rsidR="00FC0D8D" w:rsidRPr="008D461D" w:rsidRDefault="00000000">
      <w:pPr>
        <w:shd w:val="clear" w:color="auto" w:fill="FFFFFF"/>
        <w:spacing w:before="120" w:after="120" w:line="240" w:lineRule="auto"/>
        <w:ind w:firstLine="567"/>
        <w:jc w:val="both"/>
        <w:rPr>
          <w:rFonts w:ascii="Times New Roman" w:eastAsia="Times New Roman" w:hAnsi="Times New Roman" w:cs="Times New Roman"/>
          <w:iCs/>
          <w:sz w:val="28"/>
          <w:szCs w:val="28"/>
        </w:rPr>
      </w:pPr>
      <w:r w:rsidRPr="008D461D">
        <w:rPr>
          <w:rFonts w:ascii="Times New Roman" w:eastAsia="Times New Roman" w:hAnsi="Times New Roman" w:cs="Times New Roman"/>
          <w:iCs/>
          <w:sz w:val="28"/>
          <w:szCs w:val="28"/>
        </w:rPr>
        <w:t xml:space="preserve">Nghị quyết này có hiệu lực thi hành từ ngày     tháng     năm 2025.     </w:t>
      </w:r>
    </w:p>
    <w:p w14:paraId="502D078C" w14:textId="77777777" w:rsidR="00FC0D8D" w:rsidRPr="008D461D" w:rsidRDefault="00000000">
      <w:pPr>
        <w:shd w:val="clear" w:color="auto" w:fill="FFFFFF"/>
        <w:spacing w:before="120" w:after="120" w:line="240" w:lineRule="auto"/>
        <w:ind w:firstLine="567"/>
        <w:jc w:val="both"/>
        <w:rPr>
          <w:rFonts w:ascii="Times New Roman" w:eastAsia="Times New Roman" w:hAnsi="Times New Roman" w:cs="Times New Roman"/>
          <w:iCs/>
          <w:sz w:val="28"/>
          <w:szCs w:val="28"/>
        </w:rPr>
      </w:pPr>
      <w:r w:rsidRPr="008D461D">
        <w:rPr>
          <w:rFonts w:ascii="Times New Roman" w:eastAsia="Times New Roman" w:hAnsi="Times New Roman" w:cs="Times New Roman"/>
          <w:b/>
          <w:bCs/>
          <w:iCs/>
          <w:sz w:val="28"/>
          <w:szCs w:val="28"/>
        </w:rPr>
        <w:t>Điều 3.</w:t>
      </w:r>
      <w:r w:rsidRPr="008D461D">
        <w:rPr>
          <w:rFonts w:ascii="Times New Roman" w:eastAsia="Times New Roman" w:hAnsi="Times New Roman" w:cs="Times New Roman"/>
          <w:iCs/>
          <w:sz w:val="28"/>
          <w:szCs w:val="28"/>
        </w:rPr>
        <w:t xml:space="preserve"> Tổ chức thực hiện</w:t>
      </w:r>
    </w:p>
    <w:p w14:paraId="6A8765EA" w14:textId="77777777" w:rsidR="00FC0D8D" w:rsidRPr="008D461D" w:rsidRDefault="00000000">
      <w:pPr>
        <w:widowControl w:val="0"/>
        <w:spacing w:before="120" w:after="120" w:line="240" w:lineRule="auto"/>
        <w:ind w:firstLine="567"/>
        <w:jc w:val="both"/>
        <w:rPr>
          <w:rFonts w:ascii="Times New Roman" w:eastAsia="Times New Roman" w:hAnsi="Times New Roman" w:cs="Times New Roman"/>
          <w:sz w:val="28"/>
          <w:szCs w:val="28"/>
          <w:lang w:val="vi-VN"/>
        </w:rPr>
      </w:pPr>
      <w:r w:rsidRPr="008D461D">
        <w:rPr>
          <w:rFonts w:ascii="Times New Roman" w:eastAsia="Times New Roman" w:hAnsi="Times New Roman" w:cs="Times New Roman"/>
          <w:sz w:val="28"/>
          <w:szCs w:val="28"/>
          <w:lang w:val="vi-VN"/>
        </w:rPr>
        <w:t xml:space="preserve">1. Hội đồng nhân dân </w:t>
      </w:r>
      <w:r w:rsidRPr="008D461D">
        <w:rPr>
          <w:rFonts w:ascii="Times New Roman" w:eastAsia="Times New Roman" w:hAnsi="Times New Roman" w:cs="Times New Roman"/>
          <w:sz w:val="28"/>
          <w:szCs w:val="28"/>
          <w:lang w:val="pt-BR"/>
        </w:rPr>
        <w:t>tỉnh g</w:t>
      </w:r>
      <w:r w:rsidRPr="008D461D">
        <w:rPr>
          <w:rFonts w:ascii="Times New Roman" w:eastAsia="Times New Roman" w:hAnsi="Times New Roman" w:cs="Times New Roman"/>
          <w:sz w:val="28"/>
          <w:szCs w:val="28"/>
          <w:lang w:val="vi-VN"/>
        </w:rPr>
        <w:t>iao Ủy ban nhân dân tỉnh triển khai thực hiện Nghị quyết này.</w:t>
      </w:r>
    </w:p>
    <w:p w14:paraId="675DBCF7" w14:textId="77777777" w:rsidR="00FC0D8D" w:rsidRDefault="00000000">
      <w:pPr>
        <w:widowControl w:val="0"/>
        <w:spacing w:before="120" w:after="120" w:line="240" w:lineRule="auto"/>
        <w:ind w:firstLine="567"/>
        <w:jc w:val="both"/>
        <w:rPr>
          <w:rFonts w:ascii="Times New Roman" w:eastAsia="Times New Roman" w:hAnsi="Times New Roman" w:cs="Times New Roman"/>
          <w:sz w:val="28"/>
          <w:szCs w:val="28"/>
        </w:rPr>
      </w:pPr>
      <w:r w:rsidRPr="008D461D">
        <w:rPr>
          <w:rFonts w:ascii="Times New Roman" w:eastAsia="Times New Roman" w:hAnsi="Times New Roman" w:cs="Times New Roman"/>
          <w:sz w:val="28"/>
          <w:szCs w:val="28"/>
          <w:lang w:val="vi-VN"/>
        </w:rPr>
        <w:t>2. Thường trực Hội đồng nhân dân, các Ban của Hội đồng nhân dân, các Tổ đại biểu và đại biểu Hội đồng nhân dân tỉnh giám sát việc thực hiện Nghị quyết này.</w:t>
      </w:r>
    </w:p>
    <w:p w14:paraId="0A0A6297" w14:textId="77777777" w:rsidR="00567976" w:rsidRDefault="00567976">
      <w:pPr>
        <w:widowControl w:val="0"/>
        <w:spacing w:before="120" w:after="120" w:line="240" w:lineRule="auto"/>
        <w:ind w:firstLine="567"/>
        <w:jc w:val="both"/>
        <w:rPr>
          <w:rFonts w:ascii="Times New Roman" w:eastAsia="Times New Roman" w:hAnsi="Times New Roman" w:cs="Times New Roman"/>
          <w:sz w:val="28"/>
          <w:szCs w:val="28"/>
        </w:rPr>
      </w:pPr>
    </w:p>
    <w:p w14:paraId="5DF0FB2E" w14:textId="77777777" w:rsidR="00567976" w:rsidRPr="00567976" w:rsidRDefault="00567976">
      <w:pPr>
        <w:widowControl w:val="0"/>
        <w:spacing w:before="120" w:after="120" w:line="240" w:lineRule="auto"/>
        <w:ind w:firstLine="567"/>
        <w:jc w:val="both"/>
        <w:rPr>
          <w:rFonts w:ascii="Times New Roman" w:eastAsia="Times New Roman" w:hAnsi="Times New Roman" w:cs="Times New Roman"/>
          <w:sz w:val="27"/>
          <w:szCs w:val="27"/>
        </w:rPr>
      </w:pPr>
    </w:p>
    <w:p w14:paraId="12272C58" w14:textId="77777777" w:rsidR="00FC0D8D" w:rsidRPr="008D461D" w:rsidRDefault="00000000">
      <w:pPr>
        <w:shd w:val="clear" w:color="auto" w:fill="FFFFFF"/>
        <w:spacing w:before="120" w:after="120" w:line="240" w:lineRule="auto"/>
        <w:ind w:firstLine="567"/>
        <w:jc w:val="both"/>
        <w:rPr>
          <w:rFonts w:ascii="Times New Roman" w:eastAsia="Times New Roman" w:hAnsi="Times New Roman" w:cs="Times New Roman"/>
          <w:i/>
          <w:iCs/>
          <w:sz w:val="28"/>
          <w:szCs w:val="28"/>
          <w:lang w:val="pt-BR"/>
        </w:rPr>
      </w:pPr>
      <w:r w:rsidRPr="008D461D">
        <w:rPr>
          <w:rFonts w:ascii="Times New Roman" w:hAnsi="Times New Roman" w:cs="Times New Roman"/>
          <w:i/>
          <w:iCs/>
          <w:sz w:val="28"/>
          <w:szCs w:val="28"/>
          <w:lang w:val="pt-BR"/>
        </w:rPr>
        <w:lastRenderedPageBreak/>
        <w:t xml:space="preserve">Nghị quyết này </w:t>
      </w:r>
      <w:r w:rsidRPr="008D461D">
        <w:rPr>
          <w:rFonts w:ascii="Times New Roman" w:eastAsia="Times New Roman" w:hAnsi="Times New Roman" w:cs="Times New Roman"/>
          <w:i/>
          <w:iCs/>
          <w:sz w:val="28"/>
          <w:szCs w:val="28"/>
          <w:lang w:val="vi-VN"/>
        </w:rPr>
        <w:t xml:space="preserve">đã được Hội đồng nhân dân tỉnh An Giang khóa X, Kỳ họp thứ </w:t>
      </w:r>
      <w:r w:rsidRPr="008D461D">
        <w:rPr>
          <w:rFonts w:ascii="Times New Roman" w:eastAsia="Times New Roman" w:hAnsi="Times New Roman" w:cs="Times New Roman"/>
          <w:i/>
          <w:iCs/>
          <w:sz w:val="28"/>
          <w:szCs w:val="28"/>
        </w:rPr>
        <w:t xml:space="preserve">    </w:t>
      </w:r>
      <w:r w:rsidRPr="008D461D">
        <w:rPr>
          <w:rFonts w:ascii="Times New Roman" w:eastAsia="Times New Roman" w:hAnsi="Times New Roman" w:cs="Times New Roman"/>
          <w:i/>
          <w:iCs/>
          <w:sz w:val="28"/>
          <w:szCs w:val="28"/>
          <w:lang w:val="vi-VN"/>
        </w:rPr>
        <w:t xml:space="preserve"> thông qua ngày </w:t>
      </w:r>
      <w:r w:rsidRPr="008D461D">
        <w:rPr>
          <w:rFonts w:ascii="Times New Roman" w:eastAsia="Times New Roman" w:hAnsi="Times New Roman" w:cs="Times New Roman"/>
          <w:i/>
          <w:iCs/>
          <w:sz w:val="28"/>
          <w:szCs w:val="28"/>
        </w:rPr>
        <w:t xml:space="preserve">    </w:t>
      </w:r>
      <w:r w:rsidRPr="008D461D">
        <w:rPr>
          <w:rFonts w:ascii="Times New Roman" w:eastAsia="Times New Roman" w:hAnsi="Times New Roman" w:cs="Times New Roman"/>
          <w:i/>
          <w:iCs/>
          <w:sz w:val="28"/>
          <w:szCs w:val="28"/>
          <w:lang w:val="vi-VN"/>
        </w:rPr>
        <w:t xml:space="preserve">tháng </w:t>
      </w:r>
      <w:r w:rsidRPr="008D461D">
        <w:rPr>
          <w:rFonts w:ascii="Times New Roman" w:eastAsia="Times New Roman" w:hAnsi="Times New Roman" w:cs="Times New Roman"/>
          <w:i/>
          <w:iCs/>
          <w:sz w:val="28"/>
          <w:szCs w:val="28"/>
        </w:rPr>
        <w:t xml:space="preserve">   </w:t>
      </w:r>
      <w:r w:rsidRPr="008D461D">
        <w:rPr>
          <w:rFonts w:ascii="Times New Roman" w:eastAsia="Times New Roman" w:hAnsi="Times New Roman" w:cs="Times New Roman"/>
          <w:i/>
          <w:iCs/>
          <w:sz w:val="28"/>
          <w:szCs w:val="28"/>
          <w:lang w:val="vi-VN"/>
        </w:rPr>
        <w:t>năm 202</w:t>
      </w:r>
      <w:r w:rsidRPr="008D461D">
        <w:rPr>
          <w:rFonts w:ascii="Times New Roman" w:eastAsia="Times New Roman" w:hAnsi="Times New Roman" w:cs="Times New Roman"/>
          <w:i/>
          <w:iCs/>
          <w:sz w:val="28"/>
          <w:szCs w:val="28"/>
          <w:lang w:val="pt-BR"/>
        </w:rPr>
        <w:t>5.</w:t>
      </w:r>
    </w:p>
    <w:p w14:paraId="03DCF2EE" w14:textId="77777777" w:rsidR="00FC0D8D" w:rsidRPr="008D461D" w:rsidRDefault="00FC0D8D">
      <w:pPr>
        <w:shd w:val="clear" w:color="auto" w:fill="FFFFFF"/>
        <w:spacing w:before="120" w:after="120" w:line="240" w:lineRule="auto"/>
        <w:ind w:firstLine="709"/>
        <w:rPr>
          <w:rFonts w:ascii="Times New Roman" w:eastAsia="Times New Roman" w:hAnsi="Times New Roman" w:cs="Times New Roman"/>
          <w:i/>
          <w:sz w:val="28"/>
          <w:szCs w:val="28"/>
        </w:rPr>
      </w:pPr>
    </w:p>
    <w:p w14:paraId="4E604876" w14:textId="1C52ACA3" w:rsidR="00FC0D8D" w:rsidRPr="008D461D" w:rsidRDefault="00000000">
      <w:pPr>
        <w:shd w:val="clear" w:color="auto" w:fill="FFFFFF"/>
        <w:spacing w:after="0" w:line="240" w:lineRule="auto"/>
        <w:rPr>
          <w:rFonts w:ascii="Times New Roman" w:hAnsi="Times New Roman" w:cs="Times New Roman"/>
          <w:shd w:val="clear" w:color="auto" w:fill="FFFFFF"/>
        </w:rPr>
      </w:pPr>
      <w:r w:rsidRPr="008D461D">
        <w:rPr>
          <w:rFonts w:ascii="Times New Roman" w:eastAsia="Times New Roman" w:hAnsi="Times New Roman" w:cs="Times New Roman"/>
          <w:b/>
          <w:bCs/>
          <w:i/>
          <w:iCs/>
          <w:sz w:val="24"/>
          <w:szCs w:val="24"/>
          <w:lang w:val="vi-VN"/>
        </w:rPr>
        <w:t>Nơi nhận:</w:t>
      </w:r>
      <w:r w:rsidRPr="008D461D">
        <w:rPr>
          <w:rFonts w:ascii="Times New Roman" w:eastAsia="Times New Roman" w:hAnsi="Times New Roman" w:cs="Times New Roman"/>
          <w:b/>
          <w:bCs/>
          <w:i/>
          <w:iCs/>
          <w:sz w:val="24"/>
          <w:szCs w:val="24"/>
        </w:rPr>
        <w:t xml:space="preserve">                                                                                     </w:t>
      </w:r>
      <w:r w:rsidRPr="008D461D">
        <w:rPr>
          <w:rFonts w:ascii="Times New Roman" w:eastAsia="Times New Roman" w:hAnsi="Times New Roman" w:cs="Times New Roman"/>
          <w:b/>
          <w:bCs/>
          <w:sz w:val="28"/>
          <w:szCs w:val="28"/>
          <w:lang w:val="vi-VN"/>
        </w:rPr>
        <w:t>CHỦ TỊCH</w:t>
      </w:r>
      <w:r w:rsidRPr="008D461D">
        <w:rPr>
          <w:rFonts w:ascii="Times New Roman" w:eastAsia="Times New Roman" w:hAnsi="Times New Roman" w:cs="Times New Roman"/>
          <w:b/>
          <w:bCs/>
          <w:sz w:val="28"/>
          <w:szCs w:val="28"/>
        </w:rPr>
        <w:br/>
      </w:r>
      <w:r w:rsidRPr="008D461D">
        <w:rPr>
          <w:rFonts w:ascii="Times New Roman" w:hAnsi="Times New Roman" w:cs="Times New Roman"/>
          <w:shd w:val="clear" w:color="auto" w:fill="FFFFFF"/>
        </w:rPr>
        <w:t xml:space="preserve">- Ủy ban Thường vụ Quốc hội;                                                             </w:t>
      </w:r>
      <w:r w:rsidRPr="008D461D">
        <w:rPr>
          <w:rFonts w:ascii="Times New Roman" w:eastAsia="Times New Roman" w:hAnsi="Times New Roman" w:cs="Times New Roman"/>
          <w:i/>
          <w:iCs/>
          <w:sz w:val="28"/>
          <w:szCs w:val="28"/>
          <w:lang w:val="vi-VN"/>
        </w:rPr>
        <w:t>(Chữ k</w:t>
      </w:r>
      <w:r w:rsidRPr="008D461D">
        <w:rPr>
          <w:rFonts w:ascii="Times New Roman" w:eastAsia="Times New Roman" w:hAnsi="Times New Roman" w:cs="Times New Roman"/>
          <w:i/>
          <w:iCs/>
          <w:sz w:val="28"/>
          <w:szCs w:val="28"/>
        </w:rPr>
        <w:t>ý</w:t>
      </w:r>
      <w:r w:rsidRPr="008D461D">
        <w:rPr>
          <w:rFonts w:ascii="Times New Roman" w:eastAsia="Times New Roman" w:hAnsi="Times New Roman" w:cs="Times New Roman"/>
          <w:i/>
          <w:iCs/>
          <w:sz w:val="28"/>
          <w:szCs w:val="28"/>
          <w:lang w:val="vi-VN"/>
        </w:rPr>
        <w:t>, dấu)</w:t>
      </w:r>
      <w:r w:rsidRPr="008D461D">
        <w:rPr>
          <w:rFonts w:ascii="Times New Roman" w:hAnsi="Times New Roman" w:cs="Times New Roman"/>
        </w:rPr>
        <w:br/>
      </w:r>
      <w:r w:rsidRPr="008D461D">
        <w:rPr>
          <w:rFonts w:ascii="Times New Roman" w:hAnsi="Times New Roman" w:cs="Times New Roman"/>
          <w:shd w:val="clear" w:color="auto" w:fill="FFFFFF"/>
        </w:rPr>
        <w:t>- Chính phủ;</w:t>
      </w:r>
      <w:r w:rsidRPr="008D461D">
        <w:rPr>
          <w:rFonts w:ascii="Times New Roman" w:hAnsi="Times New Roman" w:cs="Times New Roman"/>
        </w:rPr>
        <w:br/>
      </w:r>
      <w:r w:rsidRPr="008D461D">
        <w:rPr>
          <w:rFonts w:ascii="Times New Roman" w:hAnsi="Times New Roman" w:cs="Times New Roman"/>
          <w:shd w:val="clear" w:color="auto" w:fill="FFFFFF"/>
        </w:rPr>
        <w:t xml:space="preserve">- Các bộ: </w:t>
      </w:r>
      <w:r w:rsidR="00D37245" w:rsidRPr="008D461D">
        <w:rPr>
          <w:rFonts w:ascii="Times New Roman" w:hAnsi="Times New Roman" w:cs="Times New Roman"/>
          <w:shd w:val="clear" w:color="auto" w:fill="FFFFFF"/>
        </w:rPr>
        <w:t>Khoa học và Công nghệ</w:t>
      </w:r>
      <w:r w:rsidRPr="008D461D">
        <w:rPr>
          <w:rFonts w:ascii="Times New Roman" w:hAnsi="Times New Roman" w:cs="Times New Roman"/>
          <w:shd w:val="clear" w:color="auto" w:fill="FFFFFF"/>
        </w:rPr>
        <w:t>, Tư pháp;</w:t>
      </w:r>
      <w:r w:rsidRPr="008D461D">
        <w:rPr>
          <w:rFonts w:ascii="Times New Roman" w:hAnsi="Times New Roman" w:cs="Times New Roman"/>
        </w:rPr>
        <w:br/>
      </w:r>
      <w:r w:rsidRPr="008D461D">
        <w:rPr>
          <w:rFonts w:ascii="Times New Roman" w:hAnsi="Times New Roman" w:cs="Times New Roman"/>
          <w:shd w:val="clear" w:color="auto" w:fill="FFFFFF"/>
        </w:rPr>
        <w:t xml:space="preserve">- Cục Kiểm tra văn bản và </w:t>
      </w:r>
    </w:p>
    <w:p w14:paraId="5EC8B2F4" w14:textId="5D767200" w:rsidR="00FC0D8D" w:rsidRPr="008D461D" w:rsidRDefault="00000000">
      <w:pPr>
        <w:shd w:val="clear" w:color="auto" w:fill="FFFFFF"/>
        <w:spacing w:after="0" w:line="240" w:lineRule="auto"/>
        <w:rPr>
          <w:rFonts w:ascii="Times New Roman" w:eastAsia="Times New Roman" w:hAnsi="Times New Roman" w:cs="Times New Roman"/>
          <w:i/>
          <w:sz w:val="28"/>
          <w:szCs w:val="28"/>
        </w:rPr>
      </w:pPr>
      <w:r w:rsidRPr="008D461D">
        <w:rPr>
          <w:rFonts w:ascii="Times New Roman" w:hAnsi="Times New Roman" w:cs="Times New Roman"/>
          <w:shd w:val="clear" w:color="auto" w:fill="FFFFFF"/>
        </w:rPr>
        <w:t>Quản lý xử lý VPHC-Bộ Tư pháp;</w:t>
      </w:r>
      <w:r w:rsidRPr="008D461D">
        <w:rPr>
          <w:rFonts w:ascii="Times New Roman" w:hAnsi="Times New Roman" w:cs="Times New Roman"/>
        </w:rPr>
        <w:br/>
      </w:r>
      <w:r w:rsidRPr="008D461D">
        <w:rPr>
          <w:rFonts w:ascii="Times New Roman" w:hAnsi="Times New Roman" w:cs="Times New Roman"/>
          <w:shd w:val="clear" w:color="auto" w:fill="FFFFFF"/>
        </w:rPr>
        <w:t>- Thường trực Tỉnh ủy;</w:t>
      </w:r>
      <w:r w:rsidRPr="008D461D">
        <w:rPr>
          <w:rFonts w:ascii="Times New Roman" w:hAnsi="Times New Roman" w:cs="Times New Roman"/>
        </w:rPr>
        <w:br/>
      </w:r>
      <w:r w:rsidRPr="008D461D">
        <w:rPr>
          <w:rFonts w:ascii="Times New Roman" w:hAnsi="Times New Roman" w:cs="Times New Roman"/>
          <w:shd w:val="clear" w:color="auto" w:fill="FFFFFF"/>
        </w:rPr>
        <w:t>- Thường trực HĐND tỉnh;</w:t>
      </w:r>
      <w:r w:rsidRPr="008D461D">
        <w:rPr>
          <w:rFonts w:ascii="Times New Roman" w:hAnsi="Times New Roman" w:cs="Times New Roman"/>
        </w:rPr>
        <w:br/>
      </w:r>
      <w:r w:rsidRPr="008D461D">
        <w:rPr>
          <w:rFonts w:ascii="Times New Roman" w:hAnsi="Times New Roman" w:cs="Times New Roman"/>
          <w:shd w:val="clear" w:color="auto" w:fill="FFFFFF"/>
        </w:rPr>
        <w:t>- UBND tỉnh;</w:t>
      </w:r>
      <w:r w:rsidRPr="008D461D">
        <w:rPr>
          <w:rFonts w:ascii="Times New Roman" w:hAnsi="Times New Roman" w:cs="Times New Roman"/>
        </w:rPr>
        <w:br/>
      </w:r>
      <w:r w:rsidRPr="008D461D">
        <w:rPr>
          <w:rFonts w:ascii="Times New Roman" w:hAnsi="Times New Roman" w:cs="Times New Roman"/>
          <w:shd w:val="clear" w:color="auto" w:fill="FFFFFF"/>
        </w:rPr>
        <w:t>- Đoàn đại biểu Quốc hội tỉnh;</w:t>
      </w:r>
      <w:r w:rsidRPr="008D461D">
        <w:rPr>
          <w:rFonts w:ascii="Times New Roman" w:hAnsi="Times New Roman" w:cs="Times New Roman"/>
        </w:rPr>
        <w:br/>
      </w:r>
      <w:r w:rsidRPr="008D461D">
        <w:rPr>
          <w:rFonts w:ascii="Times New Roman" w:hAnsi="Times New Roman" w:cs="Times New Roman"/>
          <w:shd w:val="clear" w:color="auto" w:fill="FFFFFF"/>
        </w:rPr>
        <w:t>- Ủy ban MTTQVN tỉnh;</w:t>
      </w:r>
      <w:r w:rsidRPr="008D461D">
        <w:rPr>
          <w:rFonts w:ascii="Times New Roman" w:hAnsi="Times New Roman" w:cs="Times New Roman"/>
        </w:rPr>
        <w:br/>
      </w:r>
      <w:r w:rsidRPr="008D461D">
        <w:rPr>
          <w:rFonts w:ascii="Times New Roman" w:hAnsi="Times New Roman" w:cs="Times New Roman"/>
          <w:shd w:val="clear" w:color="auto" w:fill="FFFFFF"/>
        </w:rPr>
        <w:t>- Đại biểu HĐND tỉnh;</w:t>
      </w:r>
      <w:r w:rsidRPr="008D461D">
        <w:rPr>
          <w:rFonts w:ascii="Times New Roman" w:hAnsi="Times New Roman" w:cs="Times New Roman"/>
        </w:rPr>
        <w:br/>
      </w:r>
      <w:r w:rsidRPr="008D461D">
        <w:rPr>
          <w:rFonts w:ascii="Times New Roman" w:hAnsi="Times New Roman" w:cs="Times New Roman"/>
          <w:shd w:val="clear" w:color="auto" w:fill="FFFFFF"/>
        </w:rPr>
        <w:t>- Các sở, ban, ngành, đoàn thể cấp tỉnh;</w:t>
      </w:r>
      <w:r w:rsidRPr="008D461D">
        <w:rPr>
          <w:rFonts w:ascii="Times New Roman" w:hAnsi="Times New Roman" w:cs="Times New Roman"/>
        </w:rPr>
        <w:br/>
      </w:r>
      <w:r w:rsidRPr="008D461D">
        <w:rPr>
          <w:rFonts w:ascii="Times New Roman" w:hAnsi="Times New Roman" w:cs="Times New Roman"/>
          <w:shd w:val="clear" w:color="auto" w:fill="FFFFFF"/>
        </w:rPr>
        <w:t>- Kho bạc Nhà nước tỉnh;</w:t>
      </w:r>
      <w:r w:rsidRPr="008D461D">
        <w:rPr>
          <w:rFonts w:ascii="Times New Roman" w:hAnsi="Times New Roman" w:cs="Times New Roman"/>
        </w:rPr>
        <w:br/>
      </w:r>
      <w:r w:rsidRPr="008D461D">
        <w:rPr>
          <w:rFonts w:ascii="Times New Roman" w:hAnsi="Times New Roman" w:cs="Times New Roman"/>
          <w:shd w:val="clear" w:color="auto" w:fill="FFFFFF"/>
        </w:rPr>
        <w:t xml:space="preserve">- </w:t>
      </w:r>
      <w:r w:rsidR="00CB57ED" w:rsidRPr="008D461D">
        <w:rPr>
          <w:rFonts w:ascii="Times New Roman" w:hAnsi="Times New Roman" w:cs="Times New Roman"/>
          <w:shd w:val="clear" w:color="auto" w:fill="FFFFFF"/>
        </w:rPr>
        <w:t>UBND các xã, phường, đặc khu</w:t>
      </w:r>
      <w:r w:rsidRPr="008D461D">
        <w:rPr>
          <w:rFonts w:ascii="Times New Roman" w:hAnsi="Times New Roman" w:cs="Times New Roman"/>
          <w:shd w:val="clear" w:color="auto" w:fill="FFFFFF"/>
        </w:rPr>
        <w:t>;</w:t>
      </w:r>
      <w:r w:rsidRPr="008D461D">
        <w:rPr>
          <w:rFonts w:ascii="Times New Roman" w:hAnsi="Times New Roman" w:cs="Times New Roman"/>
        </w:rPr>
        <w:br/>
      </w:r>
      <w:r w:rsidRPr="008D461D">
        <w:rPr>
          <w:rFonts w:ascii="Times New Roman" w:hAnsi="Times New Roman" w:cs="Times New Roman"/>
          <w:shd w:val="clear" w:color="auto" w:fill="FFFFFF"/>
        </w:rPr>
        <w:t>- Phòng Công tác HĐND;</w:t>
      </w:r>
      <w:r w:rsidRPr="008D461D">
        <w:rPr>
          <w:rFonts w:ascii="Times New Roman" w:hAnsi="Times New Roman" w:cs="Times New Roman"/>
        </w:rPr>
        <w:br/>
      </w:r>
      <w:r w:rsidRPr="008D461D">
        <w:rPr>
          <w:rFonts w:ascii="Times New Roman" w:hAnsi="Times New Roman" w:cs="Times New Roman"/>
          <w:shd w:val="clear" w:color="auto" w:fill="FFFFFF"/>
        </w:rPr>
        <w:t>- Đăng công báo tỉnh;</w:t>
      </w:r>
      <w:r w:rsidRPr="008D461D">
        <w:rPr>
          <w:rFonts w:ascii="Times New Roman" w:hAnsi="Times New Roman" w:cs="Times New Roman"/>
        </w:rPr>
        <w:br/>
      </w:r>
      <w:r w:rsidRPr="008D461D">
        <w:rPr>
          <w:rFonts w:ascii="Times New Roman" w:hAnsi="Times New Roman" w:cs="Times New Roman"/>
          <w:shd w:val="clear" w:color="auto" w:fill="FFFFFF"/>
        </w:rPr>
        <w:t xml:space="preserve">- </w:t>
      </w:r>
      <w:r w:rsidR="00D37245" w:rsidRPr="008D461D">
        <w:rPr>
          <w:rFonts w:ascii="Times New Roman" w:hAnsi="Times New Roman" w:cs="Times New Roman"/>
          <w:shd w:val="clear" w:color="auto" w:fill="FFFFFF"/>
        </w:rPr>
        <w:t>Cổng</w:t>
      </w:r>
      <w:r w:rsidRPr="008D461D">
        <w:rPr>
          <w:rFonts w:ascii="Times New Roman" w:hAnsi="Times New Roman" w:cs="Times New Roman"/>
          <w:shd w:val="clear" w:color="auto" w:fill="FFFFFF"/>
        </w:rPr>
        <w:t xml:space="preserve"> thông tin điện tử</w:t>
      </w:r>
      <w:r w:rsidR="00D37245" w:rsidRPr="008D461D">
        <w:rPr>
          <w:rFonts w:ascii="Times New Roman" w:hAnsi="Times New Roman" w:cs="Times New Roman"/>
          <w:shd w:val="clear" w:color="auto" w:fill="FFFFFF"/>
        </w:rPr>
        <w:t xml:space="preserve"> tỉnh</w:t>
      </w:r>
      <w:r w:rsidRPr="008D461D">
        <w:rPr>
          <w:rFonts w:ascii="Times New Roman" w:hAnsi="Times New Roman" w:cs="Times New Roman"/>
          <w:shd w:val="clear" w:color="auto" w:fill="FFFFFF"/>
        </w:rPr>
        <w:t>;</w:t>
      </w:r>
      <w:r w:rsidRPr="008D461D">
        <w:rPr>
          <w:rFonts w:ascii="Times New Roman" w:hAnsi="Times New Roman" w:cs="Times New Roman"/>
        </w:rPr>
        <w:br/>
      </w:r>
      <w:r w:rsidRPr="008D461D">
        <w:rPr>
          <w:rFonts w:ascii="Times New Roman" w:hAnsi="Times New Roman" w:cs="Times New Roman"/>
          <w:shd w:val="clear" w:color="auto" w:fill="FFFFFF"/>
        </w:rPr>
        <w:t>- Lưu: VT,…</w:t>
      </w:r>
    </w:p>
    <w:p w14:paraId="54861D8C" w14:textId="77777777" w:rsidR="00FC0D8D" w:rsidRPr="008D461D" w:rsidRDefault="00FC0D8D">
      <w:pPr>
        <w:shd w:val="clear" w:color="auto" w:fill="FFFFFF"/>
        <w:spacing w:before="120" w:after="120" w:line="288" w:lineRule="auto"/>
        <w:ind w:firstLine="709"/>
        <w:jc w:val="both"/>
        <w:rPr>
          <w:rFonts w:ascii="Times New Roman" w:eastAsia="Times New Roman" w:hAnsi="Times New Roman" w:cs="Times New Roman"/>
          <w:i/>
          <w:iCs/>
          <w:sz w:val="28"/>
          <w:szCs w:val="28"/>
          <w:lang w:val="pt-BR"/>
        </w:rPr>
      </w:pPr>
    </w:p>
    <w:p w14:paraId="382854B5" w14:textId="77777777" w:rsidR="00FC0D8D" w:rsidRPr="008D461D" w:rsidRDefault="00FC0D8D">
      <w:pPr>
        <w:shd w:val="clear" w:color="auto" w:fill="FFFFFF"/>
        <w:spacing w:before="120" w:after="120" w:line="288" w:lineRule="auto"/>
        <w:ind w:firstLine="709"/>
        <w:jc w:val="both"/>
        <w:rPr>
          <w:rFonts w:ascii="Times New Roman" w:eastAsia="Times New Roman" w:hAnsi="Times New Roman" w:cs="Times New Roman"/>
          <w:i/>
          <w:iCs/>
          <w:sz w:val="28"/>
          <w:szCs w:val="28"/>
          <w:lang w:val="pt-BR"/>
        </w:rPr>
      </w:pPr>
    </w:p>
    <w:p w14:paraId="7E467D37" w14:textId="77777777" w:rsidR="00FC0D8D" w:rsidRPr="008D461D" w:rsidRDefault="00FC0D8D">
      <w:pPr>
        <w:shd w:val="clear" w:color="auto" w:fill="FFFFFF"/>
        <w:spacing w:before="120" w:after="120" w:line="288" w:lineRule="auto"/>
        <w:ind w:firstLine="709"/>
        <w:jc w:val="both"/>
        <w:rPr>
          <w:rFonts w:ascii="Times New Roman" w:eastAsia="Times New Roman" w:hAnsi="Times New Roman" w:cs="Times New Roman"/>
          <w:i/>
          <w:iCs/>
          <w:sz w:val="28"/>
          <w:szCs w:val="28"/>
          <w:lang w:val="pt-BR"/>
        </w:rPr>
      </w:pPr>
    </w:p>
    <w:p w14:paraId="713EA289" w14:textId="77777777" w:rsidR="00FC0D8D" w:rsidRPr="008D461D" w:rsidRDefault="00FC0D8D">
      <w:pPr>
        <w:shd w:val="clear" w:color="auto" w:fill="FFFFFF"/>
        <w:spacing w:before="120" w:after="120" w:line="288" w:lineRule="auto"/>
        <w:ind w:firstLine="709"/>
        <w:jc w:val="both"/>
        <w:rPr>
          <w:rFonts w:ascii="Times New Roman" w:eastAsia="Times New Roman" w:hAnsi="Times New Roman" w:cs="Times New Roman"/>
          <w:i/>
          <w:iCs/>
          <w:sz w:val="28"/>
          <w:szCs w:val="28"/>
          <w:lang w:val="pt-BR"/>
        </w:rPr>
      </w:pPr>
    </w:p>
    <w:p w14:paraId="0AEE4FD8" w14:textId="77777777" w:rsidR="00FC0D8D" w:rsidRPr="008D461D" w:rsidRDefault="00FC0D8D">
      <w:pPr>
        <w:shd w:val="clear" w:color="auto" w:fill="FFFFFF"/>
        <w:spacing w:before="120" w:after="120" w:line="288" w:lineRule="auto"/>
        <w:ind w:firstLine="709"/>
        <w:jc w:val="both"/>
        <w:rPr>
          <w:rFonts w:ascii="Times New Roman" w:eastAsia="Times New Roman" w:hAnsi="Times New Roman" w:cs="Times New Roman"/>
          <w:i/>
          <w:iCs/>
          <w:sz w:val="28"/>
          <w:szCs w:val="28"/>
          <w:lang w:val="pt-BR"/>
        </w:rPr>
      </w:pPr>
    </w:p>
    <w:p w14:paraId="7379BE7F" w14:textId="77777777" w:rsidR="00FC0D8D" w:rsidRPr="008D461D" w:rsidRDefault="00FC0D8D">
      <w:pPr>
        <w:shd w:val="clear" w:color="auto" w:fill="FFFFFF"/>
        <w:spacing w:before="120" w:after="120" w:line="288" w:lineRule="auto"/>
        <w:ind w:firstLine="709"/>
        <w:jc w:val="both"/>
        <w:rPr>
          <w:rFonts w:ascii="Times New Roman" w:eastAsia="Times New Roman" w:hAnsi="Times New Roman" w:cs="Times New Roman"/>
          <w:i/>
          <w:iCs/>
          <w:sz w:val="28"/>
          <w:szCs w:val="28"/>
          <w:lang w:val="pt-BR"/>
        </w:rPr>
      </w:pPr>
    </w:p>
    <w:p w14:paraId="208E14B6" w14:textId="77777777" w:rsidR="00FC0D8D" w:rsidRPr="008D461D" w:rsidRDefault="00FC0D8D">
      <w:pPr>
        <w:shd w:val="clear" w:color="auto" w:fill="FFFFFF"/>
        <w:spacing w:before="120" w:after="120" w:line="288" w:lineRule="auto"/>
        <w:ind w:firstLine="709"/>
        <w:jc w:val="both"/>
        <w:rPr>
          <w:rFonts w:ascii="Times New Roman" w:eastAsia="Times New Roman" w:hAnsi="Times New Roman" w:cs="Times New Roman"/>
          <w:i/>
          <w:iCs/>
          <w:sz w:val="28"/>
          <w:szCs w:val="28"/>
          <w:lang w:val="pt-BR"/>
        </w:rPr>
      </w:pPr>
    </w:p>
    <w:p w14:paraId="05BD464A" w14:textId="77777777" w:rsidR="00FC0D8D" w:rsidRPr="008D461D" w:rsidRDefault="00FC0D8D">
      <w:pPr>
        <w:shd w:val="clear" w:color="auto" w:fill="FFFFFF"/>
        <w:spacing w:before="120" w:after="120" w:line="288" w:lineRule="auto"/>
        <w:ind w:firstLine="709"/>
        <w:jc w:val="both"/>
        <w:rPr>
          <w:rFonts w:ascii="Times New Roman" w:eastAsia="Times New Roman" w:hAnsi="Times New Roman" w:cs="Times New Roman"/>
          <w:i/>
          <w:iCs/>
          <w:sz w:val="28"/>
          <w:szCs w:val="28"/>
          <w:lang w:val="pt-BR"/>
        </w:rPr>
      </w:pPr>
    </w:p>
    <w:p w14:paraId="493E32E3" w14:textId="77777777" w:rsidR="00FC0D8D" w:rsidRPr="008D461D" w:rsidRDefault="00FC0D8D">
      <w:pPr>
        <w:shd w:val="clear" w:color="auto" w:fill="FFFFFF"/>
        <w:spacing w:before="120" w:after="120" w:line="288" w:lineRule="auto"/>
        <w:ind w:firstLine="709"/>
        <w:jc w:val="both"/>
        <w:rPr>
          <w:rFonts w:ascii="Times New Roman" w:eastAsia="Times New Roman" w:hAnsi="Times New Roman" w:cs="Times New Roman"/>
          <w:i/>
          <w:iCs/>
          <w:sz w:val="28"/>
          <w:szCs w:val="28"/>
          <w:lang w:val="pt-BR"/>
        </w:rPr>
      </w:pPr>
    </w:p>
    <w:p w14:paraId="72331C88" w14:textId="77777777" w:rsidR="00FC0D8D" w:rsidRPr="008D461D" w:rsidRDefault="00FC0D8D">
      <w:pPr>
        <w:shd w:val="clear" w:color="auto" w:fill="FFFFFF"/>
        <w:spacing w:before="120" w:after="120" w:line="288" w:lineRule="auto"/>
        <w:ind w:firstLine="709"/>
        <w:jc w:val="both"/>
        <w:rPr>
          <w:rFonts w:ascii="Times New Roman" w:eastAsia="Times New Roman" w:hAnsi="Times New Roman" w:cs="Times New Roman"/>
          <w:i/>
          <w:iCs/>
          <w:sz w:val="28"/>
          <w:szCs w:val="28"/>
          <w:lang w:val="pt-BR"/>
        </w:rPr>
      </w:pPr>
    </w:p>
    <w:p w14:paraId="2DDA8717" w14:textId="77777777" w:rsidR="00FC0D8D" w:rsidRPr="008D461D" w:rsidRDefault="00FC0D8D">
      <w:pPr>
        <w:shd w:val="clear" w:color="auto" w:fill="FFFFFF"/>
        <w:spacing w:before="120" w:after="120" w:line="288" w:lineRule="auto"/>
        <w:ind w:firstLine="709"/>
        <w:jc w:val="both"/>
        <w:rPr>
          <w:rFonts w:ascii="Times New Roman" w:eastAsia="Times New Roman" w:hAnsi="Times New Roman" w:cs="Times New Roman"/>
          <w:i/>
          <w:iCs/>
          <w:sz w:val="28"/>
          <w:szCs w:val="28"/>
          <w:lang w:val="pt-BR"/>
        </w:rPr>
      </w:pPr>
    </w:p>
    <w:p w14:paraId="2DCA574F" w14:textId="77777777" w:rsidR="008A4FF4" w:rsidRPr="008D461D" w:rsidRDefault="008A4FF4">
      <w:pPr>
        <w:shd w:val="clear" w:color="auto" w:fill="FFFFFF"/>
        <w:spacing w:before="120" w:after="120" w:line="288" w:lineRule="auto"/>
        <w:ind w:firstLine="709"/>
        <w:jc w:val="both"/>
        <w:rPr>
          <w:rFonts w:ascii="Times New Roman" w:eastAsia="Times New Roman" w:hAnsi="Times New Roman" w:cs="Times New Roman"/>
          <w:i/>
          <w:iCs/>
          <w:sz w:val="28"/>
          <w:szCs w:val="28"/>
          <w:lang w:val="pt-BR"/>
        </w:rPr>
      </w:pPr>
    </w:p>
    <w:p w14:paraId="58AC88D6" w14:textId="77777777" w:rsidR="008A4FF4" w:rsidRPr="008D461D" w:rsidRDefault="008A4FF4">
      <w:pPr>
        <w:shd w:val="clear" w:color="auto" w:fill="FFFFFF"/>
        <w:spacing w:before="120" w:after="120" w:line="288" w:lineRule="auto"/>
        <w:ind w:firstLine="709"/>
        <w:jc w:val="both"/>
        <w:rPr>
          <w:rFonts w:ascii="Times New Roman" w:eastAsia="Times New Roman" w:hAnsi="Times New Roman" w:cs="Times New Roman"/>
          <w:i/>
          <w:iCs/>
          <w:sz w:val="28"/>
          <w:szCs w:val="28"/>
          <w:lang w:val="pt-BR"/>
        </w:rPr>
      </w:pPr>
    </w:p>
    <w:p w14:paraId="1CA2B366" w14:textId="77777777" w:rsidR="008A4FF4" w:rsidRPr="008D461D" w:rsidRDefault="008A4FF4">
      <w:pPr>
        <w:shd w:val="clear" w:color="auto" w:fill="FFFFFF"/>
        <w:spacing w:before="120" w:after="120" w:line="288" w:lineRule="auto"/>
        <w:ind w:firstLine="709"/>
        <w:jc w:val="both"/>
        <w:rPr>
          <w:rFonts w:ascii="Times New Roman" w:eastAsia="Times New Roman" w:hAnsi="Times New Roman" w:cs="Times New Roman"/>
          <w:i/>
          <w:iCs/>
          <w:sz w:val="28"/>
          <w:szCs w:val="28"/>
          <w:lang w:val="pt-BR"/>
        </w:rPr>
      </w:pPr>
    </w:p>
    <w:p w14:paraId="337D5699" w14:textId="77777777" w:rsidR="00FC0D8D" w:rsidRPr="008D461D" w:rsidRDefault="00FC0D8D">
      <w:pPr>
        <w:shd w:val="clear" w:color="auto" w:fill="FFFFFF"/>
        <w:spacing w:before="120" w:after="120" w:line="288" w:lineRule="auto"/>
        <w:ind w:firstLine="709"/>
        <w:jc w:val="both"/>
        <w:rPr>
          <w:rFonts w:ascii="Times New Roman" w:eastAsia="Times New Roman" w:hAnsi="Times New Roman" w:cs="Times New Roman"/>
          <w:i/>
          <w:iCs/>
          <w:sz w:val="28"/>
          <w:szCs w:val="28"/>
          <w:lang w:val="pt-BR"/>
        </w:rPr>
      </w:pPr>
    </w:p>
    <w:p w14:paraId="6A6FEBDE" w14:textId="77777777" w:rsidR="00FC0D8D" w:rsidRPr="008D461D" w:rsidRDefault="00FC0D8D">
      <w:pPr>
        <w:shd w:val="clear" w:color="auto" w:fill="FFFFFF"/>
        <w:spacing w:before="120" w:after="120" w:line="288" w:lineRule="auto"/>
        <w:ind w:firstLine="709"/>
        <w:jc w:val="both"/>
        <w:rPr>
          <w:rFonts w:ascii="Times New Roman" w:eastAsia="Times New Roman" w:hAnsi="Times New Roman" w:cs="Times New Roman"/>
          <w:i/>
          <w:iCs/>
          <w:sz w:val="28"/>
          <w:szCs w:val="28"/>
        </w:rPr>
      </w:pPr>
    </w:p>
    <w:tbl>
      <w:tblPr>
        <w:tblW w:w="9801" w:type="dxa"/>
        <w:jc w:val="center"/>
        <w:tblLook w:val="04A0" w:firstRow="1" w:lastRow="0" w:firstColumn="1" w:lastColumn="0" w:noHBand="0" w:noVBand="1"/>
      </w:tblPr>
      <w:tblGrid>
        <w:gridCol w:w="3660"/>
        <w:gridCol w:w="6141"/>
      </w:tblGrid>
      <w:tr w:rsidR="00FC0D8D" w:rsidRPr="008D461D" w14:paraId="65DF3449" w14:textId="77777777">
        <w:trPr>
          <w:trHeight w:val="1768"/>
          <w:jc w:val="center"/>
        </w:trPr>
        <w:tc>
          <w:tcPr>
            <w:tcW w:w="3660" w:type="dxa"/>
          </w:tcPr>
          <w:p w14:paraId="62B89E01" w14:textId="77777777" w:rsidR="00FC0D8D" w:rsidRPr="008D461D" w:rsidRDefault="00000000">
            <w:pPr>
              <w:spacing w:after="0" w:line="240" w:lineRule="auto"/>
              <w:jc w:val="center"/>
              <w:rPr>
                <w:rFonts w:ascii="Times New Roman" w:eastAsia="Times New Roman" w:hAnsi="Times New Roman" w:cs="Times New Roman"/>
                <w:b/>
                <w:sz w:val="28"/>
                <w:szCs w:val="28"/>
                <w:lang w:val="vi-VN"/>
              </w:rPr>
            </w:pPr>
            <w:r w:rsidRPr="008D461D">
              <w:rPr>
                <w:rFonts w:ascii="Times New Roman" w:eastAsia="Times New Roman" w:hAnsi="Times New Roman" w:cs="Times New Roman"/>
                <w:b/>
                <w:bCs/>
                <w:sz w:val="28"/>
                <w:szCs w:val="28"/>
              </w:rPr>
              <w:lastRenderedPageBreak/>
              <w:t>HỘI ĐỒNG NHÂN DÂN</w:t>
            </w:r>
          </w:p>
          <w:p w14:paraId="5F927DF4" w14:textId="77777777" w:rsidR="00FC0D8D" w:rsidRPr="008D461D" w:rsidRDefault="00000000">
            <w:pPr>
              <w:spacing w:after="0" w:line="240" w:lineRule="auto"/>
              <w:jc w:val="center"/>
              <w:rPr>
                <w:rFonts w:ascii="Times New Roman" w:eastAsia="Times New Roman" w:hAnsi="Times New Roman" w:cs="Times New Roman"/>
                <w:b/>
                <w:sz w:val="28"/>
                <w:szCs w:val="28"/>
                <w:lang w:val="vi-VN"/>
              </w:rPr>
            </w:pPr>
            <w:r w:rsidRPr="008D461D">
              <w:rPr>
                <w:rFonts w:ascii="Times New Roman" w:eastAsia="Times New Roman" w:hAnsi="Times New Roman" w:cs="Times New Roman"/>
                <w:b/>
                <w:sz w:val="28"/>
                <w:szCs w:val="28"/>
                <w:lang w:val="vi-VN"/>
              </w:rPr>
              <w:t xml:space="preserve">TỈNH </w:t>
            </w:r>
            <w:r w:rsidRPr="008D461D">
              <w:rPr>
                <w:rFonts w:ascii="Times New Roman" w:eastAsia="Times New Roman" w:hAnsi="Times New Roman" w:cs="Times New Roman"/>
                <w:b/>
                <w:sz w:val="28"/>
                <w:szCs w:val="28"/>
              </w:rPr>
              <w:t>A</w:t>
            </w:r>
            <w:r w:rsidRPr="008D461D">
              <w:rPr>
                <w:rFonts w:ascii="Times New Roman" w:eastAsia="Times New Roman" w:hAnsi="Times New Roman" w:cs="Times New Roman"/>
                <w:b/>
                <w:sz w:val="28"/>
                <w:szCs w:val="28"/>
                <w:lang w:val="vi-VN"/>
              </w:rPr>
              <w:t>N GIANG</w:t>
            </w:r>
          </w:p>
          <w:p w14:paraId="11F6E192" w14:textId="77777777" w:rsidR="00FC0D8D" w:rsidRPr="008D461D" w:rsidRDefault="00000000">
            <w:pPr>
              <w:spacing w:before="240" w:after="0" w:line="240" w:lineRule="auto"/>
              <w:jc w:val="center"/>
              <w:rPr>
                <w:rFonts w:ascii="Times New Roman" w:eastAsia="Times New Roman" w:hAnsi="Times New Roman" w:cs="Times New Roman"/>
                <w:spacing w:val="-10"/>
                <w:sz w:val="28"/>
                <w:szCs w:val="28"/>
                <w:lang w:val="vi-VN"/>
              </w:rPr>
            </w:pPr>
            <w:r w:rsidRPr="008D461D">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60720E22" wp14:editId="12950E30">
                      <wp:simplePos x="0" y="0"/>
                      <wp:positionH relativeFrom="column">
                        <wp:posOffset>621030</wp:posOffset>
                      </wp:positionH>
                      <wp:positionV relativeFrom="paragraph">
                        <wp:posOffset>52070</wp:posOffset>
                      </wp:positionV>
                      <wp:extent cx="5429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098" cy="0"/>
                              </a:xfrm>
                              <a:prstGeom prst="line">
                                <a:avLst/>
                              </a:prstGeom>
                              <a:noFill/>
                              <a:ln w="9525">
                                <a:solidFill>
                                  <a:srgbClr val="000000"/>
                                </a:solidFill>
                                <a:prstDash val="sysDash"/>
                                <a:round/>
                              </a:ln>
                            </wps:spPr>
                            <wps:bodyPr/>
                          </wps:wsp>
                        </a:graphicData>
                      </a:graphic>
                    </wp:anchor>
                  </w:drawing>
                </mc:Choice>
                <mc:Fallback xmlns:wpsCustomData="http://www.wps.cn/officeDocument/2013/wpsCustomData">
                  <w:pict>
                    <v:line id="_x0000_s1026" o:spid="_x0000_s1026" o:spt="20" style="position:absolute;left:0pt;margin-left:48.9pt;margin-top:4.1pt;height:0pt;width:42.75pt;z-index:251661312;mso-width-relative:page;mso-height-relative:page;" filled="f" stroked="t" coordsize="21600,21600" o:gfxdata="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XatBb1AAAAAYBAAAPAAAAAAAA&#10;AAEAIAAAACIAAABkcnMvZG93bnJldi54bWxQSwECFAAUAAAACACHTuJAu21fVN0BAADHAwAADgAA&#10;AAAAAAABACAAAAAjAQAAZHJzL2Uyb0RvYy54bWxQSwUGAAAAAAYABgBZAQAAcgUAAAAA&#10;">
                      <v:fill on="f" focussize="0,0"/>
                      <v:stroke color="#000000" joinstyle="round" dashstyle="3 1"/>
                      <v:imagedata o:title=""/>
                      <o:lock v:ext="edit" aspectratio="f"/>
                    </v:line>
                  </w:pict>
                </mc:Fallback>
              </mc:AlternateContent>
            </w:r>
          </w:p>
          <w:p w14:paraId="47384F0B" w14:textId="77777777" w:rsidR="00FC0D8D" w:rsidRPr="008D461D" w:rsidRDefault="00000000">
            <w:pPr>
              <w:spacing w:after="0" w:line="240" w:lineRule="auto"/>
              <w:jc w:val="center"/>
              <w:rPr>
                <w:rFonts w:ascii="Times New Roman" w:eastAsia="Times New Roman" w:hAnsi="Times New Roman" w:cs="Times New Roman"/>
                <w:sz w:val="28"/>
                <w:szCs w:val="28"/>
                <w:lang w:val="vi-VN"/>
              </w:rPr>
            </w:pPr>
            <w:r w:rsidRPr="008D461D">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7B4E0720" wp14:editId="33E02CF5">
                      <wp:simplePos x="0" y="0"/>
                      <wp:positionH relativeFrom="column">
                        <wp:posOffset>201930</wp:posOffset>
                      </wp:positionH>
                      <wp:positionV relativeFrom="paragraph">
                        <wp:posOffset>45085</wp:posOffset>
                      </wp:positionV>
                      <wp:extent cx="1273175" cy="302260"/>
                      <wp:effectExtent l="0" t="0" r="22225"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302260"/>
                              </a:xfrm>
                              <a:prstGeom prst="rect">
                                <a:avLst/>
                              </a:prstGeom>
                              <a:solidFill>
                                <a:srgbClr val="FFFFFF"/>
                              </a:solidFill>
                              <a:ln w="9525">
                                <a:solidFill>
                                  <a:srgbClr val="000000"/>
                                </a:solidFill>
                                <a:miter lim="800000"/>
                              </a:ln>
                            </wps:spPr>
                            <wps:txbx>
                              <w:txbxContent>
                                <w:p w14:paraId="107A8EA4" w14:textId="77777777" w:rsidR="00FC0D8D" w:rsidRDefault="00000000">
                                  <w:pPr>
                                    <w:jc w:val="center"/>
                                    <w:rPr>
                                      <w:rFonts w:ascii="Times New Roman" w:hAnsi="Times New Roman" w:cs="Times New Roman"/>
                                      <w:sz w:val="26"/>
                                      <w:szCs w:val="26"/>
                                    </w:rPr>
                                  </w:pPr>
                                  <w:r>
                                    <w:rPr>
                                      <w:rFonts w:ascii="Times New Roman" w:hAnsi="Times New Roman" w:cs="Times New Roman"/>
                                      <w:sz w:val="26"/>
                                      <w:szCs w:val="26"/>
                                    </w:rPr>
                                    <w:t>DỰ THẢO</w:t>
                                  </w:r>
                                </w:p>
                              </w:txbxContent>
                            </wps:txbx>
                            <wps:bodyPr rot="0" vert="horz" wrap="square" lIns="91440" tIns="45720" rIns="91440" bIns="45720" anchor="t" anchorCtr="0" upright="1">
                              <a:noAutofit/>
                            </wps:bodyPr>
                          </wps:wsp>
                        </a:graphicData>
                      </a:graphic>
                    </wp:anchor>
                  </w:drawing>
                </mc:Choice>
                <mc:Fallback>
                  <w:pict>
                    <v:shape w14:anchorId="7B4E0720" id="Text Box 4" o:spid="_x0000_s1027" type="#_x0000_t202" style="position:absolute;left:0;text-align:left;margin-left:15.9pt;margin-top:3.55pt;width:100.25pt;height:2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">
                      <v:textbox>
                        <w:txbxContent>
                          <w:p w14:paraId="107A8EA4" w14:textId="77777777" w:rsidR="00FC0D8D" w:rsidRDefault="00000000">
                            <w:pPr>
                              <w:jc w:val="center"/>
                              <w:rPr>
                                <w:rFonts w:ascii="Times New Roman" w:hAnsi="Times New Roman" w:cs="Times New Roman"/>
                                <w:sz w:val="26"/>
                                <w:szCs w:val="26"/>
                              </w:rPr>
                            </w:pPr>
                            <w:r>
                              <w:rPr>
                                <w:rFonts w:ascii="Times New Roman" w:hAnsi="Times New Roman" w:cs="Times New Roman"/>
                                <w:sz w:val="26"/>
                                <w:szCs w:val="26"/>
                              </w:rPr>
                              <w:t>DỰ THẢO</w:t>
                            </w:r>
                          </w:p>
                        </w:txbxContent>
                      </v:textbox>
                    </v:shape>
                  </w:pict>
                </mc:Fallback>
              </mc:AlternateContent>
            </w:r>
          </w:p>
        </w:tc>
        <w:tc>
          <w:tcPr>
            <w:tcW w:w="6141" w:type="dxa"/>
          </w:tcPr>
          <w:p w14:paraId="563D2AE4" w14:textId="77777777" w:rsidR="00FC0D8D" w:rsidRPr="008D461D" w:rsidRDefault="00000000">
            <w:pPr>
              <w:spacing w:after="0" w:line="240" w:lineRule="auto"/>
              <w:jc w:val="center"/>
              <w:rPr>
                <w:rFonts w:ascii="Times New Roman" w:eastAsia="Times New Roman" w:hAnsi="Times New Roman" w:cs="Times New Roman"/>
                <w:b/>
                <w:sz w:val="28"/>
                <w:szCs w:val="28"/>
                <w:lang w:val="vi-VN"/>
              </w:rPr>
            </w:pPr>
            <w:r w:rsidRPr="008D461D">
              <w:rPr>
                <w:rFonts w:ascii="Times New Roman" w:eastAsia="Times New Roman" w:hAnsi="Times New Roman" w:cs="Times New Roman"/>
                <w:b/>
                <w:sz w:val="28"/>
                <w:szCs w:val="28"/>
                <w:lang w:val="vi-VN"/>
              </w:rPr>
              <w:t>CỘNG HÒA XÃ HỘI CHỦ NGHĨA VIỆT NAM</w:t>
            </w:r>
          </w:p>
          <w:p w14:paraId="03A35B20" w14:textId="389447F1" w:rsidR="00FC0D8D" w:rsidRPr="008D461D" w:rsidRDefault="00000000">
            <w:pPr>
              <w:spacing w:after="0" w:line="240" w:lineRule="auto"/>
              <w:jc w:val="center"/>
              <w:rPr>
                <w:rFonts w:ascii="Times New Roman" w:eastAsia="Times New Roman" w:hAnsi="Times New Roman" w:cs="Times New Roman"/>
                <w:b/>
                <w:sz w:val="28"/>
                <w:szCs w:val="28"/>
                <w:lang w:val="vi-VN"/>
              </w:rPr>
            </w:pPr>
            <w:r w:rsidRPr="008D461D">
              <w:rPr>
                <w:rFonts w:ascii="Times New Roman" w:eastAsia="Times New Roman" w:hAnsi="Times New Roman" w:cs="Times New Roman"/>
                <w:b/>
                <w:sz w:val="28"/>
                <w:szCs w:val="28"/>
                <w:lang w:val="vi-VN"/>
              </w:rPr>
              <w:t>Độc lập - Tự do - Hạnh phúc</w:t>
            </w:r>
          </w:p>
          <w:p w14:paraId="2CEB9C7D" w14:textId="2B98C0F8" w:rsidR="00FC0D8D" w:rsidRPr="008D461D" w:rsidRDefault="008A4FF4">
            <w:pPr>
              <w:spacing w:before="240" w:after="0" w:line="240" w:lineRule="auto"/>
              <w:jc w:val="center"/>
              <w:rPr>
                <w:rFonts w:ascii="Times New Roman" w:eastAsia="Times New Roman" w:hAnsi="Times New Roman" w:cs="Times New Roman"/>
                <w:sz w:val="28"/>
                <w:szCs w:val="28"/>
              </w:rPr>
            </w:pPr>
            <w:r w:rsidRPr="008D461D">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35B8BCDB" wp14:editId="6397F69D">
                      <wp:simplePos x="0" y="0"/>
                      <wp:positionH relativeFrom="column">
                        <wp:posOffset>828040</wp:posOffset>
                      </wp:positionH>
                      <wp:positionV relativeFrom="paragraph">
                        <wp:posOffset>42544</wp:posOffset>
                      </wp:positionV>
                      <wp:extent cx="2133600" cy="1905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19050"/>
                              </a:xfrm>
                              <a:prstGeom prst="line">
                                <a:avLst/>
                              </a:prstGeom>
                              <a:noFill/>
                              <a:ln w="9525">
                                <a:solidFill>
                                  <a:srgbClr val="000000"/>
                                </a:solidFill>
                                <a:prstDash val="sysDash"/>
                                <a:round/>
                              </a:ln>
                            </wps:spPr>
                            <wps:bodyPr/>
                          </wps:wsp>
                        </a:graphicData>
                      </a:graphic>
                      <wp14:sizeRelH relativeFrom="margin">
                        <wp14:pctWidth>0</wp14:pctWidth>
                      </wp14:sizeRelH>
                      <wp14:sizeRelV relativeFrom="margin">
                        <wp14:pctHeight>0</wp14:pctHeight>
                      </wp14:sizeRelV>
                    </wp:anchor>
                  </w:drawing>
                </mc:Choice>
                <mc:Fallback>
                  <w:pict>
                    <v:line w14:anchorId="6B93D358"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pt,3.35pt" to="233.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">
                      <v:stroke dashstyle="3 1"/>
                    </v:line>
                  </w:pict>
                </mc:Fallback>
              </mc:AlternateContent>
            </w:r>
            <w:r w:rsidRPr="008D461D">
              <w:rPr>
                <w:rFonts w:ascii="Times New Roman" w:eastAsia="Times New Roman" w:hAnsi="Times New Roman" w:cs="Times New Roman"/>
                <w:i/>
                <w:sz w:val="28"/>
                <w:szCs w:val="28"/>
                <w:lang w:val="vi-VN"/>
              </w:rPr>
              <w:t xml:space="preserve">An Giang, ngày     </w:t>
            </w:r>
            <w:r w:rsidRPr="008D461D">
              <w:rPr>
                <w:rFonts w:ascii="Times New Roman" w:eastAsia="Times New Roman" w:hAnsi="Times New Roman" w:cs="Times New Roman"/>
                <w:i/>
                <w:sz w:val="28"/>
                <w:szCs w:val="28"/>
              </w:rPr>
              <w:t xml:space="preserve">  </w:t>
            </w:r>
            <w:r w:rsidRPr="008D461D">
              <w:rPr>
                <w:rFonts w:ascii="Times New Roman" w:eastAsia="Times New Roman" w:hAnsi="Times New Roman" w:cs="Times New Roman"/>
                <w:i/>
                <w:sz w:val="28"/>
                <w:szCs w:val="28"/>
                <w:lang w:val="vi-VN"/>
              </w:rPr>
              <w:t xml:space="preserve"> tháng  </w:t>
            </w:r>
            <w:r w:rsidRPr="008D461D">
              <w:rPr>
                <w:rFonts w:ascii="Times New Roman" w:eastAsia="Times New Roman" w:hAnsi="Times New Roman" w:cs="Times New Roman"/>
                <w:i/>
                <w:sz w:val="28"/>
                <w:szCs w:val="28"/>
              </w:rPr>
              <w:t xml:space="preserve">   </w:t>
            </w:r>
            <w:r w:rsidRPr="008D461D">
              <w:rPr>
                <w:rFonts w:ascii="Times New Roman" w:eastAsia="Times New Roman" w:hAnsi="Times New Roman" w:cs="Times New Roman"/>
                <w:i/>
                <w:sz w:val="28"/>
                <w:szCs w:val="28"/>
                <w:lang w:val="vi-VN"/>
              </w:rPr>
              <w:t xml:space="preserve">  năm 20</w:t>
            </w:r>
            <w:r w:rsidRPr="008D461D">
              <w:rPr>
                <w:rFonts w:ascii="Times New Roman" w:eastAsia="Times New Roman" w:hAnsi="Times New Roman" w:cs="Times New Roman"/>
                <w:i/>
                <w:sz w:val="28"/>
                <w:szCs w:val="28"/>
              </w:rPr>
              <w:t>25</w:t>
            </w:r>
          </w:p>
        </w:tc>
      </w:tr>
    </w:tbl>
    <w:p w14:paraId="3EE5BC4C" w14:textId="77777777" w:rsidR="00FC0D8D" w:rsidRPr="008D461D" w:rsidRDefault="00FC0D8D">
      <w:pPr>
        <w:spacing w:after="12" w:line="249" w:lineRule="auto"/>
        <w:ind w:left="1310" w:right="1101"/>
        <w:jc w:val="center"/>
        <w:rPr>
          <w:rFonts w:ascii="Times New Roman" w:eastAsia="Times New Roman" w:hAnsi="Times New Roman" w:cs="Times New Roman"/>
          <w:b/>
        </w:rPr>
      </w:pPr>
    </w:p>
    <w:p w14:paraId="0E75790B" w14:textId="77777777" w:rsidR="00FC0D8D" w:rsidRPr="008D461D" w:rsidRDefault="00000000">
      <w:pPr>
        <w:spacing w:after="12" w:line="249" w:lineRule="auto"/>
        <w:jc w:val="center"/>
        <w:rPr>
          <w:rFonts w:ascii="Times New Roman" w:hAnsi="Times New Roman" w:cs="Times New Roman"/>
          <w:sz w:val="28"/>
          <w:szCs w:val="28"/>
        </w:rPr>
      </w:pPr>
      <w:r w:rsidRPr="008D461D">
        <w:rPr>
          <w:rFonts w:ascii="Times New Roman" w:eastAsia="Times New Roman" w:hAnsi="Times New Roman" w:cs="Times New Roman"/>
          <w:b/>
          <w:sz w:val="28"/>
          <w:szCs w:val="28"/>
        </w:rPr>
        <w:t>QUY ĐỊNH</w:t>
      </w:r>
    </w:p>
    <w:p w14:paraId="4BB14EC5" w14:textId="77777777" w:rsidR="00FC0D8D" w:rsidRPr="008D461D" w:rsidRDefault="00000000">
      <w:pPr>
        <w:spacing w:after="0" w:line="267" w:lineRule="auto"/>
        <w:jc w:val="center"/>
        <w:rPr>
          <w:rFonts w:ascii="Times New Roman" w:eastAsia="Times New Roman" w:hAnsi="Times New Roman" w:cs="Times New Roman"/>
          <w:b/>
          <w:sz w:val="28"/>
          <w:szCs w:val="28"/>
        </w:rPr>
      </w:pPr>
      <w:r w:rsidRPr="008D461D">
        <w:rPr>
          <w:rFonts w:ascii="Times New Roman" w:eastAsia="Times New Roman" w:hAnsi="Times New Roman" w:cs="Times New Roman"/>
          <w:b/>
          <w:sz w:val="28"/>
          <w:szCs w:val="28"/>
        </w:rPr>
        <w:t>Chính sách đặc thù cho phát triển công nghiệp bán dẫn;</w:t>
      </w:r>
    </w:p>
    <w:p w14:paraId="6C27C91C" w14:textId="77777777" w:rsidR="00FC0D8D" w:rsidRPr="008D461D" w:rsidRDefault="00000000">
      <w:pPr>
        <w:spacing w:after="0" w:line="267" w:lineRule="auto"/>
        <w:jc w:val="center"/>
        <w:rPr>
          <w:rFonts w:ascii="Times New Roman" w:eastAsia="Times New Roman" w:hAnsi="Times New Roman" w:cs="Times New Roman"/>
          <w:b/>
          <w:sz w:val="28"/>
          <w:szCs w:val="28"/>
        </w:rPr>
      </w:pPr>
      <w:r w:rsidRPr="008D461D">
        <w:rPr>
          <w:rFonts w:ascii="Times New Roman" w:eastAsia="Times New Roman" w:hAnsi="Times New Roman" w:cs="Times New Roman"/>
          <w:b/>
          <w:sz w:val="28"/>
          <w:szCs w:val="28"/>
        </w:rPr>
        <w:t>hỗ trợ, ưu đãi doanh nghiệp tham gia chuỗi cung ứng bán dẫn</w:t>
      </w:r>
    </w:p>
    <w:p w14:paraId="4D5B2671" w14:textId="77777777" w:rsidR="00FC0D8D" w:rsidRPr="008D461D" w:rsidRDefault="00000000">
      <w:pPr>
        <w:spacing w:after="0" w:line="267" w:lineRule="auto"/>
        <w:jc w:val="center"/>
        <w:rPr>
          <w:rFonts w:ascii="Times New Roman" w:hAnsi="Times New Roman" w:cs="Times New Roman"/>
          <w:sz w:val="28"/>
          <w:szCs w:val="28"/>
        </w:rPr>
      </w:pPr>
      <w:r w:rsidRPr="008D461D">
        <w:rPr>
          <w:rFonts w:ascii="Times New Roman" w:eastAsia="Times New Roman" w:hAnsi="Times New Roman" w:cs="Times New Roman"/>
          <w:i/>
          <w:sz w:val="28"/>
          <w:szCs w:val="28"/>
        </w:rPr>
        <w:t>(Ban hành kèm theo Nghị quyết số      /2025/NQ-HĐND ngày  tháng  năm</w:t>
      </w:r>
    </w:p>
    <w:p w14:paraId="3CDE8CDA" w14:textId="77777777" w:rsidR="00FC0D8D" w:rsidRPr="008D461D" w:rsidRDefault="00000000">
      <w:pPr>
        <w:spacing w:after="12" w:line="249" w:lineRule="auto"/>
        <w:jc w:val="center"/>
        <w:rPr>
          <w:rFonts w:ascii="Times New Roman" w:hAnsi="Times New Roman" w:cs="Times New Roman"/>
          <w:sz w:val="28"/>
          <w:szCs w:val="28"/>
        </w:rPr>
      </w:pPr>
      <w:r w:rsidRPr="008D461D">
        <w:rPr>
          <w:rFonts w:ascii="Times New Roman" w:eastAsia="Times New Roman" w:hAnsi="Times New Roman" w:cs="Times New Roman"/>
          <w:i/>
          <w:sz w:val="28"/>
          <w:szCs w:val="28"/>
        </w:rPr>
        <w:t>2025 của Hội đồng nhân dân tỉnh An Giang)</w:t>
      </w:r>
    </w:p>
    <w:p w14:paraId="40CE4BD4" w14:textId="5ED08309" w:rsidR="00FC0D8D" w:rsidRPr="008D461D" w:rsidRDefault="00324B60">
      <w:pPr>
        <w:spacing w:after="166" w:line="259" w:lineRule="auto"/>
        <w:ind w:left="3593"/>
        <w:rPr>
          <w:rFonts w:ascii="Times New Roman" w:hAnsi="Times New Roman" w:cs="Times New Roman"/>
          <w:sz w:val="28"/>
          <w:szCs w:val="28"/>
        </w:rPr>
      </w:pPr>
      <w:r w:rsidRPr="008D461D">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003FDB32" wp14:editId="588A004D">
                <wp:simplePos x="0" y="0"/>
                <wp:positionH relativeFrom="column">
                  <wp:posOffset>2139315</wp:posOffset>
                </wp:positionH>
                <wp:positionV relativeFrom="paragraph">
                  <wp:posOffset>42545</wp:posOffset>
                </wp:positionV>
                <wp:extent cx="1485900" cy="0"/>
                <wp:effectExtent l="0" t="0" r="0" b="0"/>
                <wp:wrapNone/>
                <wp:docPr id="506748581" name="Straight Connector 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4CE9A0"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8.45pt,3.35pt" to="285.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" strokecolor="black [3040]"/>
            </w:pict>
          </mc:Fallback>
        </mc:AlternateContent>
      </w:r>
    </w:p>
    <w:p w14:paraId="453FEC8A" w14:textId="77777777" w:rsidR="00FC0D8D" w:rsidRPr="008D461D" w:rsidRDefault="00000000">
      <w:pPr>
        <w:spacing w:after="12" w:line="249" w:lineRule="auto"/>
        <w:jc w:val="center"/>
        <w:rPr>
          <w:rFonts w:ascii="Times New Roman" w:hAnsi="Times New Roman" w:cs="Times New Roman"/>
          <w:sz w:val="28"/>
          <w:szCs w:val="28"/>
        </w:rPr>
      </w:pPr>
      <w:r w:rsidRPr="008D461D">
        <w:rPr>
          <w:rFonts w:ascii="Times New Roman" w:eastAsia="Times New Roman" w:hAnsi="Times New Roman" w:cs="Times New Roman"/>
          <w:b/>
          <w:sz w:val="28"/>
          <w:szCs w:val="28"/>
        </w:rPr>
        <w:t>Chương I</w:t>
      </w:r>
    </w:p>
    <w:p w14:paraId="406252E2" w14:textId="77777777" w:rsidR="00FC0D8D" w:rsidRPr="008D461D" w:rsidRDefault="00000000">
      <w:pPr>
        <w:spacing w:after="104" w:line="249" w:lineRule="auto"/>
        <w:jc w:val="center"/>
        <w:rPr>
          <w:rFonts w:ascii="Times New Roman" w:hAnsi="Times New Roman" w:cs="Times New Roman"/>
          <w:sz w:val="28"/>
          <w:szCs w:val="28"/>
        </w:rPr>
      </w:pPr>
      <w:r w:rsidRPr="008D461D">
        <w:rPr>
          <w:rFonts w:ascii="Times New Roman" w:eastAsia="Times New Roman" w:hAnsi="Times New Roman" w:cs="Times New Roman"/>
          <w:b/>
          <w:sz w:val="28"/>
          <w:szCs w:val="28"/>
        </w:rPr>
        <w:t>NHỮNG QUY ĐỊNH CHUNG</w:t>
      </w:r>
    </w:p>
    <w:p w14:paraId="17127F65" w14:textId="77777777" w:rsidR="00FC0D8D" w:rsidRPr="008D461D" w:rsidRDefault="00FC0D8D">
      <w:pPr>
        <w:shd w:val="clear" w:color="auto" w:fill="FFFFFF"/>
        <w:spacing w:before="120" w:after="120" w:line="288" w:lineRule="auto"/>
        <w:ind w:firstLine="709"/>
        <w:jc w:val="both"/>
        <w:rPr>
          <w:rFonts w:ascii="Times New Roman" w:eastAsia="Times New Roman" w:hAnsi="Times New Roman" w:cs="Times New Roman"/>
          <w:i/>
          <w:iCs/>
          <w:sz w:val="28"/>
          <w:szCs w:val="28"/>
        </w:rPr>
      </w:pPr>
    </w:p>
    <w:p w14:paraId="3BAE109F" w14:textId="77777777" w:rsidR="00FC0D8D" w:rsidRPr="008D461D" w:rsidRDefault="00000000" w:rsidP="00505A78">
      <w:pPr>
        <w:shd w:val="clear" w:color="auto" w:fill="FFFFFF"/>
        <w:spacing w:before="120" w:after="120" w:line="240" w:lineRule="auto"/>
        <w:ind w:firstLine="720"/>
        <w:jc w:val="both"/>
        <w:rPr>
          <w:rFonts w:ascii="Times New Roman" w:eastAsia="Times New Roman" w:hAnsi="Times New Roman" w:cs="Times New Roman"/>
          <w:b/>
          <w:sz w:val="28"/>
          <w:szCs w:val="28"/>
        </w:rPr>
      </w:pPr>
      <w:bookmarkStart w:id="1" w:name="dieu_1"/>
      <w:r w:rsidRPr="008D461D">
        <w:rPr>
          <w:rFonts w:ascii="Times New Roman" w:eastAsia="Times New Roman" w:hAnsi="Times New Roman" w:cs="Times New Roman"/>
          <w:b/>
          <w:bCs/>
          <w:sz w:val="28"/>
          <w:szCs w:val="28"/>
        </w:rPr>
        <w:t xml:space="preserve">Điều 1. Phạm vi điều chỉnh </w:t>
      </w:r>
      <w:bookmarkEnd w:id="1"/>
    </w:p>
    <w:p w14:paraId="5F5592BD" w14:textId="248528E8" w:rsidR="00FF661E" w:rsidRPr="008D461D" w:rsidRDefault="00000000" w:rsidP="00505A78">
      <w:pPr>
        <w:spacing w:before="120" w:after="120" w:line="240" w:lineRule="auto"/>
        <w:ind w:firstLine="720"/>
        <w:jc w:val="both"/>
        <w:rPr>
          <w:rFonts w:ascii="Times New Roman" w:hAnsi="Times New Roman" w:cs="Times New Roman"/>
          <w:sz w:val="28"/>
          <w:szCs w:val="28"/>
        </w:rPr>
      </w:pPr>
      <w:bookmarkStart w:id="2" w:name="dieu_2_1"/>
      <w:r w:rsidRPr="008D461D">
        <w:rPr>
          <w:rFonts w:ascii="Times New Roman" w:hAnsi="Times New Roman" w:cs="Times New Roman"/>
          <w:sz w:val="28"/>
          <w:szCs w:val="28"/>
        </w:rPr>
        <w:t xml:space="preserve">Quy định này quy định mức hỗ trợ </w:t>
      </w:r>
      <w:r w:rsidR="00472151" w:rsidRPr="008D461D">
        <w:rPr>
          <w:rFonts w:ascii="Times New Roman" w:hAnsi="Times New Roman" w:cs="Times New Roman"/>
          <w:sz w:val="28"/>
          <w:szCs w:val="28"/>
        </w:rPr>
        <w:t xml:space="preserve">đặc thù </w:t>
      </w:r>
      <w:r w:rsidRPr="008D461D">
        <w:rPr>
          <w:rFonts w:ascii="Times New Roman" w:hAnsi="Times New Roman" w:cs="Times New Roman"/>
          <w:sz w:val="28"/>
          <w:szCs w:val="28"/>
        </w:rPr>
        <w:t xml:space="preserve">từ ngân sách địa phương </w:t>
      </w:r>
      <w:r w:rsidR="00FF661E" w:rsidRPr="008D461D">
        <w:rPr>
          <w:rFonts w:ascii="Times New Roman" w:eastAsia="Times New Roman" w:hAnsi="Times New Roman" w:cs="Times New Roman"/>
          <w:sz w:val="28"/>
          <w:szCs w:val="28"/>
          <w:lang w:val="nl-NL" w:eastAsia="zh-CN"/>
        </w:rPr>
        <w:t>đối với các dự án trong lĩnh vực công nghiệp công nghệ số trên địa bàn tỉnh An Giang quy định tại Khoản 2 Điều 39, khoản 6 Điều 40 Luật Công nghiệp công nghệ số.</w:t>
      </w:r>
    </w:p>
    <w:p w14:paraId="36245A4D" w14:textId="77777777" w:rsidR="00FC0D8D" w:rsidRPr="008D461D" w:rsidRDefault="00000000" w:rsidP="00505A78">
      <w:pPr>
        <w:shd w:val="clear" w:color="auto" w:fill="FFFFFF"/>
        <w:spacing w:before="120" w:after="120" w:line="240" w:lineRule="auto"/>
        <w:ind w:firstLine="720"/>
        <w:jc w:val="both"/>
        <w:rPr>
          <w:rFonts w:ascii="Times New Roman" w:eastAsia="Times New Roman" w:hAnsi="Times New Roman" w:cs="Times New Roman"/>
          <w:b/>
          <w:bCs/>
          <w:sz w:val="28"/>
          <w:szCs w:val="28"/>
          <w:lang w:val="vi-VN"/>
        </w:rPr>
      </w:pPr>
      <w:r w:rsidRPr="008D461D">
        <w:rPr>
          <w:rFonts w:ascii="Times New Roman" w:eastAsia="Times New Roman" w:hAnsi="Times New Roman" w:cs="Times New Roman"/>
          <w:b/>
          <w:bCs/>
          <w:sz w:val="28"/>
          <w:szCs w:val="28"/>
        </w:rPr>
        <w:t xml:space="preserve">Điều </w:t>
      </w:r>
      <w:r w:rsidRPr="008D461D">
        <w:rPr>
          <w:rFonts w:ascii="Times New Roman" w:eastAsia="Times New Roman" w:hAnsi="Times New Roman" w:cs="Times New Roman"/>
          <w:b/>
          <w:bCs/>
          <w:sz w:val="28"/>
          <w:szCs w:val="28"/>
          <w:lang w:val="vi-VN"/>
        </w:rPr>
        <w:t>2. Đối tượng áp dụng</w:t>
      </w:r>
      <w:bookmarkEnd w:id="2"/>
    </w:p>
    <w:p w14:paraId="4255AB31" w14:textId="25FC07C6" w:rsidR="003F6B22" w:rsidRPr="008D461D" w:rsidRDefault="00974D85" w:rsidP="00505A78">
      <w:pPr>
        <w:pStyle w:val="ListNumber"/>
        <w:spacing w:before="120" w:beforeAutospacing="0" w:after="120" w:line="240" w:lineRule="auto"/>
        <w:ind w:firstLine="567"/>
        <w:contextualSpacing w:val="0"/>
        <w:jc w:val="both"/>
        <w:rPr>
          <w:sz w:val="28"/>
          <w:szCs w:val="28"/>
        </w:rPr>
      </w:pPr>
      <w:r w:rsidRPr="008D461D">
        <w:rPr>
          <w:color w:val="004E9A"/>
          <w:sz w:val="28"/>
          <w:szCs w:val="28"/>
        </w:rPr>
        <w:tab/>
      </w:r>
      <w:r w:rsidR="009C598D" w:rsidRPr="008D461D">
        <w:rPr>
          <w:sz w:val="28"/>
          <w:szCs w:val="28"/>
        </w:rPr>
        <w:t>1. Doanh nghiệp thực hiện dự án thiết kế chip bán dẫn </w:t>
      </w:r>
      <w:r w:rsidR="003F6B22" w:rsidRPr="008D461D">
        <w:rPr>
          <w:sz w:val="28"/>
          <w:szCs w:val="28"/>
        </w:rPr>
        <w:t>trong công nghiệp công nghệ số được triển khai trên địa bàn tỉnh An Giang.</w:t>
      </w:r>
    </w:p>
    <w:p w14:paraId="5C5F197D" w14:textId="50C30F6B" w:rsidR="003F6B22" w:rsidRPr="008D461D" w:rsidRDefault="00974D85" w:rsidP="00505A78">
      <w:pPr>
        <w:pStyle w:val="ListNumber"/>
        <w:spacing w:before="120" w:beforeAutospacing="0" w:after="120" w:line="240" w:lineRule="auto"/>
        <w:ind w:firstLine="567"/>
        <w:contextualSpacing w:val="0"/>
        <w:jc w:val="both"/>
        <w:rPr>
          <w:sz w:val="28"/>
          <w:szCs w:val="28"/>
        </w:rPr>
      </w:pPr>
      <w:r w:rsidRPr="008D461D">
        <w:rPr>
          <w:sz w:val="28"/>
          <w:szCs w:val="28"/>
        </w:rPr>
        <w:tab/>
      </w:r>
      <w:r w:rsidR="003F6B22" w:rsidRPr="008D461D">
        <w:rPr>
          <w:sz w:val="28"/>
          <w:szCs w:val="28"/>
        </w:rPr>
        <w:t>2. Doanh nghiệp thực hiện dự án sản xuất sản phẩm phụ trợ trực tiếp trong công nghiệp bán dẫn và dự án sản xuất thiết bị điện tử trong công nghiệp công nghệ số được triển khai trên địa bàn tỉnh An Giang.</w:t>
      </w:r>
    </w:p>
    <w:p w14:paraId="74297DBC" w14:textId="3AE207E5" w:rsidR="004076D7" w:rsidRPr="008D461D" w:rsidRDefault="005E787E" w:rsidP="00505A78">
      <w:pPr>
        <w:shd w:val="clear" w:color="auto" w:fill="FFFFFF"/>
        <w:spacing w:before="120" w:after="120" w:line="240" w:lineRule="auto"/>
        <w:ind w:firstLine="720"/>
        <w:jc w:val="both"/>
        <w:rPr>
          <w:rFonts w:ascii="Times New Roman" w:hAnsi="Times New Roman" w:cs="Times New Roman"/>
          <w:sz w:val="28"/>
          <w:szCs w:val="28"/>
        </w:rPr>
      </w:pPr>
      <w:r w:rsidRPr="008D461D">
        <w:rPr>
          <w:rFonts w:ascii="Times New Roman" w:eastAsia="Times New Roman" w:hAnsi="Times New Roman" w:cs="Times New Roman"/>
          <w:bCs/>
          <w:sz w:val="28"/>
          <w:szCs w:val="28"/>
          <w:lang w:eastAsia="vi-VN"/>
        </w:rPr>
        <w:t>3.</w:t>
      </w:r>
      <w:r w:rsidR="004076D7" w:rsidRPr="008D461D">
        <w:rPr>
          <w:rFonts w:ascii="Times New Roman" w:eastAsia="Times New Roman" w:hAnsi="Times New Roman" w:cs="Times New Roman"/>
          <w:bCs/>
          <w:sz w:val="28"/>
          <w:szCs w:val="28"/>
          <w:lang w:eastAsia="vi-VN"/>
        </w:rPr>
        <w:t xml:space="preserve"> </w:t>
      </w:r>
      <w:r w:rsidR="004076D7" w:rsidRPr="008D461D">
        <w:rPr>
          <w:rFonts w:ascii="Times New Roman" w:hAnsi="Times New Roman" w:cs="Times New Roman"/>
          <w:sz w:val="28"/>
          <w:szCs w:val="28"/>
        </w:rPr>
        <w:t>Các cơ quan, tổ chức, cá nhân có liên quan đến quản lý, thẩm định, phê duyệt và giám sát việc hỗ trợ.</w:t>
      </w:r>
    </w:p>
    <w:p w14:paraId="4ED2D93C" w14:textId="7C7D51B7" w:rsidR="00424E71" w:rsidRPr="008D461D" w:rsidRDefault="00424E71" w:rsidP="00505A78">
      <w:pPr>
        <w:pStyle w:val="Heading2"/>
        <w:spacing w:before="120" w:after="120" w:line="240" w:lineRule="auto"/>
        <w:ind w:firstLine="720"/>
        <w:jc w:val="both"/>
        <w:rPr>
          <w:rFonts w:ascii="Times New Roman" w:hAnsi="Times New Roman" w:cs="Times New Roman"/>
          <w:b/>
          <w:bCs/>
          <w:color w:val="auto"/>
          <w:sz w:val="28"/>
          <w:szCs w:val="28"/>
        </w:rPr>
      </w:pPr>
      <w:bookmarkStart w:id="3" w:name="dieu_5"/>
      <w:r w:rsidRPr="008D461D">
        <w:rPr>
          <w:rFonts w:ascii="Times New Roman" w:hAnsi="Times New Roman" w:cs="Times New Roman"/>
          <w:b/>
          <w:bCs/>
          <w:color w:val="auto"/>
          <w:sz w:val="28"/>
          <w:szCs w:val="28"/>
        </w:rPr>
        <w:t xml:space="preserve">Điều </w:t>
      </w:r>
      <w:r w:rsidR="007D3A31" w:rsidRPr="008D461D">
        <w:rPr>
          <w:rFonts w:ascii="Times New Roman" w:hAnsi="Times New Roman" w:cs="Times New Roman"/>
          <w:b/>
          <w:bCs/>
          <w:color w:val="auto"/>
          <w:sz w:val="28"/>
          <w:szCs w:val="28"/>
        </w:rPr>
        <w:t>3</w:t>
      </w:r>
      <w:r w:rsidRPr="008D461D">
        <w:rPr>
          <w:rFonts w:ascii="Times New Roman" w:hAnsi="Times New Roman" w:cs="Times New Roman"/>
          <w:b/>
          <w:bCs/>
          <w:color w:val="auto"/>
          <w:sz w:val="28"/>
          <w:szCs w:val="28"/>
        </w:rPr>
        <w:t>. Giải thích từ ngữ</w:t>
      </w:r>
    </w:p>
    <w:p w14:paraId="6B0C66B9" w14:textId="77777777" w:rsidR="000D562E" w:rsidRPr="008D461D" w:rsidRDefault="000D562E" w:rsidP="00505A78">
      <w:pPr>
        <w:pStyle w:val="Heading1"/>
        <w:keepNext w:val="0"/>
        <w:widowControl w:val="0"/>
        <w:spacing w:before="120" w:after="120" w:line="240" w:lineRule="auto"/>
        <w:ind w:firstLine="508"/>
        <w:jc w:val="both"/>
        <w:rPr>
          <w:rFonts w:eastAsiaTheme="minorEastAsia"/>
          <w:b w:val="0"/>
          <w:color w:val="auto"/>
          <w:szCs w:val="28"/>
        </w:rPr>
      </w:pPr>
      <w:r w:rsidRPr="008D461D">
        <w:rPr>
          <w:rFonts w:eastAsiaTheme="minorEastAsia"/>
          <w:b w:val="0"/>
          <w:color w:val="auto"/>
          <w:szCs w:val="28"/>
        </w:rPr>
        <w:t xml:space="preserve">1. </w:t>
      </w:r>
      <w:r w:rsidRPr="008D461D">
        <w:rPr>
          <w:rFonts w:eastAsiaTheme="minorEastAsia"/>
          <w:b w:val="0"/>
          <w:i/>
          <w:iCs/>
          <w:color w:val="auto"/>
          <w:szCs w:val="28"/>
        </w:rPr>
        <w:t>EDA (Electronic Design Automation)</w:t>
      </w:r>
      <w:r w:rsidRPr="008D461D">
        <w:rPr>
          <w:rFonts w:eastAsiaTheme="minorEastAsia"/>
          <w:b w:val="0"/>
          <w:color w:val="auto"/>
          <w:szCs w:val="28"/>
        </w:rPr>
        <w:t xml:space="preserve"> là bộ công cụ phần mềm chuyên dụng phục vụ thiết kế, mô phỏng, phân tích, tối ưu hóa, kiểm thử và xác minh chức năng của vi mạch tích hợp (IC) hoặc chip bán dẫn, được sử dụng trong các giai đoạn từ thiết kế logic đến thiết kế vật lý.</w:t>
      </w:r>
    </w:p>
    <w:p w14:paraId="55CDC47C" w14:textId="77777777" w:rsidR="000D562E" w:rsidRPr="008D461D" w:rsidRDefault="000D562E" w:rsidP="00505A78">
      <w:pPr>
        <w:pStyle w:val="Heading1"/>
        <w:keepNext w:val="0"/>
        <w:widowControl w:val="0"/>
        <w:spacing w:before="120" w:after="120" w:line="240" w:lineRule="auto"/>
        <w:ind w:firstLine="508"/>
        <w:jc w:val="both"/>
        <w:rPr>
          <w:rFonts w:eastAsiaTheme="minorEastAsia"/>
          <w:b w:val="0"/>
          <w:color w:val="auto"/>
          <w:szCs w:val="28"/>
        </w:rPr>
      </w:pPr>
      <w:r w:rsidRPr="008D461D">
        <w:rPr>
          <w:rFonts w:eastAsiaTheme="minorEastAsia"/>
          <w:b w:val="0"/>
          <w:color w:val="auto"/>
          <w:szCs w:val="28"/>
        </w:rPr>
        <w:t xml:space="preserve">2. </w:t>
      </w:r>
      <w:r w:rsidRPr="008D461D">
        <w:rPr>
          <w:rFonts w:eastAsiaTheme="minorEastAsia"/>
          <w:b w:val="0"/>
          <w:i/>
          <w:iCs/>
          <w:color w:val="auto"/>
          <w:szCs w:val="28"/>
        </w:rPr>
        <w:t>IP nền tảng (IP Core)</w:t>
      </w:r>
      <w:r w:rsidRPr="008D461D">
        <w:rPr>
          <w:rFonts w:eastAsiaTheme="minorEastAsia"/>
          <w:b w:val="0"/>
          <w:color w:val="auto"/>
          <w:szCs w:val="28"/>
        </w:rPr>
        <w:t xml:space="preserve"> là khối thiết kế phần cứng hoặc phần mềm mô-đun có chức năng xác định, có thể tái sử dụng trong nhiều dự án thiết kế chip hoặc vi mạch tích hợp khác nhau, nhằm rút ngắn thời gian thiết kế và giảm chi phí phát triển sản phẩm.</w:t>
      </w:r>
    </w:p>
    <w:p w14:paraId="51F7BDDC" w14:textId="074A3E70" w:rsidR="000D562E" w:rsidRPr="008D461D" w:rsidRDefault="000D562E" w:rsidP="00505A78">
      <w:pPr>
        <w:widowControl w:val="0"/>
        <w:spacing w:before="120" w:after="120" w:line="240" w:lineRule="auto"/>
        <w:ind w:firstLine="720"/>
        <w:jc w:val="both"/>
        <w:rPr>
          <w:rFonts w:ascii="Times New Roman" w:eastAsiaTheme="minorEastAsia" w:hAnsi="Times New Roman" w:cs="Times New Roman"/>
          <w:sz w:val="28"/>
          <w:szCs w:val="28"/>
        </w:rPr>
      </w:pPr>
      <w:r w:rsidRPr="008D461D">
        <w:rPr>
          <w:rFonts w:ascii="Times New Roman" w:eastAsiaTheme="minorEastAsia" w:hAnsi="Times New Roman" w:cs="Times New Roman"/>
          <w:sz w:val="28"/>
          <w:szCs w:val="28"/>
        </w:rPr>
        <w:t xml:space="preserve">3. </w:t>
      </w:r>
      <w:r w:rsidRPr="008D461D">
        <w:rPr>
          <w:rFonts w:ascii="Times New Roman" w:eastAsiaTheme="minorEastAsia" w:hAnsi="Times New Roman" w:cs="Times New Roman"/>
          <w:i/>
          <w:iCs/>
          <w:sz w:val="28"/>
          <w:szCs w:val="28"/>
        </w:rPr>
        <w:t>Dự án thiết kế chip bán dẫn</w:t>
      </w:r>
      <w:r w:rsidRPr="008D461D">
        <w:rPr>
          <w:rFonts w:ascii="Times New Roman" w:eastAsiaTheme="minorEastAsia" w:hAnsi="Times New Roman" w:cs="Times New Roman"/>
          <w:sz w:val="28"/>
          <w:szCs w:val="28"/>
        </w:rPr>
        <w:t xml:space="preserve"> là dự án tập trung vào hoạt động nghiên cứu, phát triển, thiết kế logic, kiến trúc, vi mạch tích hợp (IC), chip bán dẫn; bao gồm việc sở hữu hoặc sử dụng công cụ thiết kế tự động (EDA), IP lõi, mô hình mô </w:t>
      </w:r>
      <w:r w:rsidRPr="008D461D">
        <w:rPr>
          <w:rFonts w:ascii="Times New Roman" w:eastAsiaTheme="minorEastAsia" w:hAnsi="Times New Roman" w:cs="Times New Roman"/>
          <w:sz w:val="28"/>
          <w:szCs w:val="28"/>
        </w:rPr>
        <w:lastRenderedPageBreak/>
        <w:t>phỏng và các nền tảng thiết kế phục vụ sản xuất chip.</w:t>
      </w:r>
    </w:p>
    <w:p w14:paraId="283B8195" w14:textId="464A05C2" w:rsidR="000D562E" w:rsidRPr="008D461D" w:rsidRDefault="000D562E" w:rsidP="00505A78">
      <w:pPr>
        <w:widowControl w:val="0"/>
        <w:spacing w:before="120" w:after="120" w:line="240" w:lineRule="auto"/>
        <w:ind w:firstLine="720"/>
        <w:jc w:val="both"/>
        <w:rPr>
          <w:rFonts w:ascii="Times New Roman" w:eastAsiaTheme="minorEastAsia" w:hAnsi="Times New Roman" w:cs="Times New Roman"/>
          <w:sz w:val="28"/>
          <w:szCs w:val="28"/>
        </w:rPr>
      </w:pPr>
      <w:r w:rsidRPr="008D461D">
        <w:rPr>
          <w:rFonts w:ascii="Times New Roman" w:eastAsiaTheme="minorEastAsia" w:hAnsi="Times New Roman" w:cs="Times New Roman"/>
          <w:sz w:val="28"/>
          <w:szCs w:val="28"/>
        </w:rPr>
        <w:t xml:space="preserve">4. </w:t>
      </w:r>
      <w:r w:rsidRPr="008D461D">
        <w:rPr>
          <w:rFonts w:ascii="Times New Roman" w:eastAsiaTheme="minorEastAsia" w:hAnsi="Times New Roman" w:cs="Times New Roman"/>
          <w:i/>
          <w:iCs/>
          <w:sz w:val="28"/>
          <w:szCs w:val="28"/>
        </w:rPr>
        <w:t>Dự án sản xuất sản phẩm phụ trợ trực tiếp trong công nghiệp bán dẫn</w:t>
      </w:r>
      <w:r w:rsidRPr="008D461D">
        <w:rPr>
          <w:rFonts w:ascii="Times New Roman" w:eastAsiaTheme="minorEastAsia" w:hAnsi="Times New Roman" w:cs="Times New Roman"/>
          <w:sz w:val="28"/>
          <w:szCs w:val="28"/>
        </w:rPr>
        <w:t xml:space="preserve"> là dự án sản xuất nguyên liệu, vật tư, linh kiện để cung cấp trực tiếp cho dự án sản xuất, đóng gói, kiểm thử sản phẩm chip bán dẫn.</w:t>
      </w:r>
    </w:p>
    <w:p w14:paraId="0DE6F0BF" w14:textId="67E09690" w:rsidR="000D562E" w:rsidRPr="008D461D" w:rsidRDefault="000D562E" w:rsidP="00505A78">
      <w:pPr>
        <w:widowControl w:val="0"/>
        <w:spacing w:before="120" w:after="120" w:line="240" w:lineRule="auto"/>
        <w:ind w:firstLine="720"/>
        <w:jc w:val="both"/>
        <w:rPr>
          <w:rFonts w:ascii="Times New Roman" w:eastAsiaTheme="minorEastAsia" w:hAnsi="Times New Roman" w:cs="Times New Roman"/>
          <w:sz w:val="28"/>
          <w:szCs w:val="28"/>
        </w:rPr>
      </w:pPr>
      <w:r w:rsidRPr="008D461D">
        <w:rPr>
          <w:rFonts w:ascii="Times New Roman" w:eastAsiaTheme="minorEastAsia" w:hAnsi="Times New Roman" w:cs="Times New Roman"/>
          <w:sz w:val="28"/>
          <w:szCs w:val="28"/>
        </w:rPr>
        <w:t xml:space="preserve">5. </w:t>
      </w:r>
      <w:r w:rsidRPr="008D461D">
        <w:rPr>
          <w:rFonts w:ascii="Times New Roman" w:eastAsiaTheme="minorEastAsia" w:hAnsi="Times New Roman" w:cs="Times New Roman"/>
          <w:i/>
          <w:iCs/>
          <w:sz w:val="28"/>
          <w:szCs w:val="28"/>
        </w:rPr>
        <w:t>Dự án sản xuất thiết bị điện tử</w:t>
      </w:r>
      <w:r w:rsidRPr="008D461D">
        <w:rPr>
          <w:rFonts w:ascii="Times New Roman" w:eastAsiaTheme="minorEastAsia" w:hAnsi="Times New Roman" w:cs="Times New Roman"/>
          <w:sz w:val="28"/>
          <w:szCs w:val="28"/>
        </w:rPr>
        <w:t xml:space="preserve"> là dự án đầu tư sản xuất, lắp ráp, tích hợp các thiết bị điện tử, viễn thông, tự động hóa, cảm biến, IoT hoặc các sản phẩm có sử dụng, tích hợp chip bán dẫn, vi mạch tích hợp do doanh nghiệp trong nước thiết kế hoặc phát triển.</w:t>
      </w:r>
    </w:p>
    <w:p w14:paraId="2DC44FDE" w14:textId="29A5B09E" w:rsidR="00FC0D8D" w:rsidRPr="008D461D" w:rsidRDefault="00000000" w:rsidP="00505A78">
      <w:pPr>
        <w:shd w:val="clear" w:color="auto" w:fill="FFFFFF"/>
        <w:spacing w:before="120" w:after="120" w:line="240" w:lineRule="auto"/>
        <w:ind w:firstLine="720"/>
        <w:jc w:val="both"/>
        <w:rPr>
          <w:rFonts w:ascii="Times New Roman" w:hAnsi="Times New Roman" w:cs="Times New Roman"/>
          <w:b/>
          <w:bCs/>
          <w:sz w:val="28"/>
          <w:szCs w:val="28"/>
        </w:rPr>
      </w:pPr>
      <w:r w:rsidRPr="008D461D">
        <w:rPr>
          <w:rFonts w:ascii="Times New Roman" w:hAnsi="Times New Roman" w:cs="Times New Roman"/>
          <w:b/>
          <w:bCs/>
          <w:sz w:val="28"/>
          <w:szCs w:val="28"/>
        </w:rPr>
        <w:t xml:space="preserve">Điều </w:t>
      </w:r>
      <w:r w:rsidR="007D3A31" w:rsidRPr="008D461D">
        <w:rPr>
          <w:rFonts w:ascii="Times New Roman" w:hAnsi="Times New Roman" w:cs="Times New Roman"/>
          <w:b/>
          <w:bCs/>
          <w:sz w:val="28"/>
          <w:szCs w:val="28"/>
        </w:rPr>
        <w:t>4</w:t>
      </w:r>
      <w:r w:rsidRPr="008D461D">
        <w:rPr>
          <w:rFonts w:ascii="Times New Roman" w:hAnsi="Times New Roman" w:cs="Times New Roman"/>
          <w:b/>
          <w:bCs/>
          <w:sz w:val="28"/>
          <w:szCs w:val="28"/>
        </w:rPr>
        <w:t>. Nguyên tắc hỗ trợ</w:t>
      </w:r>
    </w:p>
    <w:p w14:paraId="7A6F48C5" w14:textId="77777777" w:rsidR="00424E71" w:rsidRPr="008D461D" w:rsidRDefault="00424E71" w:rsidP="00505A78">
      <w:pPr>
        <w:shd w:val="solid" w:color="FFFFFF" w:fill="auto"/>
        <w:spacing w:before="120" w:after="120" w:line="240" w:lineRule="auto"/>
        <w:ind w:firstLine="720"/>
        <w:jc w:val="both"/>
        <w:rPr>
          <w:rFonts w:ascii="Times New Roman" w:hAnsi="Times New Roman" w:cs="Times New Roman"/>
          <w:bCs/>
          <w:sz w:val="28"/>
          <w:szCs w:val="28"/>
        </w:rPr>
      </w:pPr>
      <w:r w:rsidRPr="008D461D">
        <w:rPr>
          <w:rFonts w:ascii="Times New Roman" w:hAnsi="Times New Roman" w:cs="Times New Roman"/>
          <w:bCs/>
          <w:sz w:val="28"/>
          <w:szCs w:val="28"/>
        </w:rPr>
        <w:t>1. Việc hỗ trợ phải đảm bảo nguyên tắc công khai, minh bạch, bình đẳng, không trùng lặp và phù hợp với điều kiện của địa phương.</w:t>
      </w:r>
    </w:p>
    <w:p w14:paraId="1A4795CB" w14:textId="77777777" w:rsidR="00424E71" w:rsidRPr="008D461D" w:rsidRDefault="00424E71" w:rsidP="00505A78">
      <w:pPr>
        <w:shd w:val="solid" w:color="FFFFFF" w:fill="auto"/>
        <w:spacing w:before="120" w:after="120" w:line="240" w:lineRule="auto"/>
        <w:ind w:firstLine="720"/>
        <w:jc w:val="both"/>
        <w:rPr>
          <w:rFonts w:ascii="Times New Roman" w:hAnsi="Times New Roman" w:cs="Times New Roman"/>
          <w:bCs/>
          <w:sz w:val="28"/>
          <w:szCs w:val="28"/>
        </w:rPr>
      </w:pPr>
      <w:r w:rsidRPr="008D461D">
        <w:rPr>
          <w:rFonts w:ascii="Times New Roman" w:hAnsi="Times New Roman" w:cs="Times New Roman"/>
          <w:bCs/>
          <w:sz w:val="28"/>
          <w:szCs w:val="28"/>
        </w:rPr>
        <w:t>2. Không hỗ trợ đối với các dự án đã và đang được hưởng hỗ trợ tương tự từ nguồn vốn Nhà nước khác.</w:t>
      </w:r>
    </w:p>
    <w:p w14:paraId="474A59B3" w14:textId="77777777" w:rsidR="00424E71" w:rsidRPr="008D461D" w:rsidRDefault="00424E71" w:rsidP="00505A78">
      <w:pPr>
        <w:shd w:val="solid" w:color="FFFFFF" w:fill="auto"/>
        <w:spacing w:before="120" w:after="120" w:line="240" w:lineRule="auto"/>
        <w:ind w:firstLine="720"/>
        <w:jc w:val="both"/>
        <w:rPr>
          <w:rFonts w:ascii="Times New Roman" w:hAnsi="Times New Roman" w:cs="Times New Roman"/>
          <w:bCs/>
          <w:sz w:val="28"/>
          <w:szCs w:val="28"/>
        </w:rPr>
      </w:pPr>
      <w:r w:rsidRPr="008D461D">
        <w:rPr>
          <w:rFonts w:ascii="Times New Roman" w:hAnsi="Times New Roman" w:cs="Times New Roman"/>
          <w:bCs/>
          <w:sz w:val="28"/>
          <w:szCs w:val="28"/>
        </w:rPr>
        <w:t>3. Trường hợp đối tượng thuộc diện ưu đãi, hỗ trợ của nhiều chính sách hỗ trợ đầu tư khác nhau, đối tượng được chọn chính sách hỗ trợ có mức hỗ trợ cao nhất.</w:t>
      </w:r>
    </w:p>
    <w:p w14:paraId="0A5FF069" w14:textId="77777777" w:rsidR="00424E71" w:rsidRPr="008D461D" w:rsidRDefault="00424E71" w:rsidP="00505A78">
      <w:pPr>
        <w:shd w:val="solid" w:color="FFFFFF" w:fill="auto"/>
        <w:spacing w:before="120" w:after="120" w:line="240" w:lineRule="auto"/>
        <w:ind w:firstLine="720"/>
        <w:jc w:val="both"/>
        <w:rPr>
          <w:rFonts w:ascii="Times New Roman" w:eastAsiaTheme="minorEastAsia" w:hAnsi="Times New Roman" w:cs="Times New Roman"/>
          <w:sz w:val="28"/>
          <w:szCs w:val="28"/>
        </w:rPr>
      </w:pPr>
      <w:r w:rsidRPr="008D461D">
        <w:rPr>
          <w:rFonts w:ascii="Times New Roman" w:eastAsiaTheme="minorEastAsia" w:hAnsi="Times New Roman" w:cs="Times New Roman"/>
          <w:sz w:val="28"/>
          <w:szCs w:val="28"/>
        </w:rPr>
        <w:t>4. Doanh nghiệp được nhận hỗ trợ phải đảm bảo sử dụng nguồn hỗ trợ đúng mục đích, đúng quy định về tiêu chuẩn, định mức, chế độ chi tiêu hiện hành và báo cáo việc sử dụng chi tiết nguồn hỗ trợ cho Sở Khoa học và Công nghệ hàng năm.</w:t>
      </w:r>
    </w:p>
    <w:p w14:paraId="4999563B" w14:textId="77777777" w:rsidR="00FC0D8D" w:rsidRPr="008D461D" w:rsidRDefault="00FC0D8D" w:rsidP="00505A78">
      <w:pPr>
        <w:shd w:val="solid" w:color="FFFFFF" w:fill="auto"/>
        <w:spacing w:before="120" w:after="120" w:line="240" w:lineRule="auto"/>
        <w:ind w:firstLine="720"/>
        <w:jc w:val="both"/>
        <w:rPr>
          <w:rFonts w:ascii="Times New Roman" w:hAnsi="Times New Roman" w:cs="Times New Roman"/>
          <w:bCs/>
          <w:color w:val="EE0000"/>
          <w:sz w:val="28"/>
          <w:szCs w:val="28"/>
        </w:rPr>
      </w:pPr>
    </w:p>
    <w:p w14:paraId="4214D8BA" w14:textId="5921A5B2" w:rsidR="006652CD" w:rsidRPr="008D461D" w:rsidRDefault="006652CD" w:rsidP="00505A78">
      <w:pPr>
        <w:pStyle w:val="Heading1"/>
        <w:keepNext w:val="0"/>
        <w:widowControl w:val="0"/>
        <w:spacing w:before="120" w:after="120" w:line="240" w:lineRule="auto"/>
        <w:ind w:firstLine="567"/>
        <w:jc w:val="center"/>
        <w:rPr>
          <w:color w:val="auto"/>
          <w:szCs w:val="28"/>
        </w:rPr>
      </w:pPr>
      <w:r w:rsidRPr="008D461D">
        <w:rPr>
          <w:color w:val="auto"/>
          <w:szCs w:val="28"/>
        </w:rPr>
        <w:t>Chương II</w:t>
      </w:r>
    </w:p>
    <w:p w14:paraId="34CB1E87" w14:textId="48888E3C" w:rsidR="006652CD" w:rsidRPr="008D461D" w:rsidRDefault="006652CD" w:rsidP="00505A78">
      <w:pPr>
        <w:pStyle w:val="Heading1"/>
        <w:keepNext w:val="0"/>
        <w:widowControl w:val="0"/>
        <w:spacing w:before="120" w:after="120" w:line="240" w:lineRule="auto"/>
        <w:ind w:firstLine="567"/>
        <w:jc w:val="center"/>
        <w:rPr>
          <w:color w:val="auto"/>
          <w:szCs w:val="28"/>
        </w:rPr>
      </w:pPr>
      <w:r w:rsidRPr="008D461D">
        <w:rPr>
          <w:color w:val="auto"/>
          <w:szCs w:val="28"/>
        </w:rPr>
        <w:t>TIÊU CHÍ VÀ ĐIỀU KIỆN</w:t>
      </w:r>
    </w:p>
    <w:p w14:paraId="6F5EFB67" w14:textId="77777777" w:rsidR="006652CD" w:rsidRPr="008D461D" w:rsidRDefault="006652CD" w:rsidP="00505A78">
      <w:pPr>
        <w:pStyle w:val="Heading2"/>
        <w:keepNext w:val="0"/>
        <w:widowControl w:val="0"/>
        <w:spacing w:before="120" w:after="120" w:line="240" w:lineRule="auto"/>
        <w:ind w:firstLine="567"/>
        <w:jc w:val="center"/>
        <w:rPr>
          <w:rFonts w:ascii="Times New Roman" w:hAnsi="Times New Roman" w:cs="Times New Roman"/>
          <w:color w:val="984806" w:themeColor="accent6" w:themeShade="80"/>
          <w:sz w:val="28"/>
          <w:szCs w:val="28"/>
        </w:rPr>
      </w:pPr>
    </w:p>
    <w:p w14:paraId="2B7E4AAA" w14:textId="059B7381" w:rsidR="007C4574" w:rsidRPr="008D461D" w:rsidRDefault="006652CD" w:rsidP="00505A78">
      <w:pPr>
        <w:pStyle w:val="Heading2"/>
        <w:keepNext w:val="0"/>
        <w:widowControl w:val="0"/>
        <w:spacing w:before="120" w:after="120" w:line="240" w:lineRule="auto"/>
        <w:ind w:firstLine="709"/>
        <w:jc w:val="both"/>
        <w:rPr>
          <w:rFonts w:ascii="Times New Roman" w:hAnsi="Times New Roman" w:cs="Times New Roman"/>
          <w:b/>
          <w:bCs/>
          <w:color w:val="auto"/>
          <w:sz w:val="28"/>
          <w:szCs w:val="28"/>
        </w:rPr>
      </w:pPr>
      <w:r w:rsidRPr="008D461D">
        <w:rPr>
          <w:rFonts w:ascii="Times New Roman" w:hAnsi="Times New Roman" w:cs="Times New Roman"/>
          <w:b/>
          <w:bCs/>
          <w:color w:val="auto"/>
          <w:sz w:val="28"/>
          <w:szCs w:val="28"/>
        </w:rPr>
        <w:t xml:space="preserve">Điều </w:t>
      </w:r>
      <w:r w:rsidR="00CD0BC2">
        <w:rPr>
          <w:rFonts w:ascii="Times New Roman" w:hAnsi="Times New Roman" w:cs="Times New Roman"/>
          <w:b/>
          <w:bCs/>
          <w:color w:val="auto"/>
          <w:sz w:val="28"/>
          <w:szCs w:val="28"/>
        </w:rPr>
        <w:t>5</w:t>
      </w:r>
      <w:r w:rsidRPr="008D461D">
        <w:rPr>
          <w:rFonts w:ascii="Times New Roman" w:hAnsi="Times New Roman" w:cs="Times New Roman"/>
          <w:b/>
          <w:bCs/>
          <w:color w:val="auto"/>
          <w:sz w:val="28"/>
          <w:szCs w:val="28"/>
        </w:rPr>
        <w:t>. Tiêu chí</w:t>
      </w:r>
      <w:r w:rsidR="002D5A04" w:rsidRPr="008D461D">
        <w:rPr>
          <w:rFonts w:ascii="Times New Roman" w:hAnsi="Times New Roman" w:cs="Times New Roman"/>
          <w:b/>
          <w:bCs/>
          <w:color w:val="auto"/>
          <w:sz w:val="28"/>
          <w:szCs w:val="28"/>
        </w:rPr>
        <w:t>, điều kiện</w:t>
      </w:r>
      <w:r w:rsidRPr="008D461D">
        <w:rPr>
          <w:rFonts w:ascii="Times New Roman" w:hAnsi="Times New Roman" w:cs="Times New Roman"/>
          <w:b/>
          <w:bCs/>
          <w:color w:val="auto"/>
          <w:sz w:val="28"/>
          <w:szCs w:val="28"/>
        </w:rPr>
        <w:t xml:space="preserve"> </w:t>
      </w:r>
      <w:r w:rsidR="007C4574" w:rsidRPr="008D461D">
        <w:rPr>
          <w:rFonts w:ascii="Times New Roman" w:hAnsi="Times New Roman" w:cs="Times New Roman"/>
          <w:b/>
          <w:bCs/>
          <w:color w:val="auto"/>
          <w:sz w:val="28"/>
          <w:szCs w:val="28"/>
        </w:rPr>
        <w:t>chung</w:t>
      </w:r>
    </w:p>
    <w:p w14:paraId="497EFB59" w14:textId="75024FCA" w:rsidR="003A6268" w:rsidRPr="008D461D" w:rsidRDefault="00395C42" w:rsidP="00505A78">
      <w:pPr>
        <w:spacing w:before="120" w:after="120" w:line="240" w:lineRule="auto"/>
        <w:ind w:firstLine="709"/>
        <w:jc w:val="both"/>
        <w:rPr>
          <w:rFonts w:ascii="Times New Roman" w:hAnsi="Times New Roman" w:cs="Times New Roman"/>
          <w:sz w:val="28"/>
          <w:szCs w:val="28"/>
          <w:lang w:val="en-GB"/>
        </w:rPr>
      </w:pPr>
      <w:r w:rsidRPr="008D461D">
        <w:rPr>
          <w:rFonts w:ascii="Times New Roman" w:hAnsi="Times New Roman" w:cs="Times New Roman"/>
          <w:b/>
          <w:bCs/>
          <w:sz w:val="28"/>
          <w:szCs w:val="28"/>
          <w:lang w:val="en-GB"/>
        </w:rPr>
        <w:t>1.</w:t>
      </w:r>
      <w:r w:rsidRPr="008D461D">
        <w:rPr>
          <w:rFonts w:ascii="Times New Roman" w:hAnsi="Times New Roman" w:cs="Times New Roman"/>
          <w:sz w:val="28"/>
          <w:szCs w:val="28"/>
          <w:lang w:val="en-GB"/>
        </w:rPr>
        <w:t xml:space="preserve"> Tiêu chí chung</w:t>
      </w:r>
      <w:r w:rsidR="00BD5BF8" w:rsidRPr="008D461D">
        <w:rPr>
          <w:rFonts w:ascii="Times New Roman" w:hAnsi="Times New Roman" w:cs="Times New Roman"/>
          <w:sz w:val="28"/>
          <w:szCs w:val="28"/>
          <w:lang w:val="en-GB"/>
        </w:rPr>
        <w:t xml:space="preserve"> theo quy định tại khoản 1 Điều 25 </w:t>
      </w:r>
      <w:r w:rsidR="001354A2">
        <w:rPr>
          <w:rFonts w:ascii="Times New Roman" w:hAnsi="Times New Roman" w:cs="Times New Roman"/>
          <w:sz w:val="28"/>
          <w:szCs w:val="28"/>
          <w:lang w:val="en-GB"/>
        </w:rPr>
        <w:t xml:space="preserve">Nghị định </w:t>
      </w:r>
      <w:r w:rsidR="001354A2" w:rsidRPr="001354A2">
        <w:rPr>
          <w:rFonts w:ascii="Times New Roman" w:hAnsi="Times New Roman" w:cs="Times New Roman"/>
          <w:sz w:val="28"/>
          <w:szCs w:val="28"/>
        </w:rPr>
        <w:t>88/2025/NĐ-CP</w:t>
      </w:r>
      <w:r w:rsidR="001354A2">
        <w:rPr>
          <w:rFonts w:ascii="Times New Roman" w:hAnsi="Times New Roman" w:cs="Times New Roman"/>
          <w:sz w:val="28"/>
          <w:szCs w:val="28"/>
        </w:rPr>
        <w:t xml:space="preserve"> ngày </w:t>
      </w:r>
      <w:r w:rsidR="001354A2" w:rsidRPr="001354A2">
        <w:rPr>
          <w:rFonts w:ascii="Times New Roman" w:hAnsi="Times New Roman" w:cs="Times New Roman"/>
          <w:sz w:val="28"/>
          <w:szCs w:val="28"/>
        </w:rPr>
        <w:t>13</w:t>
      </w:r>
      <w:r w:rsidR="001354A2">
        <w:rPr>
          <w:rFonts w:ascii="Times New Roman" w:hAnsi="Times New Roman" w:cs="Times New Roman"/>
          <w:sz w:val="28"/>
          <w:szCs w:val="28"/>
        </w:rPr>
        <w:t>/</w:t>
      </w:r>
      <w:r w:rsidR="001354A2" w:rsidRPr="001354A2">
        <w:rPr>
          <w:rFonts w:ascii="Times New Roman" w:hAnsi="Times New Roman" w:cs="Times New Roman"/>
          <w:sz w:val="28"/>
          <w:szCs w:val="28"/>
        </w:rPr>
        <w:t>04</w:t>
      </w:r>
      <w:r w:rsidR="001354A2">
        <w:rPr>
          <w:rFonts w:ascii="Times New Roman" w:hAnsi="Times New Roman" w:cs="Times New Roman"/>
          <w:sz w:val="28"/>
          <w:szCs w:val="28"/>
        </w:rPr>
        <w:t>/</w:t>
      </w:r>
      <w:r w:rsidR="001354A2" w:rsidRPr="001354A2">
        <w:rPr>
          <w:rFonts w:ascii="Times New Roman" w:hAnsi="Times New Roman" w:cs="Times New Roman"/>
          <w:sz w:val="28"/>
          <w:szCs w:val="28"/>
        </w:rPr>
        <w:t>2025</w:t>
      </w:r>
      <w:r w:rsidR="001354A2">
        <w:rPr>
          <w:rFonts w:ascii="Times New Roman" w:hAnsi="Times New Roman" w:cs="Times New Roman"/>
          <w:sz w:val="28"/>
          <w:szCs w:val="28"/>
        </w:rPr>
        <w:t xml:space="preserve"> </w:t>
      </w:r>
      <w:r w:rsidR="003A6268" w:rsidRPr="008D461D">
        <w:rPr>
          <w:rFonts w:ascii="Times New Roman" w:hAnsi="Times New Roman" w:cs="Times New Roman"/>
          <w:sz w:val="28"/>
          <w:szCs w:val="28"/>
          <w:lang w:val="en-GB"/>
        </w:rPr>
        <w:t xml:space="preserve">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 </w:t>
      </w:r>
    </w:p>
    <w:p w14:paraId="4FB48C5C" w14:textId="2F401C00" w:rsidR="00C70DA8" w:rsidRPr="008D461D" w:rsidRDefault="00395C42" w:rsidP="00505A78">
      <w:pPr>
        <w:spacing w:before="120" w:after="120" w:line="240" w:lineRule="auto"/>
        <w:ind w:firstLine="709"/>
        <w:jc w:val="both"/>
        <w:rPr>
          <w:rFonts w:ascii="Times New Roman" w:hAnsi="Times New Roman" w:cs="Times New Roman"/>
          <w:sz w:val="28"/>
          <w:szCs w:val="28"/>
        </w:rPr>
      </w:pPr>
      <w:r w:rsidRPr="008D461D">
        <w:rPr>
          <w:rFonts w:ascii="Times New Roman" w:hAnsi="Times New Roman" w:cs="Times New Roman"/>
          <w:sz w:val="28"/>
          <w:szCs w:val="28"/>
          <w:lang w:val="en-GB"/>
        </w:rPr>
        <w:t>a)</w:t>
      </w:r>
      <w:r w:rsidR="00C70DA8" w:rsidRPr="008D461D">
        <w:rPr>
          <w:rFonts w:ascii="Times New Roman" w:hAnsi="Times New Roman" w:cs="Times New Roman"/>
          <w:sz w:val="28"/>
          <w:szCs w:val="28"/>
          <w:lang w:val="en-GB"/>
        </w:rPr>
        <w:t xml:space="preserve"> Được thành lập theo quy định của pháp luật Việt Nam;</w:t>
      </w:r>
    </w:p>
    <w:p w14:paraId="5C798AA6" w14:textId="6F1DD68C" w:rsidR="00C70DA8" w:rsidRPr="008D461D" w:rsidRDefault="00395C42" w:rsidP="00505A78">
      <w:pPr>
        <w:spacing w:before="120" w:after="120" w:line="240" w:lineRule="auto"/>
        <w:ind w:firstLine="709"/>
        <w:jc w:val="both"/>
        <w:rPr>
          <w:rFonts w:ascii="Times New Roman" w:hAnsi="Times New Roman" w:cs="Times New Roman"/>
          <w:sz w:val="28"/>
          <w:szCs w:val="28"/>
        </w:rPr>
      </w:pPr>
      <w:r w:rsidRPr="008D461D">
        <w:rPr>
          <w:rFonts w:ascii="Times New Roman" w:hAnsi="Times New Roman" w:cs="Times New Roman"/>
          <w:sz w:val="28"/>
          <w:szCs w:val="28"/>
          <w:lang w:val="en-GB"/>
        </w:rPr>
        <w:t>b)</w:t>
      </w:r>
      <w:r w:rsidR="00C70DA8" w:rsidRPr="008D461D">
        <w:rPr>
          <w:rFonts w:ascii="Times New Roman" w:hAnsi="Times New Roman" w:cs="Times New Roman"/>
          <w:sz w:val="28"/>
          <w:szCs w:val="28"/>
          <w:lang w:val="en-GB"/>
        </w:rPr>
        <w:t xml:space="preserve"> Đã tham gia vào lĩnh vực nghiên cứu, thiết kế, sản xuất chíp bán dẫn;</w:t>
      </w:r>
    </w:p>
    <w:p w14:paraId="3DC8EB5B" w14:textId="5592448C" w:rsidR="00C70DA8" w:rsidRPr="008D461D" w:rsidRDefault="00395C42" w:rsidP="00505A78">
      <w:pPr>
        <w:spacing w:before="120" w:after="120" w:line="240" w:lineRule="auto"/>
        <w:ind w:firstLine="709"/>
        <w:jc w:val="both"/>
        <w:rPr>
          <w:rFonts w:ascii="Times New Roman" w:hAnsi="Times New Roman" w:cs="Times New Roman"/>
          <w:sz w:val="28"/>
          <w:szCs w:val="28"/>
          <w:lang w:val="en-GB"/>
        </w:rPr>
      </w:pPr>
      <w:r w:rsidRPr="008D461D">
        <w:rPr>
          <w:rFonts w:ascii="Times New Roman" w:hAnsi="Times New Roman" w:cs="Times New Roman"/>
          <w:sz w:val="28"/>
          <w:szCs w:val="28"/>
          <w:lang w:val="en-GB"/>
        </w:rPr>
        <w:t>c)</w:t>
      </w:r>
      <w:r w:rsidR="00C70DA8" w:rsidRPr="008D461D">
        <w:rPr>
          <w:rFonts w:ascii="Times New Roman" w:hAnsi="Times New Roman" w:cs="Times New Roman"/>
          <w:sz w:val="28"/>
          <w:szCs w:val="28"/>
          <w:lang w:val="en-GB"/>
        </w:rPr>
        <w:t xml:space="preserve"> Có vốn chủ sở hữu của doanh nghiệp trên báo cáo tài chính trong năm gần nhất nộp hồ sơ đáp ứng ít nhất 50% tổng mức đầu tư của dự án.</w:t>
      </w:r>
    </w:p>
    <w:p w14:paraId="68111321" w14:textId="3050FDBA" w:rsidR="00E42303" w:rsidRPr="008D461D" w:rsidRDefault="007C4574" w:rsidP="00505A78">
      <w:pPr>
        <w:pStyle w:val="Heading2"/>
        <w:keepNext w:val="0"/>
        <w:widowControl w:val="0"/>
        <w:spacing w:before="120" w:after="120" w:line="240" w:lineRule="auto"/>
        <w:ind w:firstLine="709"/>
        <w:jc w:val="both"/>
        <w:rPr>
          <w:rFonts w:ascii="Times New Roman" w:hAnsi="Times New Roman" w:cs="Times New Roman"/>
          <w:b/>
          <w:bCs/>
          <w:color w:val="000000" w:themeColor="text1"/>
          <w:sz w:val="28"/>
          <w:szCs w:val="28"/>
        </w:rPr>
      </w:pPr>
      <w:r w:rsidRPr="008D461D">
        <w:rPr>
          <w:rFonts w:ascii="Times New Roman" w:hAnsi="Times New Roman" w:cs="Times New Roman"/>
          <w:b/>
          <w:bCs/>
          <w:color w:val="auto"/>
          <w:sz w:val="28"/>
          <w:szCs w:val="28"/>
        </w:rPr>
        <w:t xml:space="preserve">Điều </w:t>
      </w:r>
      <w:r w:rsidR="00CD0BC2">
        <w:rPr>
          <w:rFonts w:ascii="Times New Roman" w:hAnsi="Times New Roman" w:cs="Times New Roman"/>
          <w:b/>
          <w:bCs/>
          <w:color w:val="auto"/>
          <w:sz w:val="28"/>
          <w:szCs w:val="28"/>
        </w:rPr>
        <w:t>6</w:t>
      </w:r>
      <w:r w:rsidRPr="008D461D">
        <w:rPr>
          <w:rFonts w:ascii="Times New Roman" w:hAnsi="Times New Roman" w:cs="Times New Roman"/>
          <w:b/>
          <w:bCs/>
          <w:color w:val="auto"/>
          <w:sz w:val="28"/>
          <w:szCs w:val="28"/>
        </w:rPr>
        <w:t xml:space="preserve">. </w:t>
      </w:r>
      <w:r w:rsidR="00395C42" w:rsidRPr="008D461D">
        <w:rPr>
          <w:rFonts w:ascii="Times New Roman" w:hAnsi="Times New Roman" w:cs="Times New Roman"/>
          <w:b/>
          <w:bCs/>
          <w:color w:val="000000" w:themeColor="text1"/>
          <w:sz w:val="28"/>
          <w:szCs w:val="28"/>
        </w:rPr>
        <w:t>Tiêu chí</w:t>
      </w:r>
      <w:r w:rsidR="00A75CCB" w:rsidRPr="008D461D">
        <w:rPr>
          <w:rFonts w:ascii="Times New Roman" w:hAnsi="Times New Roman" w:cs="Times New Roman"/>
          <w:b/>
          <w:bCs/>
          <w:color w:val="000000" w:themeColor="text1"/>
          <w:sz w:val="28"/>
          <w:szCs w:val="28"/>
        </w:rPr>
        <w:t>,</w:t>
      </w:r>
      <w:r w:rsidR="00395C42" w:rsidRPr="008D461D">
        <w:rPr>
          <w:rFonts w:ascii="Times New Roman" w:hAnsi="Times New Roman" w:cs="Times New Roman"/>
          <w:b/>
          <w:bCs/>
          <w:color w:val="000000" w:themeColor="text1"/>
          <w:sz w:val="28"/>
          <w:szCs w:val="28"/>
        </w:rPr>
        <w:t xml:space="preserve"> </w:t>
      </w:r>
      <w:r w:rsidR="00A75CCB" w:rsidRPr="008D461D">
        <w:rPr>
          <w:rFonts w:ascii="Times New Roman" w:hAnsi="Times New Roman" w:cs="Times New Roman"/>
          <w:b/>
          <w:bCs/>
          <w:color w:val="000000" w:themeColor="text1"/>
          <w:sz w:val="28"/>
          <w:szCs w:val="28"/>
        </w:rPr>
        <w:t xml:space="preserve">điều kiện </w:t>
      </w:r>
      <w:r w:rsidR="00395C42" w:rsidRPr="008D461D">
        <w:rPr>
          <w:rFonts w:ascii="Times New Roman" w:hAnsi="Times New Roman" w:cs="Times New Roman"/>
          <w:b/>
          <w:bCs/>
          <w:color w:val="000000" w:themeColor="text1"/>
          <w:sz w:val="28"/>
          <w:szCs w:val="28"/>
        </w:rPr>
        <w:t>cụ thể</w:t>
      </w:r>
    </w:p>
    <w:p w14:paraId="43BD5E1D" w14:textId="08247EC8" w:rsidR="00783946" w:rsidRPr="008D461D" w:rsidRDefault="00783946" w:rsidP="00505A78">
      <w:pPr>
        <w:pStyle w:val="Heading2"/>
        <w:keepNext w:val="0"/>
        <w:widowControl w:val="0"/>
        <w:spacing w:before="120" w:after="120" w:line="240" w:lineRule="auto"/>
        <w:ind w:firstLine="709"/>
        <w:jc w:val="both"/>
        <w:rPr>
          <w:rFonts w:ascii="Times New Roman" w:hAnsi="Times New Roman" w:cs="Times New Roman"/>
          <w:color w:val="000000" w:themeColor="text1"/>
          <w:sz w:val="28"/>
          <w:szCs w:val="28"/>
        </w:rPr>
      </w:pPr>
      <w:r w:rsidRPr="008D461D">
        <w:rPr>
          <w:rFonts w:ascii="Times New Roman" w:hAnsi="Times New Roman" w:cs="Times New Roman"/>
          <w:color w:val="000000" w:themeColor="text1"/>
          <w:sz w:val="28"/>
          <w:szCs w:val="28"/>
        </w:rPr>
        <w:t>1. Dự án thiết kế chip bán dẫn được xem xét hỗ trợ khi đáp ứng các tiêu chí</w:t>
      </w:r>
      <w:r w:rsidR="00530606">
        <w:rPr>
          <w:rFonts w:ascii="Times New Roman" w:hAnsi="Times New Roman" w:cs="Times New Roman"/>
          <w:color w:val="000000" w:themeColor="text1"/>
          <w:sz w:val="28"/>
          <w:szCs w:val="28"/>
        </w:rPr>
        <w:t>, điều kiện</w:t>
      </w:r>
      <w:r w:rsidRPr="008D461D">
        <w:rPr>
          <w:rFonts w:ascii="Times New Roman" w:hAnsi="Times New Roman" w:cs="Times New Roman"/>
          <w:color w:val="000000" w:themeColor="text1"/>
          <w:sz w:val="28"/>
          <w:szCs w:val="28"/>
        </w:rPr>
        <w:t xml:space="preserve"> sau:</w:t>
      </w:r>
    </w:p>
    <w:p w14:paraId="52D06915" w14:textId="6BDC913E" w:rsidR="00783946" w:rsidRPr="008D461D" w:rsidRDefault="00783946" w:rsidP="00505A78">
      <w:pPr>
        <w:widowControl w:val="0"/>
        <w:spacing w:before="120" w:after="120" w:line="240" w:lineRule="auto"/>
        <w:ind w:firstLine="709"/>
        <w:jc w:val="both"/>
        <w:rPr>
          <w:rFonts w:ascii="Times New Roman" w:hAnsi="Times New Roman" w:cs="Times New Roman"/>
          <w:color w:val="000000" w:themeColor="text1"/>
          <w:sz w:val="28"/>
          <w:szCs w:val="28"/>
        </w:rPr>
      </w:pPr>
      <w:r w:rsidRPr="008D461D">
        <w:rPr>
          <w:rFonts w:ascii="Times New Roman" w:hAnsi="Times New Roman" w:cs="Times New Roman"/>
          <w:color w:val="000000" w:themeColor="text1"/>
          <w:sz w:val="28"/>
          <w:szCs w:val="28"/>
        </w:rPr>
        <w:t xml:space="preserve">a) Có tổng mức đầu tư từ </w:t>
      </w:r>
      <w:r w:rsidR="00F62DC7" w:rsidRPr="008D461D">
        <w:rPr>
          <w:rFonts w:ascii="Times New Roman" w:hAnsi="Times New Roman" w:cs="Times New Roman"/>
          <w:color w:val="000000" w:themeColor="text1"/>
          <w:sz w:val="28"/>
          <w:szCs w:val="28"/>
        </w:rPr>
        <w:t>40</w:t>
      </w:r>
      <w:r w:rsidRPr="008D461D">
        <w:rPr>
          <w:rFonts w:ascii="Times New Roman" w:hAnsi="Times New Roman" w:cs="Times New Roman"/>
          <w:color w:val="000000" w:themeColor="text1"/>
          <w:sz w:val="28"/>
          <w:szCs w:val="28"/>
        </w:rPr>
        <w:t xml:space="preserve"> tỷ đồng trở lên</w:t>
      </w:r>
      <w:r w:rsidRPr="008D461D">
        <w:rPr>
          <w:rFonts w:ascii="Times New Roman" w:hAnsi="Times New Roman" w:cs="Times New Roman"/>
          <w:b/>
          <w:bCs/>
          <w:color w:val="000000" w:themeColor="text1"/>
          <w:sz w:val="28"/>
          <w:szCs w:val="28"/>
        </w:rPr>
        <w:t xml:space="preserve"> </w:t>
      </w:r>
      <w:r w:rsidRPr="008D461D">
        <w:rPr>
          <w:rFonts w:ascii="Times New Roman" w:hAnsi="Times New Roman" w:cs="Times New Roman"/>
          <w:color w:val="000000" w:themeColor="text1"/>
          <w:sz w:val="28"/>
          <w:szCs w:val="28"/>
        </w:rPr>
        <w:t xml:space="preserve">hoặc quy mô phù hợp do Ủy </w:t>
      </w:r>
      <w:r w:rsidRPr="008D461D">
        <w:rPr>
          <w:rFonts w:ascii="Times New Roman" w:hAnsi="Times New Roman" w:cs="Times New Roman"/>
          <w:color w:val="000000" w:themeColor="text1"/>
          <w:sz w:val="28"/>
          <w:szCs w:val="28"/>
        </w:rPr>
        <w:lastRenderedPageBreak/>
        <w:t xml:space="preserve">ban nhân dân </w:t>
      </w:r>
      <w:r w:rsidR="00C57584" w:rsidRPr="008D461D">
        <w:rPr>
          <w:rFonts w:ascii="Times New Roman" w:hAnsi="Times New Roman" w:cs="Times New Roman"/>
          <w:color w:val="000000" w:themeColor="text1"/>
          <w:sz w:val="28"/>
          <w:szCs w:val="28"/>
        </w:rPr>
        <w:t>tỉnh</w:t>
      </w:r>
      <w:r w:rsidRPr="008D461D">
        <w:rPr>
          <w:rFonts w:ascii="Times New Roman" w:hAnsi="Times New Roman" w:cs="Times New Roman"/>
          <w:color w:val="000000" w:themeColor="text1"/>
          <w:sz w:val="28"/>
          <w:szCs w:val="28"/>
        </w:rPr>
        <w:t xml:space="preserve"> quy định từng giai đoạn; phù hợp với định hướng phát triển ngành công nghiệp công nghệ số, công nghiệp bán dẫn của quốc gia và địa phương; có năng lực thiết kế chip, vi mạch tích hợp, sở hữu hoặc sử dụng công cụ EDA, IP nền tảng.</w:t>
      </w:r>
    </w:p>
    <w:p w14:paraId="205C2FB6" w14:textId="1C631C02" w:rsidR="00783946" w:rsidRPr="008D461D" w:rsidRDefault="00783946" w:rsidP="00505A78">
      <w:pPr>
        <w:widowControl w:val="0"/>
        <w:spacing w:before="120" w:after="120" w:line="240" w:lineRule="auto"/>
        <w:ind w:firstLine="709"/>
        <w:jc w:val="both"/>
        <w:rPr>
          <w:rFonts w:ascii="Times New Roman" w:hAnsi="Times New Roman" w:cs="Times New Roman"/>
          <w:color w:val="000000" w:themeColor="text1"/>
          <w:sz w:val="28"/>
          <w:szCs w:val="28"/>
        </w:rPr>
      </w:pPr>
      <w:r w:rsidRPr="008D461D">
        <w:rPr>
          <w:rFonts w:ascii="Times New Roman" w:hAnsi="Times New Roman" w:cs="Times New Roman"/>
          <w:color w:val="000000" w:themeColor="text1"/>
          <w:sz w:val="28"/>
          <w:szCs w:val="28"/>
        </w:rPr>
        <w:t xml:space="preserve">b) Có tối thiểu </w:t>
      </w:r>
      <w:r w:rsidR="00BD3647" w:rsidRPr="008D461D">
        <w:rPr>
          <w:rFonts w:ascii="Times New Roman" w:hAnsi="Times New Roman" w:cs="Times New Roman"/>
          <w:color w:val="000000" w:themeColor="text1"/>
          <w:sz w:val="28"/>
          <w:szCs w:val="28"/>
        </w:rPr>
        <w:t>20</w:t>
      </w:r>
      <w:r w:rsidRPr="008D461D">
        <w:rPr>
          <w:rFonts w:ascii="Times New Roman" w:hAnsi="Times New Roman" w:cs="Times New Roman"/>
          <w:color w:val="000000" w:themeColor="text1"/>
          <w:sz w:val="28"/>
          <w:szCs w:val="28"/>
        </w:rPr>
        <w:t xml:space="preserve"> kỹ sư, chuyên gia chuyên ngành thiết kế vi mạch, điện tử, công nghệ thông tin; đội ngũ quản lý dự án có kinh nghiệm trong lĩnh vực nghiên cứu, thiết kế hoặc phát triển sản phẩm công nghệ cao.</w:t>
      </w:r>
    </w:p>
    <w:p w14:paraId="0B9F0DDF" w14:textId="77777777" w:rsidR="00783946" w:rsidRPr="008D461D" w:rsidRDefault="00783946" w:rsidP="00505A78">
      <w:pPr>
        <w:widowControl w:val="0"/>
        <w:spacing w:before="120" w:after="120" w:line="240" w:lineRule="auto"/>
        <w:ind w:firstLine="709"/>
        <w:jc w:val="both"/>
        <w:rPr>
          <w:rFonts w:ascii="Times New Roman" w:hAnsi="Times New Roman" w:cs="Times New Roman"/>
          <w:color w:val="000000" w:themeColor="text1"/>
          <w:sz w:val="28"/>
          <w:szCs w:val="28"/>
        </w:rPr>
      </w:pPr>
      <w:r w:rsidRPr="008D461D">
        <w:rPr>
          <w:rFonts w:ascii="Times New Roman" w:hAnsi="Times New Roman" w:cs="Times New Roman"/>
          <w:color w:val="000000" w:themeColor="text1"/>
          <w:sz w:val="28"/>
          <w:szCs w:val="28"/>
        </w:rPr>
        <w:t>c) Có sản phẩm mẫu, thiết kế IP, nền tảng mô phỏng hoặc giải pháp thiết kế chip cụ thể; có kế hoạch thương mại hóa hoặc ứng dụng trong các lĩnh vực công nghiệp, quốc phòng, nông nghiệp, đô thị thông minh, AI, IoT...</w:t>
      </w:r>
    </w:p>
    <w:p w14:paraId="6FE3D2B0" w14:textId="77777777" w:rsidR="00783946" w:rsidRPr="008D461D" w:rsidRDefault="00783946" w:rsidP="00505A78">
      <w:pPr>
        <w:widowControl w:val="0"/>
        <w:spacing w:before="120" w:after="120" w:line="240" w:lineRule="auto"/>
        <w:ind w:firstLine="709"/>
        <w:jc w:val="both"/>
        <w:rPr>
          <w:rFonts w:ascii="Times New Roman" w:hAnsi="Times New Roman" w:cs="Times New Roman"/>
          <w:color w:val="000000" w:themeColor="text1"/>
          <w:sz w:val="28"/>
          <w:szCs w:val="28"/>
        </w:rPr>
      </w:pPr>
      <w:r w:rsidRPr="008D461D">
        <w:rPr>
          <w:rFonts w:ascii="Times New Roman" w:hAnsi="Times New Roman" w:cs="Times New Roman"/>
          <w:color w:val="000000" w:themeColor="text1"/>
          <w:sz w:val="28"/>
          <w:szCs w:val="28"/>
        </w:rPr>
        <w:t>d) Có hợp tác nghiên cứu, đào tạo hoặc chuyển giao công nghệ với viện, trường, doanh nghiệp trong, ngoài nước; dự án có tác động thúc đẩy hình thành chuỗi cung ứng, hệ sinh thái công nghiệp bán dẫn tại địa phương.</w:t>
      </w:r>
    </w:p>
    <w:p w14:paraId="1216B05D" w14:textId="77777777" w:rsidR="00783946" w:rsidRPr="008D461D" w:rsidRDefault="00783946" w:rsidP="00505A78">
      <w:pPr>
        <w:widowControl w:val="0"/>
        <w:spacing w:before="120" w:after="120" w:line="240" w:lineRule="auto"/>
        <w:ind w:firstLine="709"/>
        <w:jc w:val="both"/>
        <w:rPr>
          <w:rFonts w:ascii="Times New Roman" w:hAnsi="Times New Roman" w:cs="Times New Roman"/>
          <w:color w:val="000000" w:themeColor="text1"/>
          <w:sz w:val="28"/>
          <w:szCs w:val="28"/>
        </w:rPr>
      </w:pPr>
      <w:r w:rsidRPr="008D461D">
        <w:rPr>
          <w:rFonts w:ascii="Times New Roman" w:hAnsi="Times New Roman" w:cs="Times New Roman"/>
          <w:color w:val="000000" w:themeColor="text1"/>
          <w:sz w:val="28"/>
          <w:szCs w:val="28"/>
        </w:rPr>
        <w:t>đ) Có phương án tài chính khả thi, khả năng duy trì hoạt động ổn định, tái đầu tư và mở rộng quy mô; cam kết báo cáo, giám sát, công khai kết quả sử dụng nguồn hỗ trợ theo quy định.</w:t>
      </w:r>
    </w:p>
    <w:p w14:paraId="0B788E2B" w14:textId="0E29C7CD" w:rsidR="00783946" w:rsidRPr="008D461D" w:rsidRDefault="00783946" w:rsidP="00505A78">
      <w:pPr>
        <w:widowControl w:val="0"/>
        <w:spacing w:before="120" w:after="120" w:line="240" w:lineRule="auto"/>
        <w:ind w:firstLine="709"/>
        <w:jc w:val="both"/>
        <w:rPr>
          <w:rFonts w:ascii="Times New Roman" w:hAnsi="Times New Roman" w:cs="Times New Roman"/>
          <w:color w:val="000000" w:themeColor="text1"/>
          <w:sz w:val="28"/>
          <w:szCs w:val="28"/>
        </w:rPr>
      </w:pPr>
      <w:r w:rsidRPr="008D461D">
        <w:rPr>
          <w:rFonts w:ascii="Times New Roman" w:hAnsi="Times New Roman" w:cs="Times New Roman"/>
          <w:color w:val="000000" w:themeColor="text1"/>
          <w:sz w:val="28"/>
          <w:szCs w:val="28"/>
        </w:rPr>
        <w:t>2. Dự án sản xuất sản phẩm phụ trợ trực tiếp trong công nghiệp bán dẫn được xem xét hỗ trợ khi đáp ứng các tiêu chí</w:t>
      </w:r>
      <w:r w:rsidR="0011425E">
        <w:rPr>
          <w:rFonts w:ascii="Times New Roman" w:hAnsi="Times New Roman" w:cs="Times New Roman"/>
          <w:color w:val="000000" w:themeColor="text1"/>
          <w:sz w:val="28"/>
          <w:szCs w:val="28"/>
        </w:rPr>
        <w:t>, điều kiện</w:t>
      </w:r>
      <w:r w:rsidRPr="008D461D">
        <w:rPr>
          <w:rFonts w:ascii="Times New Roman" w:hAnsi="Times New Roman" w:cs="Times New Roman"/>
          <w:color w:val="000000" w:themeColor="text1"/>
          <w:sz w:val="28"/>
          <w:szCs w:val="28"/>
        </w:rPr>
        <w:t xml:space="preserve"> sau:</w:t>
      </w:r>
    </w:p>
    <w:p w14:paraId="2AF2CBCF" w14:textId="66CDB0A5" w:rsidR="00783946" w:rsidRPr="008D461D" w:rsidRDefault="00783946" w:rsidP="00505A78">
      <w:pPr>
        <w:widowControl w:val="0"/>
        <w:spacing w:before="120" w:after="120" w:line="240" w:lineRule="auto"/>
        <w:ind w:firstLine="709"/>
        <w:jc w:val="both"/>
        <w:rPr>
          <w:rFonts w:ascii="Times New Roman" w:hAnsi="Times New Roman" w:cs="Times New Roman"/>
          <w:color w:val="000000" w:themeColor="text1"/>
          <w:sz w:val="28"/>
          <w:szCs w:val="28"/>
        </w:rPr>
      </w:pPr>
      <w:r w:rsidRPr="008D461D">
        <w:rPr>
          <w:rFonts w:ascii="Times New Roman" w:hAnsi="Times New Roman" w:cs="Times New Roman"/>
          <w:color w:val="000000" w:themeColor="text1"/>
          <w:sz w:val="28"/>
          <w:szCs w:val="28"/>
        </w:rPr>
        <w:t xml:space="preserve">a) Có tổng mức đầu tư từ </w:t>
      </w:r>
      <w:r w:rsidR="00D8267C" w:rsidRPr="008D461D">
        <w:rPr>
          <w:rFonts w:ascii="Times New Roman" w:hAnsi="Times New Roman" w:cs="Times New Roman"/>
          <w:color w:val="000000" w:themeColor="text1"/>
          <w:sz w:val="28"/>
          <w:szCs w:val="28"/>
        </w:rPr>
        <w:t>40</w:t>
      </w:r>
      <w:r w:rsidRPr="008D461D">
        <w:rPr>
          <w:rFonts w:ascii="Times New Roman" w:hAnsi="Times New Roman" w:cs="Times New Roman"/>
          <w:color w:val="000000" w:themeColor="text1"/>
          <w:sz w:val="28"/>
          <w:szCs w:val="28"/>
        </w:rPr>
        <w:t xml:space="preserve"> tỷ đồng trở lên hoặc quy mô phù hợp do Ủy ban nhân dân </w:t>
      </w:r>
      <w:r w:rsidR="00C57584" w:rsidRPr="008D461D">
        <w:rPr>
          <w:rFonts w:ascii="Times New Roman" w:hAnsi="Times New Roman" w:cs="Times New Roman"/>
          <w:color w:val="000000" w:themeColor="text1"/>
          <w:sz w:val="28"/>
          <w:szCs w:val="28"/>
        </w:rPr>
        <w:t>tỉnh</w:t>
      </w:r>
      <w:r w:rsidRPr="008D461D">
        <w:rPr>
          <w:rFonts w:ascii="Times New Roman" w:hAnsi="Times New Roman" w:cs="Times New Roman"/>
          <w:color w:val="000000" w:themeColor="text1"/>
          <w:sz w:val="28"/>
          <w:szCs w:val="28"/>
        </w:rPr>
        <w:t xml:space="preserve"> quy định từng giai đoạn; phù hợp với quy hoạch, chiến lược phát triển công nghiệp công nghệ số, công nghiệp bán dẫn của quốc gia và địa phương; sản phẩm, công nghệ của dự án nằm trong danh mục được khuyến khích đầu tư phát triển theo Luật Công nghiệp công nghệ số. </w:t>
      </w:r>
    </w:p>
    <w:p w14:paraId="3F8182EA" w14:textId="77777777" w:rsidR="00783946" w:rsidRPr="008D461D" w:rsidRDefault="00783946" w:rsidP="00505A78">
      <w:pPr>
        <w:widowControl w:val="0"/>
        <w:spacing w:before="120" w:after="120" w:line="240" w:lineRule="auto"/>
        <w:ind w:firstLine="709"/>
        <w:jc w:val="both"/>
        <w:rPr>
          <w:rFonts w:ascii="Times New Roman" w:hAnsi="Times New Roman" w:cs="Times New Roman"/>
          <w:color w:val="000000" w:themeColor="text1"/>
          <w:sz w:val="28"/>
          <w:szCs w:val="28"/>
        </w:rPr>
      </w:pPr>
      <w:r w:rsidRPr="008D461D">
        <w:rPr>
          <w:rFonts w:ascii="Times New Roman" w:hAnsi="Times New Roman" w:cs="Times New Roman"/>
          <w:color w:val="000000" w:themeColor="text1"/>
          <w:sz w:val="28"/>
          <w:szCs w:val="28"/>
        </w:rPr>
        <w:t>b) Có năng lực nghiên cứu, thiết kế hoặc sản xuất trong lĩnh vực vi mạch - điện tử; có tối thiểu 20 kỹ sư, chuyên gia chuyên ngành điện tử, công nghệ thông tin, vật liệu bán dẫn hoặc cơ điện tử; đội ngũ quản lý có kinh nghiệm triển khai dự án công nghệ cao.</w:t>
      </w:r>
    </w:p>
    <w:p w14:paraId="6688261E" w14:textId="77777777" w:rsidR="00783946" w:rsidRPr="008D461D" w:rsidRDefault="00783946" w:rsidP="00505A78">
      <w:pPr>
        <w:widowControl w:val="0"/>
        <w:spacing w:before="120" w:after="120" w:line="240" w:lineRule="auto"/>
        <w:ind w:firstLine="709"/>
        <w:jc w:val="both"/>
        <w:rPr>
          <w:rFonts w:ascii="Times New Roman" w:hAnsi="Times New Roman" w:cs="Times New Roman"/>
          <w:color w:val="000000" w:themeColor="text1"/>
          <w:sz w:val="28"/>
          <w:szCs w:val="28"/>
        </w:rPr>
      </w:pPr>
      <w:r w:rsidRPr="008D461D">
        <w:rPr>
          <w:rFonts w:ascii="Times New Roman" w:hAnsi="Times New Roman" w:cs="Times New Roman"/>
          <w:color w:val="000000" w:themeColor="text1"/>
          <w:sz w:val="28"/>
          <w:szCs w:val="28"/>
        </w:rPr>
        <w:t>c) Dự án có khả năng thúc đẩy hình thành chuỗi cung ứng, tăng tỷ lệ nội địa hóa hoặc hỗ trợ trực tiếp các dự án thiết kế, sản xuất, đóng gói, kiểm thử chip bán dẫn trong nước; có hợp tác với doanh nghiệp, viện nghiên cứu, trường đại học trong và ngoài nước.</w:t>
      </w:r>
    </w:p>
    <w:p w14:paraId="102B484F" w14:textId="77777777" w:rsidR="00783946" w:rsidRPr="008D461D" w:rsidRDefault="00783946" w:rsidP="00505A78">
      <w:pPr>
        <w:widowControl w:val="0"/>
        <w:spacing w:before="120" w:after="120" w:line="240" w:lineRule="auto"/>
        <w:ind w:firstLine="709"/>
        <w:jc w:val="both"/>
        <w:rPr>
          <w:rFonts w:ascii="Times New Roman" w:hAnsi="Times New Roman" w:cs="Times New Roman"/>
          <w:color w:val="000000" w:themeColor="text1"/>
          <w:sz w:val="28"/>
          <w:szCs w:val="28"/>
        </w:rPr>
      </w:pPr>
      <w:r w:rsidRPr="008D461D">
        <w:rPr>
          <w:rFonts w:ascii="Times New Roman" w:hAnsi="Times New Roman" w:cs="Times New Roman"/>
          <w:color w:val="000000" w:themeColor="text1"/>
          <w:sz w:val="28"/>
          <w:szCs w:val="28"/>
        </w:rPr>
        <w:t>d) Dự án tạo việc làm cho lao động kỹ thuật cao, góp phần nâng cao năng lực cạnh tranh công nghiệp địa phương, chuyển giao công nghệ tiên tiến hoặc có sản phẩm có khả năng thay thế nhập khẩu.</w:t>
      </w:r>
    </w:p>
    <w:p w14:paraId="6781B864" w14:textId="77777777" w:rsidR="00783946" w:rsidRPr="008D461D" w:rsidRDefault="00783946" w:rsidP="00505A78">
      <w:pPr>
        <w:widowControl w:val="0"/>
        <w:spacing w:before="120" w:after="120" w:line="240" w:lineRule="auto"/>
        <w:ind w:firstLine="709"/>
        <w:jc w:val="both"/>
        <w:rPr>
          <w:rFonts w:ascii="Times New Roman" w:hAnsi="Times New Roman" w:cs="Times New Roman"/>
          <w:color w:val="000000" w:themeColor="text1"/>
          <w:sz w:val="28"/>
          <w:szCs w:val="28"/>
        </w:rPr>
      </w:pPr>
      <w:r w:rsidRPr="008D461D">
        <w:rPr>
          <w:rFonts w:ascii="Times New Roman" w:hAnsi="Times New Roman" w:cs="Times New Roman"/>
          <w:color w:val="000000" w:themeColor="text1"/>
          <w:sz w:val="28"/>
          <w:szCs w:val="28"/>
        </w:rPr>
        <w:t>đ) Có phương án tài chính khả thi, khả năng duy trì hoạt động ổn định, tái đầu tư và mở rộng quy mô; cam kết báo cáo, giám sát, công khai kết quả sử dụng nguồn hỗ trợ theo quy định.</w:t>
      </w:r>
    </w:p>
    <w:p w14:paraId="768BCF48" w14:textId="77777777" w:rsidR="00783946" w:rsidRPr="008D461D" w:rsidRDefault="00783946" w:rsidP="00505A78">
      <w:pPr>
        <w:pStyle w:val="ListBullet"/>
        <w:widowControl w:val="0"/>
        <w:spacing w:before="120" w:beforeAutospacing="0" w:after="120" w:line="240" w:lineRule="auto"/>
        <w:ind w:firstLine="709"/>
        <w:jc w:val="both"/>
        <w:rPr>
          <w:b/>
          <w:iCs/>
          <w:color w:val="000000" w:themeColor="text1"/>
          <w:sz w:val="28"/>
          <w:szCs w:val="28"/>
        </w:rPr>
      </w:pPr>
      <w:r w:rsidRPr="008D461D">
        <w:rPr>
          <w:color w:val="000000" w:themeColor="text1"/>
          <w:sz w:val="28"/>
          <w:szCs w:val="28"/>
        </w:rPr>
        <w:t>3. Dự án sản xuất thiết bị điện tử được xem xét hỗ trợ khi đáp ứng các tiêu chí sau:</w:t>
      </w:r>
    </w:p>
    <w:p w14:paraId="6C9C0021" w14:textId="19722E48" w:rsidR="00783946" w:rsidRPr="008D461D" w:rsidRDefault="00783946" w:rsidP="00505A78">
      <w:pPr>
        <w:widowControl w:val="0"/>
        <w:spacing w:before="120" w:after="120" w:line="240" w:lineRule="auto"/>
        <w:ind w:firstLine="709"/>
        <w:jc w:val="both"/>
        <w:rPr>
          <w:rFonts w:ascii="Times New Roman" w:eastAsiaTheme="minorEastAsia" w:hAnsi="Times New Roman" w:cs="Times New Roman"/>
          <w:color w:val="000000" w:themeColor="text1"/>
          <w:sz w:val="28"/>
          <w:szCs w:val="28"/>
        </w:rPr>
      </w:pPr>
      <w:r w:rsidRPr="008D461D">
        <w:rPr>
          <w:rFonts w:ascii="Times New Roman" w:eastAsiaTheme="minorEastAsia" w:hAnsi="Times New Roman" w:cs="Times New Roman"/>
          <w:color w:val="000000" w:themeColor="text1"/>
          <w:sz w:val="28"/>
          <w:szCs w:val="28"/>
        </w:rPr>
        <w:t xml:space="preserve">a) Có tổng mức đầu tư từ </w:t>
      </w:r>
      <w:r w:rsidR="00D8267C" w:rsidRPr="008D461D">
        <w:rPr>
          <w:rFonts w:ascii="Times New Roman" w:eastAsiaTheme="minorEastAsia" w:hAnsi="Times New Roman" w:cs="Times New Roman"/>
          <w:color w:val="000000" w:themeColor="text1"/>
          <w:sz w:val="28"/>
          <w:szCs w:val="28"/>
        </w:rPr>
        <w:t>4</w:t>
      </w:r>
      <w:r w:rsidRPr="008D461D">
        <w:rPr>
          <w:rFonts w:ascii="Times New Roman" w:eastAsiaTheme="minorEastAsia" w:hAnsi="Times New Roman" w:cs="Times New Roman"/>
          <w:color w:val="000000" w:themeColor="text1"/>
          <w:sz w:val="28"/>
          <w:szCs w:val="28"/>
        </w:rPr>
        <w:t xml:space="preserve">0 tỷ đồng trở lên </w:t>
      </w:r>
      <w:r w:rsidRPr="008D461D">
        <w:rPr>
          <w:rFonts w:ascii="Times New Roman" w:hAnsi="Times New Roman" w:cs="Times New Roman"/>
          <w:color w:val="000000" w:themeColor="text1"/>
          <w:sz w:val="28"/>
          <w:szCs w:val="28"/>
        </w:rPr>
        <w:t xml:space="preserve">hoặc quy mô phù hợp do Ủy </w:t>
      </w:r>
      <w:r w:rsidRPr="008D461D">
        <w:rPr>
          <w:rFonts w:ascii="Times New Roman" w:hAnsi="Times New Roman" w:cs="Times New Roman"/>
          <w:color w:val="000000" w:themeColor="text1"/>
          <w:sz w:val="28"/>
          <w:szCs w:val="28"/>
        </w:rPr>
        <w:lastRenderedPageBreak/>
        <w:t xml:space="preserve">ban nhân dân </w:t>
      </w:r>
      <w:r w:rsidR="00D8267C" w:rsidRPr="008D461D">
        <w:rPr>
          <w:rFonts w:ascii="Times New Roman" w:hAnsi="Times New Roman" w:cs="Times New Roman"/>
          <w:color w:val="000000" w:themeColor="text1"/>
          <w:sz w:val="28"/>
          <w:szCs w:val="28"/>
        </w:rPr>
        <w:t>tỉnh</w:t>
      </w:r>
      <w:r w:rsidRPr="008D461D">
        <w:rPr>
          <w:rFonts w:ascii="Times New Roman" w:hAnsi="Times New Roman" w:cs="Times New Roman"/>
          <w:color w:val="000000" w:themeColor="text1"/>
          <w:sz w:val="28"/>
          <w:szCs w:val="28"/>
        </w:rPr>
        <w:t xml:space="preserve"> quy định từng giai đoạn</w:t>
      </w:r>
      <w:r w:rsidRPr="008D461D">
        <w:rPr>
          <w:rFonts w:ascii="Times New Roman" w:eastAsiaTheme="minorEastAsia" w:hAnsi="Times New Roman" w:cs="Times New Roman"/>
          <w:color w:val="000000" w:themeColor="text1"/>
          <w:sz w:val="28"/>
          <w:szCs w:val="28"/>
        </w:rPr>
        <w:t>; phù hợp với quy hoạch và chiến lược phát triển công nghiệp công nghệ số, công nghiệp bán dẫn của quốc gia và địa phương.</w:t>
      </w:r>
    </w:p>
    <w:p w14:paraId="37BDDF4F" w14:textId="77777777" w:rsidR="00783946" w:rsidRPr="008D461D" w:rsidRDefault="00783946" w:rsidP="00505A78">
      <w:pPr>
        <w:widowControl w:val="0"/>
        <w:spacing w:before="120" w:after="120" w:line="240" w:lineRule="auto"/>
        <w:ind w:firstLine="709"/>
        <w:jc w:val="both"/>
        <w:rPr>
          <w:rFonts w:ascii="Times New Roman" w:eastAsiaTheme="minorEastAsia" w:hAnsi="Times New Roman" w:cs="Times New Roman"/>
          <w:color w:val="000000" w:themeColor="text1"/>
          <w:sz w:val="28"/>
          <w:szCs w:val="28"/>
        </w:rPr>
      </w:pPr>
      <w:r w:rsidRPr="008D461D">
        <w:rPr>
          <w:rFonts w:ascii="Times New Roman" w:eastAsiaTheme="minorEastAsia" w:hAnsi="Times New Roman" w:cs="Times New Roman"/>
          <w:color w:val="000000" w:themeColor="text1"/>
          <w:sz w:val="28"/>
          <w:szCs w:val="28"/>
        </w:rPr>
        <w:t>b) Có năng lực thiết kế, sản xuất hoặc lắp ráp thiết bị điện tử, thiết bị viễn thông, thiết bị IoT, cảm biến, thiết bị tự động hóa hoặc thiết bị tích hợp chip bán dẫn; có tối thiểu 20 kỹ sư, chuyên gia trong các lĩnh vực điện tử, công nghệ thông tin, tự động hóa, cơ điện tử, hoặc kỹ thuật điều khiển.</w:t>
      </w:r>
    </w:p>
    <w:p w14:paraId="0A2CB424" w14:textId="77777777" w:rsidR="00783946" w:rsidRPr="008D461D" w:rsidRDefault="00783946" w:rsidP="00505A78">
      <w:pPr>
        <w:widowControl w:val="0"/>
        <w:spacing w:before="120" w:after="120" w:line="240" w:lineRule="auto"/>
        <w:ind w:firstLine="709"/>
        <w:jc w:val="both"/>
        <w:rPr>
          <w:rFonts w:ascii="Times New Roman" w:eastAsiaTheme="minorEastAsia" w:hAnsi="Times New Roman" w:cs="Times New Roman"/>
          <w:color w:val="000000" w:themeColor="text1"/>
          <w:sz w:val="28"/>
          <w:szCs w:val="28"/>
        </w:rPr>
      </w:pPr>
      <w:r w:rsidRPr="008D461D">
        <w:rPr>
          <w:rFonts w:ascii="Times New Roman" w:eastAsiaTheme="minorEastAsia" w:hAnsi="Times New Roman" w:cs="Times New Roman"/>
          <w:color w:val="000000" w:themeColor="text1"/>
          <w:sz w:val="28"/>
          <w:szCs w:val="28"/>
        </w:rPr>
        <w:t>c) Sản phẩm có yếu tố ứng dụng công nghệ bán dẫn hoặc chip thiết kế trong nước; có khả năng tăng tỷ lệ nội địa hóa, thay thế nhập khẩu hoặc liên kết trực tiếp với doanh nghiệp thiết kế, sản xuất, đóng gói, kiểm thử chip bán dẫn; có hợp tác nghiên cứu, phát triển hoặc sản xuất với doanh nghiệp, viện nghiên cứu, trường đại học trong và ngoài nước.</w:t>
      </w:r>
    </w:p>
    <w:p w14:paraId="700785C4" w14:textId="77777777" w:rsidR="00783946" w:rsidRPr="008D461D" w:rsidRDefault="00783946" w:rsidP="00505A78">
      <w:pPr>
        <w:widowControl w:val="0"/>
        <w:spacing w:before="120" w:after="120" w:line="240" w:lineRule="auto"/>
        <w:ind w:firstLine="709"/>
        <w:jc w:val="both"/>
        <w:rPr>
          <w:rFonts w:ascii="Times New Roman" w:eastAsiaTheme="minorEastAsia" w:hAnsi="Times New Roman" w:cs="Times New Roman"/>
          <w:color w:val="000000" w:themeColor="text1"/>
          <w:sz w:val="28"/>
          <w:szCs w:val="28"/>
        </w:rPr>
      </w:pPr>
      <w:r w:rsidRPr="008D461D">
        <w:rPr>
          <w:rFonts w:ascii="Times New Roman" w:eastAsiaTheme="minorEastAsia" w:hAnsi="Times New Roman" w:cs="Times New Roman"/>
          <w:color w:val="000000" w:themeColor="text1"/>
          <w:sz w:val="28"/>
          <w:szCs w:val="28"/>
        </w:rPr>
        <w:t>d) Dự án có tác động thúc đẩy phát triển chuỗi giá trị công nghiệp điện tử - bán dẫn, hình thành các liên kết cung ứng, sản xuất, ứng dụng sản phẩm chip trong công nghiệp, nông nghiệp, đô thị thông minh, AI, IoT; góp phần nâng cao năng lực cạnh tranh và đổi mới sáng tạo của địa phương.</w:t>
      </w:r>
    </w:p>
    <w:p w14:paraId="6BA3B559" w14:textId="77777777" w:rsidR="00783946" w:rsidRPr="008D461D" w:rsidRDefault="00783946" w:rsidP="00505A78">
      <w:pPr>
        <w:widowControl w:val="0"/>
        <w:spacing w:before="120" w:after="120" w:line="240" w:lineRule="auto"/>
        <w:ind w:firstLine="709"/>
        <w:jc w:val="both"/>
        <w:rPr>
          <w:rFonts w:ascii="Times New Roman" w:eastAsiaTheme="minorEastAsia" w:hAnsi="Times New Roman" w:cs="Times New Roman"/>
          <w:color w:val="000000" w:themeColor="text1"/>
          <w:sz w:val="28"/>
          <w:szCs w:val="28"/>
        </w:rPr>
      </w:pPr>
      <w:r w:rsidRPr="008D461D">
        <w:rPr>
          <w:rFonts w:ascii="Times New Roman" w:eastAsiaTheme="minorEastAsia" w:hAnsi="Times New Roman" w:cs="Times New Roman"/>
          <w:color w:val="000000" w:themeColor="text1"/>
          <w:sz w:val="28"/>
          <w:szCs w:val="28"/>
        </w:rPr>
        <w:t>đ) Dự án có phương án tài chính khả thi, kế hoạch thương mại hóa rõ ràng, khả năng duy trì hoạt động ổn định, mở rộng quy mô, tái đầu tư; có cam kết báo cáo, giám sát, công khai kết quả sử dụng nguồn hỗ trợ theo quy định.</w:t>
      </w:r>
    </w:p>
    <w:p w14:paraId="7F19AB5E" w14:textId="77777777" w:rsidR="00D42703" w:rsidRPr="008D461D" w:rsidRDefault="00D42703" w:rsidP="00505A78">
      <w:pPr>
        <w:widowControl w:val="0"/>
        <w:spacing w:before="120" w:after="120" w:line="240" w:lineRule="auto"/>
        <w:ind w:firstLine="709"/>
        <w:jc w:val="both"/>
        <w:rPr>
          <w:rFonts w:ascii="Times New Roman" w:eastAsiaTheme="minorEastAsia" w:hAnsi="Times New Roman" w:cs="Times New Roman"/>
          <w:color w:val="000000" w:themeColor="text1"/>
          <w:sz w:val="28"/>
          <w:szCs w:val="28"/>
        </w:rPr>
      </w:pPr>
    </w:p>
    <w:p w14:paraId="34176C54" w14:textId="2E1EB1F2" w:rsidR="00D42703" w:rsidRPr="008D461D" w:rsidRDefault="00D42703" w:rsidP="00505A78">
      <w:pPr>
        <w:widowControl w:val="0"/>
        <w:spacing w:before="120" w:after="120" w:line="240" w:lineRule="auto"/>
        <w:ind w:firstLine="709"/>
        <w:jc w:val="both"/>
        <w:rPr>
          <w:rFonts w:ascii="Times New Roman" w:eastAsiaTheme="minorEastAsia" w:hAnsi="Times New Roman" w:cs="Times New Roman"/>
          <w:b/>
          <w:bCs/>
          <w:color w:val="000000" w:themeColor="text1"/>
          <w:sz w:val="28"/>
          <w:szCs w:val="28"/>
        </w:rPr>
      </w:pPr>
      <w:r w:rsidRPr="008D461D">
        <w:rPr>
          <w:rFonts w:ascii="Times New Roman" w:eastAsiaTheme="minorEastAsia" w:hAnsi="Times New Roman" w:cs="Times New Roman"/>
          <w:b/>
          <w:bCs/>
          <w:color w:val="000000" w:themeColor="text1"/>
          <w:sz w:val="28"/>
          <w:szCs w:val="28"/>
        </w:rPr>
        <w:t>Chương III</w:t>
      </w:r>
    </w:p>
    <w:p w14:paraId="323AF520" w14:textId="7620EC89" w:rsidR="00D42703" w:rsidRPr="008D461D" w:rsidRDefault="00D42703" w:rsidP="00505A78">
      <w:pPr>
        <w:widowControl w:val="0"/>
        <w:spacing w:before="120" w:after="120" w:line="240" w:lineRule="auto"/>
        <w:ind w:firstLine="709"/>
        <w:jc w:val="both"/>
        <w:rPr>
          <w:rFonts w:ascii="Times New Roman" w:eastAsiaTheme="minorEastAsia" w:hAnsi="Times New Roman" w:cs="Times New Roman"/>
          <w:b/>
          <w:bCs/>
          <w:color w:val="000000" w:themeColor="text1"/>
          <w:sz w:val="28"/>
          <w:szCs w:val="28"/>
        </w:rPr>
      </w:pPr>
      <w:r w:rsidRPr="008D461D">
        <w:rPr>
          <w:rFonts w:ascii="Times New Roman" w:eastAsiaTheme="minorEastAsia" w:hAnsi="Times New Roman" w:cs="Times New Roman"/>
          <w:b/>
          <w:bCs/>
          <w:color w:val="000000" w:themeColor="text1"/>
          <w:sz w:val="28"/>
          <w:szCs w:val="28"/>
        </w:rPr>
        <w:t>TRÌNH TỰ, THỦ TỤC</w:t>
      </w:r>
    </w:p>
    <w:p w14:paraId="0C07D1DB" w14:textId="77777777" w:rsidR="00196E7B" w:rsidRDefault="00196E7B" w:rsidP="00505A78">
      <w:pPr>
        <w:shd w:val="solid" w:color="FFFFFF" w:fill="auto"/>
        <w:spacing w:before="120" w:after="120" w:line="240" w:lineRule="auto"/>
        <w:ind w:firstLine="567"/>
        <w:jc w:val="both"/>
        <w:rPr>
          <w:rFonts w:ascii="Times New Roman" w:hAnsi="Times New Roman" w:cs="Times New Roman"/>
          <w:b/>
          <w:bCs/>
          <w:sz w:val="28"/>
          <w:szCs w:val="28"/>
        </w:rPr>
      </w:pPr>
    </w:p>
    <w:p w14:paraId="5EBB1F6D" w14:textId="77777777" w:rsidR="00BF4A77" w:rsidRPr="00BB791A" w:rsidRDefault="00BF4A77" w:rsidP="00505A78">
      <w:pPr>
        <w:spacing w:before="120" w:after="120" w:line="240" w:lineRule="auto"/>
        <w:ind w:firstLine="709"/>
        <w:jc w:val="both"/>
        <w:rPr>
          <w:rFonts w:ascii="Times New Roman" w:hAnsi="Times New Roman" w:cs="Times New Roman"/>
          <w:b/>
          <w:bCs/>
          <w:sz w:val="28"/>
          <w:szCs w:val="28"/>
        </w:rPr>
      </w:pPr>
      <w:r w:rsidRPr="00BB791A">
        <w:rPr>
          <w:rFonts w:ascii="Times New Roman" w:hAnsi="Times New Roman" w:cs="Times New Roman"/>
          <w:b/>
          <w:bCs/>
          <w:sz w:val="28"/>
          <w:szCs w:val="28"/>
        </w:rPr>
        <w:t>Điều 7. Trình tự, thủ tục xét duyệt hỗ trợ</w:t>
      </w:r>
    </w:p>
    <w:p w14:paraId="4BB17A27"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1. Bước 1: Tiếp nhận và kiểm tra hồ sơ</w:t>
      </w:r>
    </w:p>
    <w:p w14:paraId="72A81709"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a) Doanh nghiệp nộp 01 bộ hồ sơ đến Sở Khoa học và Công nghệ. Thành phần, số lượng hồ sơ theo quy định tại Điều 8 Nghị quyết này.</w:t>
      </w:r>
    </w:p>
    <w:p w14:paraId="3588B18D"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b) Nội dung thực hiện: Tiếp nhận hồ sơ đề nghị hỗ trợ của doanh nghiệp; Kiểm tra tính hợp lệ, đầy đủ của hồ sơ; trường hợp hồ sơ chưa đầy đủ, thông báo yêu cầu bổ sung.</w:t>
      </w:r>
    </w:p>
    <w:p w14:paraId="58103CAC"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c) Thời gian thực hiện: tối đa 05 ngày làm việc.</w:t>
      </w:r>
    </w:p>
    <w:p w14:paraId="01F47325"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2. Bước 2: Thành lập Hội đồng thẩm định</w:t>
      </w:r>
    </w:p>
    <w:p w14:paraId="19F2120F"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a) Cơ quan tham mưu: Sở Khoa học và Công nghệ</w:t>
      </w:r>
    </w:p>
    <w:p w14:paraId="76AB8517"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b) Nội dung thực hiện: Lập Tờ trình đề nghị Chủ tịch Ủy ban nhân dân tỉnh quyết định thành lập Hội đồng thẩm định; Chủ tịch Ủy ban nhân dân tỉnh ban hành Quyết định thành lập Hội đồng; thành phần Hội đồng: Đại diện Sở Khoa học và Công nghệ (Chủ tịch Hội đồng), Sở Tài chính (Phó Chủ tịch Hội đồng), các chuyên gia kỹ thuật và đơn vị có liên quan.</w:t>
      </w:r>
    </w:p>
    <w:p w14:paraId="2D1DCAAD"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lastRenderedPageBreak/>
        <w:t>c) Thời gian thực hiện: 10 ngày làm việc.</w:t>
      </w:r>
    </w:p>
    <w:p w14:paraId="6AF52A7C"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3. Bước 3: Tổ chức thẩm định hồ sơ</w:t>
      </w:r>
    </w:p>
    <w:p w14:paraId="5A6BB681"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a) Cơ quan tổ chức: Hội đồng thẩm định</w:t>
      </w:r>
    </w:p>
    <w:p w14:paraId="71455C96"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b) Nội dung thực hiện: Nghiên cứu hồ sơ, đánh giá các tiêu chí theo quy định; họp thẩm định, chấm điểm và kết luận dự án đủ/không đủ điều kiện hỗ trợ; lập biên bản và gửi kết quả về Sở Khoa học và Công nghệ.</w:t>
      </w:r>
    </w:p>
    <w:p w14:paraId="0CFDCBA6"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c) Thời gian thực hiện: Trong vòng 10 ngày làm việc kể từ khi Hội đồng thành lập.</w:t>
      </w:r>
    </w:p>
    <w:p w14:paraId="7F7A5B2B"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4. Bước 4: Tổng hợp và trình UBND tỉnh</w:t>
      </w:r>
    </w:p>
    <w:p w14:paraId="140885D9"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a) Cơ quan thực hiện: Sở Khoa học và Công nghệ</w:t>
      </w:r>
    </w:p>
    <w:p w14:paraId="260387D0"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b) Nội dung thực hiện: Tổng hợp kết quả thẩm định; lập báo cáo, đề xuất Ủy ban nhân dân tỉnh xem xét hỗ trợ cho dự án.</w:t>
      </w:r>
    </w:p>
    <w:p w14:paraId="707DEFF4"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c) Thời gian thực hiện: 03 ngày làm việc.</w:t>
      </w:r>
    </w:p>
    <w:p w14:paraId="2A6B6917"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5. Bước 5: UBND tỉnh xem xét và trình Hội đồng nhân dân</w:t>
      </w:r>
    </w:p>
    <w:p w14:paraId="75AB5E29"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a) Cơ quan thực hiện: Ủy ban nhân dân tỉnh</w:t>
      </w:r>
    </w:p>
    <w:p w14:paraId="4A483DAF"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 xml:space="preserve">b) Nội dung thực hiện: Xem xét đề xuất hỗ trợ từ Sở Khoa học và Công nghệ;  Lập Tờ trình gửi Hội đồng nhân dân tỉnh tại kỳ họp gần nhất (hoặc kỳ họp chuyên đề). </w:t>
      </w:r>
    </w:p>
    <w:p w14:paraId="507346E7"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c) Thời gian thực hiện: 05 ngày làm việc kể từ khi nhận đề xuất của Sở Khoa học và Công nghệ.</w:t>
      </w:r>
    </w:p>
    <w:p w14:paraId="7173EE12"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6. Bước 6: Hội đồng nhân dân tỉnh xem xét và quyết nghị hỗ trợ</w:t>
      </w:r>
    </w:p>
    <w:p w14:paraId="078126CC"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a) Cơ quan thực hiện: Hội đồng nhân dân tỉnh</w:t>
      </w:r>
    </w:p>
    <w:p w14:paraId="00BA1623"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b) Nội dung thực hiện: Tổ chức thẩm tra (nếu có) thông qua các Ban Hội đồng nhân dân tỉnh; Họp Hội đồng nhân dân để thảo luận, biểu quyết thông qua chủ trương hỗ trợ bằng Nghị quyết; Ban hành Nghị quyết làm căn cứ pháp lý thực hiện hỗ trợ doanh nghiệp.</w:t>
      </w:r>
    </w:p>
    <w:p w14:paraId="7DEFEEC3"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c) Thời gian thực hiện: Theo chương trình kỳ họp Hội đồng nhân dân (kỳ họp thường kỳ hoặc chuyên đề).</w:t>
      </w:r>
    </w:p>
    <w:p w14:paraId="78A7BBEE"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7. Bước 7: Thông báo kết quả và triển khai hỗ trợ</w:t>
      </w:r>
    </w:p>
    <w:p w14:paraId="55E18009"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a) Cơ quan thực hiện: Sở Khoa học và Công nghệ</w:t>
      </w:r>
    </w:p>
    <w:p w14:paraId="46F9CCBC"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b) Nội dung: Thông báo chính thức cho doanh nghiệp về kết quả hỗ trợ.</w:t>
      </w:r>
    </w:p>
    <w:p w14:paraId="78301E9C"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c) Thời gian thực hiện: 03 ngày làm việc sau khi có Nghị quyết của Hội đồng nhân dân tỉnh.</w:t>
      </w:r>
    </w:p>
    <w:p w14:paraId="69135076" w14:textId="77777777" w:rsidR="00BF4A77" w:rsidRPr="00BB791A" w:rsidRDefault="00BF4A77" w:rsidP="00505A78">
      <w:pPr>
        <w:spacing w:before="120" w:after="120" w:line="240" w:lineRule="auto"/>
        <w:ind w:firstLine="709"/>
        <w:jc w:val="both"/>
        <w:rPr>
          <w:rFonts w:ascii="Times New Roman" w:hAnsi="Times New Roman" w:cs="Times New Roman"/>
          <w:b/>
          <w:bCs/>
          <w:sz w:val="28"/>
          <w:szCs w:val="28"/>
        </w:rPr>
      </w:pPr>
      <w:r w:rsidRPr="00BB791A">
        <w:rPr>
          <w:rFonts w:ascii="Times New Roman" w:hAnsi="Times New Roman" w:cs="Times New Roman"/>
          <w:b/>
          <w:bCs/>
          <w:sz w:val="28"/>
          <w:szCs w:val="28"/>
        </w:rPr>
        <w:t>Điều 8. Hồ sơ đề nghị hỗ trợ</w:t>
      </w:r>
    </w:p>
    <w:p w14:paraId="2502C092"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1. Hồ sơ đề nghị, gồm:</w:t>
      </w:r>
    </w:p>
    <w:p w14:paraId="75A2649F"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lastRenderedPageBreak/>
        <w:t>a) Văn bản đề nghị xác nhận dự án thuộc đối tượng hỗ trợ theo Phụ lục 3 ban hành kèm theo Nghị quyết này; Văn bản đề nghị hỗ trợ theo Phụ lục 4.</w:t>
      </w:r>
    </w:p>
    <w:p w14:paraId="71FB21D1"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b) Tài liệu, hồ sơ, chứng từ chứng minh doanh nghiệp đáp ứng tiêu chí và điều kiện hỗ trợ quy định tại Nghị quyết này.</w:t>
      </w:r>
    </w:p>
    <w:p w14:paraId="4A4D4B15"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c) Bản điện tử Giấy chứng nhận đăng ký doanh nghiệp hoặc Giấy chứng nhận đăng ký đầu tư (nếu có).</w:t>
      </w:r>
    </w:p>
    <w:p w14:paraId="12463DB9" w14:textId="77777777" w:rsidR="00BF4A77" w:rsidRPr="00BF4A77"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2. Số lượng hồ sơ</w:t>
      </w:r>
    </w:p>
    <w:p w14:paraId="35BD8C55" w14:textId="2BBA948F" w:rsidR="00783946" w:rsidRPr="008D461D" w:rsidRDefault="00BF4A77" w:rsidP="00505A78">
      <w:pPr>
        <w:spacing w:before="120" w:after="120" w:line="240" w:lineRule="auto"/>
        <w:ind w:firstLine="709"/>
        <w:jc w:val="both"/>
        <w:rPr>
          <w:rFonts w:ascii="Times New Roman" w:hAnsi="Times New Roman" w:cs="Times New Roman"/>
          <w:sz w:val="28"/>
          <w:szCs w:val="28"/>
        </w:rPr>
      </w:pPr>
      <w:r w:rsidRPr="00BF4A77">
        <w:rPr>
          <w:rFonts w:ascii="Times New Roman" w:hAnsi="Times New Roman" w:cs="Times New Roman"/>
          <w:sz w:val="28"/>
          <w:szCs w:val="28"/>
        </w:rPr>
        <w:t>Doanh nghiệp nộp 01 bộ hồ sơ bản giấy (bản gốc) và 01 bộ hồ sơ điện tử (file định dạng PDF, có chữ ký số hợp lệ) tới cơ quan tiếp nhận hồ sơ theo quy định tại Nghị quyết này.</w:t>
      </w:r>
    </w:p>
    <w:p w14:paraId="0021E223" w14:textId="1BCB250B" w:rsidR="000E7B95" w:rsidRPr="008D461D" w:rsidRDefault="00000000" w:rsidP="00505A78">
      <w:pPr>
        <w:shd w:val="solid" w:color="FFFFFF" w:fill="auto"/>
        <w:spacing w:before="120" w:after="120" w:line="240" w:lineRule="auto"/>
        <w:ind w:firstLine="720"/>
        <w:jc w:val="center"/>
        <w:rPr>
          <w:rFonts w:ascii="Times New Roman" w:hAnsi="Times New Roman" w:cs="Times New Roman"/>
          <w:b/>
          <w:bCs/>
          <w:sz w:val="28"/>
          <w:szCs w:val="28"/>
        </w:rPr>
      </w:pPr>
      <w:r w:rsidRPr="008D461D">
        <w:rPr>
          <w:rFonts w:ascii="Times New Roman" w:hAnsi="Times New Roman" w:cs="Times New Roman"/>
          <w:b/>
          <w:bCs/>
          <w:sz w:val="28"/>
          <w:szCs w:val="28"/>
        </w:rPr>
        <w:t xml:space="preserve">Chương </w:t>
      </w:r>
      <w:r w:rsidR="000E7B95" w:rsidRPr="008D461D">
        <w:rPr>
          <w:rFonts w:ascii="Times New Roman" w:hAnsi="Times New Roman" w:cs="Times New Roman"/>
          <w:b/>
          <w:bCs/>
          <w:sz w:val="28"/>
          <w:szCs w:val="28"/>
        </w:rPr>
        <w:t>IV</w:t>
      </w:r>
    </w:p>
    <w:p w14:paraId="5312973D" w14:textId="0E377220" w:rsidR="00FC0D8D" w:rsidRPr="008D461D" w:rsidRDefault="009B1CF2" w:rsidP="00505A78">
      <w:pPr>
        <w:shd w:val="solid" w:color="FFFFFF" w:fill="auto"/>
        <w:spacing w:before="120" w:after="120" w:line="240" w:lineRule="auto"/>
        <w:ind w:firstLine="720"/>
        <w:jc w:val="center"/>
        <w:rPr>
          <w:rFonts w:ascii="Times New Roman" w:hAnsi="Times New Roman" w:cs="Times New Roman"/>
          <w:b/>
          <w:bCs/>
          <w:sz w:val="28"/>
          <w:szCs w:val="28"/>
        </w:rPr>
      </w:pPr>
      <w:r w:rsidRPr="008D461D">
        <w:rPr>
          <w:rFonts w:ascii="Times New Roman" w:hAnsi="Times New Roman" w:cs="Times New Roman"/>
          <w:b/>
          <w:bCs/>
          <w:sz w:val="28"/>
          <w:szCs w:val="28"/>
        </w:rPr>
        <w:t>NỘI DUNG VÀ ĐỊNH MỨC HỖ TRỢ</w:t>
      </w:r>
    </w:p>
    <w:p w14:paraId="0B40D7A7" w14:textId="77777777" w:rsidR="00FC0D8D" w:rsidRPr="008D461D" w:rsidRDefault="00FC0D8D" w:rsidP="00505A78">
      <w:pPr>
        <w:shd w:val="solid" w:color="FFFFFF" w:fill="auto"/>
        <w:spacing w:before="120" w:after="120" w:line="240" w:lineRule="auto"/>
        <w:ind w:firstLine="720"/>
        <w:jc w:val="both"/>
        <w:rPr>
          <w:rFonts w:ascii="Times New Roman" w:hAnsi="Times New Roman" w:cs="Times New Roman"/>
          <w:bCs/>
          <w:color w:val="0070C0"/>
          <w:sz w:val="28"/>
          <w:szCs w:val="28"/>
        </w:rPr>
      </w:pPr>
    </w:p>
    <w:p w14:paraId="33A1DBB2" w14:textId="4F87871D" w:rsidR="004D584B" w:rsidRPr="008D461D" w:rsidRDefault="004D584B"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b/>
          <w:bCs/>
          <w:sz w:val="28"/>
          <w:szCs w:val="28"/>
          <w:lang w:val="vi-VN"/>
        </w:rPr>
      </w:pPr>
      <w:r w:rsidRPr="008D461D">
        <w:rPr>
          <w:rFonts w:ascii="Times New Roman" w:hAnsi="Times New Roman" w:cs="Times New Roman"/>
          <w:b/>
          <w:bCs/>
          <w:spacing w:val="-2"/>
          <w:sz w:val="28"/>
          <w:szCs w:val="28"/>
          <w:lang w:val="vi-VN"/>
        </w:rPr>
        <w:t xml:space="preserve">Điều </w:t>
      </w:r>
      <w:r w:rsidR="00D74D32">
        <w:rPr>
          <w:rFonts w:ascii="Times New Roman" w:hAnsi="Times New Roman" w:cs="Times New Roman"/>
          <w:b/>
          <w:bCs/>
          <w:spacing w:val="-2"/>
          <w:sz w:val="28"/>
          <w:szCs w:val="28"/>
        </w:rPr>
        <w:t>9</w:t>
      </w:r>
      <w:r w:rsidRPr="008D461D">
        <w:rPr>
          <w:rFonts w:ascii="Times New Roman" w:hAnsi="Times New Roman" w:cs="Times New Roman"/>
          <w:b/>
          <w:bCs/>
          <w:spacing w:val="-2"/>
          <w:sz w:val="28"/>
          <w:szCs w:val="28"/>
          <w:lang w:val="vi-VN"/>
        </w:rPr>
        <w:t xml:space="preserve">. </w:t>
      </w:r>
      <w:bookmarkStart w:id="4" w:name="_Hlk183770759"/>
      <w:r w:rsidR="005159C5" w:rsidRPr="008D461D">
        <w:rPr>
          <w:rFonts w:ascii="Times New Roman" w:hAnsi="Times New Roman" w:cs="Times New Roman"/>
          <w:b/>
          <w:bCs/>
          <w:spacing w:val="-2"/>
          <w:sz w:val="28"/>
          <w:szCs w:val="28"/>
          <w:lang w:val="nl-NL"/>
        </w:rPr>
        <w:t>Định mức</w:t>
      </w:r>
      <w:r w:rsidRPr="008D461D">
        <w:rPr>
          <w:rFonts w:ascii="Times New Roman" w:hAnsi="Times New Roman" w:cs="Times New Roman"/>
          <w:b/>
          <w:bCs/>
          <w:spacing w:val="-2"/>
          <w:sz w:val="28"/>
          <w:szCs w:val="28"/>
          <w:lang w:val="nl-NL"/>
        </w:rPr>
        <w:t xml:space="preserve"> hỗ trợ </w:t>
      </w:r>
      <w:bookmarkEnd w:id="4"/>
    </w:p>
    <w:p w14:paraId="37E796E1" w14:textId="447DC8CC" w:rsidR="00CC7D03" w:rsidRPr="008D461D" w:rsidRDefault="00C61D80"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sz w:val="28"/>
          <w:szCs w:val="28"/>
        </w:rPr>
      </w:pPr>
      <w:r w:rsidRPr="008D461D">
        <w:rPr>
          <w:rFonts w:ascii="Times New Roman" w:hAnsi="Times New Roman" w:cs="Times New Roman"/>
          <w:sz w:val="28"/>
          <w:szCs w:val="28"/>
        </w:rPr>
        <w:t>1.</w:t>
      </w:r>
      <w:r w:rsidR="00CC7D03" w:rsidRPr="008D461D">
        <w:rPr>
          <w:rFonts w:ascii="Times New Roman" w:hAnsi="Times New Roman" w:cs="Times New Roman"/>
          <w:sz w:val="28"/>
          <w:szCs w:val="28"/>
        </w:rPr>
        <w:t xml:space="preserve"> Doanh nghiệp được xem xét hỗ trợ một lần duy nhất với mức hỗ trợ tối đa bằng </w:t>
      </w:r>
      <w:r w:rsidR="009B1CF2" w:rsidRPr="008D461D">
        <w:rPr>
          <w:rFonts w:ascii="Times New Roman" w:hAnsi="Times New Roman" w:cs="Times New Roman"/>
          <w:sz w:val="28"/>
          <w:szCs w:val="28"/>
        </w:rPr>
        <w:t>3</w:t>
      </w:r>
      <w:r w:rsidR="00CC7D03" w:rsidRPr="008D461D">
        <w:rPr>
          <w:rFonts w:ascii="Times New Roman" w:hAnsi="Times New Roman" w:cs="Times New Roman"/>
          <w:sz w:val="28"/>
          <w:szCs w:val="28"/>
        </w:rPr>
        <w:t>% tổng chi phí của dự án</w:t>
      </w:r>
      <w:r w:rsidR="00930B2C" w:rsidRPr="008D461D">
        <w:rPr>
          <w:rFonts w:ascii="Times New Roman" w:hAnsi="Times New Roman" w:cs="Times New Roman"/>
          <w:sz w:val="28"/>
          <w:szCs w:val="28"/>
        </w:rPr>
        <w:t>.</w:t>
      </w:r>
    </w:p>
    <w:p w14:paraId="1470D773" w14:textId="4C3A8B0B" w:rsidR="005159C5" w:rsidRPr="008D461D" w:rsidRDefault="00C61D80"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i/>
          <w:iCs/>
          <w:sz w:val="28"/>
          <w:szCs w:val="28"/>
        </w:rPr>
      </w:pPr>
      <w:r w:rsidRPr="008D461D">
        <w:rPr>
          <w:rFonts w:ascii="Times New Roman" w:hAnsi="Times New Roman" w:cs="Times New Roman"/>
          <w:sz w:val="28"/>
          <w:szCs w:val="28"/>
        </w:rPr>
        <w:t>2.</w:t>
      </w:r>
      <w:r w:rsidR="00CC7D03" w:rsidRPr="008D461D">
        <w:rPr>
          <w:rFonts w:ascii="Times New Roman" w:hAnsi="Times New Roman" w:cs="Times New Roman"/>
          <w:sz w:val="28"/>
          <w:szCs w:val="28"/>
        </w:rPr>
        <w:t xml:space="preserve"> Tổng mức hỗ trợ không vượt quá </w:t>
      </w:r>
      <w:r w:rsidR="00B42584" w:rsidRPr="008D461D">
        <w:rPr>
          <w:rFonts w:ascii="Times New Roman" w:hAnsi="Times New Roman" w:cs="Times New Roman"/>
          <w:sz w:val="28"/>
          <w:szCs w:val="28"/>
        </w:rPr>
        <w:t>40</w:t>
      </w:r>
      <w:r w:rsidR="00CC7D03" w:rsidRPr="008D461D">
        <w:rPr>
          <w:rFonts w:ascii="Times New Roman" w:hAnsi="Times New Roman" w:cs="Times New Roman"/>
          <w:sz w:val="28"/>
          <w:szCs w:val="28"/>
        </w:rPr>
        <w:t xml:space="preserve"> tỷ đồng cho mỗi dự án </w:t>
      </w:r>
      <w:r w:rsidR="00CC7D03" w:rsidRPr="008D461D">
        <w:rPr>
          <w:rFonts w:ascii="Times New Roman" w:hAnsi="Times New Roman" w:cs="Times New Roman"/>
          <w:i/>
          <w:iCs/>
          <w:sz w:val="28"/>
          <w:szCs w:val="28"/>
        </w:rPr>
        <w:t xml:space="preserve">(Trường hợp đặc biệt, đối với dự án có quy mô lớn, tác động lan tỏa cao, Ủy ban nhân dân </w:t>
      </w:r>
      <w:r w:rsidR="00CC7D03" w:rsidRPr="008D461D">
        <w:rPr>
          <w:rFonts w:ascii="Times New Roman" w:hAnsi="Times New Roman" w:cs="Times New Roman"/>
          <w:sz w:val="28"/>
          <w:szCs w:val="28"/>
        </w:rPr>
        <w:t>tỉnh</w:t>
      </w:r>
      <w:r w:rsidR="00CC7D03" w:rsidRPr="008D461D">
        <w:rPr>
          <w:rFonts w:ascii="Times New Roman" w:hAnsi="Times New Roman" w:cs="Times New Roman"/>
          <w:i/>
          <w:iCs/>
          <w:sz w:val="28"/>
          <w:szCs w:val="28"/>
        </w:rPr>
        <w:t xml:space="preserve"> trình Hội đồng nhân dân xem xét, quyết định mức hỗ trợ cao hơn theo khả năng cân đối ngân sách).</w:t>
      </w:r>
    </w:p>
    <w:p w14:paraId="4F3A57C4" w14:textId="709AF365" w:rsidR="00203398" w:rsidRPr="008D461D" w:rsidRDefault="00203398"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b/>
          <w:bCs/>
          <w:sz w:val="28"/>
          <w:szCs w:val="28"/>
        </w:rPr>
      </w:pPr>
      <w:r w:rsidRPr="008D461D">
        <w:rPr>
          <w:rFonts w:ascii="Times New Roman" w:hAnsi="Times New Roman" w:cs="Times New Roman"/>
          <w:b/>
          <w:bCs/>
          <w:sz w:val="28"/>
          <w:szCs w:val="28"/>
        </w:rPr>
        <w:t xml:space="preserve">Điều </w:t>
      </w:r>
      <w:r w:rsidR="00D74D32">
        <w:rPr>
          <w:rFonts w:ascii="Times New Roman" w:hAnsi="Times New Roman" w:cs="Times New Roman"/>
          <w:b/>
          <w:bCs/>
          <w:sz w:val="28"/>
          <w:szCs w:val="28"/>
        </w:rPr>
        <w:t>10</w:t>
      </w:r>
      <w:r w:rsidRPr="008D461D">
        <w:rPr>
          <w:rFonts w:ascii="Times New Roman" w:hAnsi="Times New Roman" w:cs="Times New Roman"/>
          <w:b/>
          <w:bCs/>
          <w:sz w:val="28"/>
          <w:szCs w:val="28"/>
        </w:rPr>
        <w:t xml:space="preserve">. Nội dung hỗ trợ </w:t>
      </w:r>
    </w:p>
    <w:p w14:paraId="222ECAC5" w14:textId="5B8D7C46" w:rsidR="00203398" w:rsidRPr="008D461D" w:rsidRDefault="00203398"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sz w:val="28"/>
          <w:szCs w:val="28"/>
        </w:rPr>
      </w:pPr>
      <w:r w:rsidRPr="008D461D">
        <w:rPr>
          <w:rFonts w:ascii="Times New Roman" w:hAnsi="Times New Roman" w:cs="Times New Roman"/>
          <w:sz w:val="28"/>
          <w:szCs w:val="28"/>
        </w:rPr>
        <w:t>1. Nội dung hỗ trợ đối với Dự án thiết kế chip bán dẫn</w:t>
      </w:r>
    </w:p>
    <w:p w14:paraId="4F05C08E" w14:textId="77777777" w:rsidR="008F62F9" w:rsidRPr="008D461D" w:rsidRDefault="0003000C"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sz w:val="28"/>
          <w:szCs w:val="28"/>
        </w:rPr>
      </w:pPr>
      <w:r w:rsidRPr="008D461D">
        <w:rPr>
          <w:rFonts w:ascii="Times New Roman" w:hAnsi="Times New Roman" w:cs="Times New Roman"/>
          <w:sz w:val="28"/>
          <w:szCs w:val="28"/>
        </w:rPr>
        <w:t xml:space="preserve">a) </w:t>
      </w:r>
      <w:r w:rsidR="000E7B95" w:rsidRPr="008D461D">
        <w:rPr>
          <w:rFonts w:ascii="Times New Roman" w:hAnsi="Times New Roman" w:cs="Times New Roman"/>
          <w:sz w:val="28"/>
          <w:szCs w:val="28"/>
        </w:rPr>
        <w:t>Nội dung hỗ trợ bao gồm hỗ trợ kinh phí đào tạo phát triển nguồn nhân lực, nghiên cứu và phát triển, sản xuất thử nghiệm, mua sắm máy móc, thiết bị, công nghệ và đổi mới công nghệ t</w:t>
      </w:r>
      <w:r w:rsidR="00F4727B" w:rsidRPr="008D461D">
        <w:rPr>
          <w:rFonts w:ascii="Times New Roman" w:hAnsi="Times New Roman" w:cs="Times New Roman"/>
          <w:sz w:val="28"/>
          <w:szCs w:val="28"/>
        </w:rPr>
        <w:t xml:space="preserve">heo </w:t>
      </w:r>
      <w:r w:rsidR="000E7B95" w:rsidRPr="008D461D">
        <w:rPr>
          <w:rFonts w:ascii="Times New Roman" w:hAnsi="Times New Roman" w:cs="Times New Roman"/>
          <w:sz w:val="28"/>
          <w:szCs w:val="28"/>
        </w:rPr>
        <w:t>định mức tại P</w:t>
      </w:r>
      <w:r w:rsidR="00F4727B" w:rsidRPr="008D461D">
        <w:rPr>
          <w:rFonts w:ascii="Times New Roman" w:hAnsi="Times New Roman" w:cs="Times New Roman"/>
          <w:sz w:val="28"/>
          <w:szCs w:val="28"/>
        </w:rPr>
        <w:t xml:space="preserve">hụ lục số </w:t>
      </w:r>
      <w:r w:rsidR="000E7B95" w:rsidRPr="008D461D">
        <w:rPr>
          <w:rFonts w:ascii="Times New Roman" w:hAnsi="Times New Roman" w:cs="Times New Roman"/>
          <w:sz w:val="28"/>
          <w:szCs w:val="28"/>
        </w:rPr>
        <w:t>01</w:t>
      </w:r>
      <w:r w:rsidR="00F64902" w:rsidRPr="008D461D">
        <w:rPr>
          <w:rFonts w:ascii="Times New Roman" w:hAnsi="Times New Roman" w:cs="Times New Roman"/>
          <w:sz w:val="28"/>
          <w:szCs w:val="28"/>
        </w:rPr>
        <w:t xml:space="preserve"> tại Quy định này.</w:t>
      </w:r>
    </w:p>
    <w:p w14:paraId="348BCC96" w14:textId="77777777" w:rsidR="008F62F9" w:rsidRPr="008D461D" w:rsidRDefault="00203398"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sz w:val="28"/>
          <w:szCs w:val="28"/>
        </w:rPr>
      </w:pPr>
      <w:r w:rsidRPr="008D461D">
        <w:rPr>
          <w:rFonts w:ascii="Times New Roman" w:hAnsi="Times New Roman" w:cs="Times New Roman"/>
          <w:sz w:val="28"/>
          <w:szCs w:val="28"/>
        </w:rPr>
        <w:t xml:space="preserve"> </w:t>
      </w:r>
      <w:r w:rsidR="0003000C" w:rsidRPr="008D461D">
        <w:rPr>
          <w:rFonts w:ascii="Times New Roman" w:hAnsi="Times New Roman" w:cs="Times New Roman"/>
          <w:sz w:val="28"/>
          <w:szCs w:val="28"/>
        </w:rPr>
        <w:t xml:space="preserve">b) </w:t>
      </w:r>
      <w:r w:rsidRPr="008D461D">
        <w:rPr>
          <w:rFonts w:ascii="Times New Roman" w:hAnsi="Times New Roman" w:cs="Times New Roman"/>
          <w:sz w:val="28"/>
          <w:szCs w:val="28"/>
        </w:rPr>
        <w:t>Mức hỗ trợ cụ thể đối với từng dự án do Hội đồng nhân dân hoặc Ủy ban nhân dân tỉnh quyết định, căn cứ quy mô đầu tư, hiệu quả dự án và khả năng cân đối ngân sách.</w:t>
      </w:r>
      <w:r w:rsidRPr="008D461D">
        <w:rPr>
          <w:rFonts w:ascii="Times New Roman" w:hAnsi="Times New Roman" w:cs="Times New Roman"/>
          <w:sz w:val="28"/>
          <w:szCs w:val="28"/>
        </w:rPr>
        <w:tab/>
      </w:r>
    </w:p>
    <w:p w14:paraId="39DC335D" w14:textId="77777777" w:rsidR="008F62F9" w:rsidRPr="008D461D" w:rsidRDefault="00203398"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sz w:val="28"/>
          <w:szCs w:val="28"/>
        </w:rPr>
      </w:pPr>
      <w:r w:rsidRPr="008D461D">
        <w:rPr>
          <w:rFonts w:ascii="Times New Roman" w:hAnsi="Times New Roman" w:cs="Times New Roman"/>
          <w:sz w:val="28"/>
          <w:szCs w:val="28"/>
        </w:rPr>
        <w:t>2. Nội dung hỗ trợ đối với Dự án sản xuất sản phẩm phụ trợ trực tiếp trong công nghiệp bán dẫn và dự án sản xuất thiết bị điện tử</w:t>
      </w:r>
    </w:p>
    <w:p w14:paraId="46FAA446" w14:textId="77777777" w:rsidR="008F62F9" w:rsidRPr="008D461D" w:rsidRDefault="00203398"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sz w:val="28"/>
          <w:szCs w:val="28"/>
        </w:rPr>
      </w:pPr>
      <w:r w:rsidRPr="008D461D">
        <w:rPr>
          <w:rFonts w:ascii="Times New Roman" w:hAnsi="Times New Roman" w:cs="Times New Roman"/>
          <w:sz w:val="28"/>
          <w:szCs w:val="28"/>
        </w:rPr>
        <w:t xml:space="preserve">a) </w:t>
      </w:r>
      <w:r w:rsidR="008F62F9" w:rsidRPr="008D461D">
        <w:rPr>
          <w:rFonts w:ascii="Times New Roman" w:hAnsi="Times New Roman" w:cs="Times New Roman"/>
          <w:sz w:val="28"/>
          <w:szCs w:val="28"/>
        </w:rPr>
        <w:t>Nội dung hỗ trợ bao gồm sản xuất mẫu thử, mua công nghệ và đổi mới công nghệ t</w:t>
      </w:r>
      <w:r w:rsidR="00531541" w:rsidRPr="008D461D">
        <w:rPr>
          <w:rFonts w:ascii="Times New Roman" w:hAnsi="Times New Roman" w:cs="Times New Roman"/>
          <w:sz w:val="28"/>
          <w:szCs w:val="28"/>
        </w:rPr>
        <w:t xml:space="preserve">heo </w:t>
      </w:r>
      <w:r w:rsidR="008F62F9" w:rsidRPr="008D461D">
        <w:rPr>
          <w:rFonts w:ascii="Times New Roman" w:hAnsi="Times New Roman" w:cs="Times New Roman"/>
          <w:sz w:val="28"/>
          <w:szCs w:val="28"/>
        </w:rPr>
        <w:t>định mức tại P</w:t>
      </w:r>
      <w:r w:rsidR="00531541" w:rsidRPr="008D461D">
        <w:rPr>
          <w:rFonts w:ascii="Times New Roman" w:hAnsi="Times New Roman" w:cs="Times New Roman"/>
          <w:sz w:val="28"/>
          <w:szCs w:val="28"/>
        </w:rPr>
        <w:t xml:space="preserve">hụ lục số </w:t>
      </w:r>
      <w:r w:rsidR="008F62F9" w:rsidRPr="008D461D">
        <w:rPr>
          <w:rFonts w:ascii="Times New Roman" w:hAnsi="Times New Roman" w:cs="Times New Roman"/>
          <w:sz w:val="28"/>
          <w:szCs w:val="28"/>
        </w:rPr>
        <w:t>02 tại Quy định này.</w:t>
      </w:r>
    </w:p>
    <w:p w14:paraId="13EBB95C" w14:textId="77777777" w:rsidR="00DB5C5D" w:rsidRPr="008D461D" w:rsidRDefault="00531541"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sz w:val="28"/>
          <w:szCs w:val="28"/>
        </w:rPr>
      </w:pPr>
      <w:r w:rsidRPr="008D461D">
        <w:rPr>
          <w:rFonts w:ascii="Times New Roman" w:hAnsi="Times New Roman" w:cs="Times New Roman"/>
          <w:sz w:val="28"/>
          <w:szCs w:val="28"/>
        </w:rPr>
        <w:t>b) Mức hỗ trợ cụ thể đối với từng dự án do Hội đồng nhân dân hoặc Ủy ban nhân dân tỉnh quyết định, căn cứ quy mô đầu tư, hiệu quả dự án và khả năng cân đối ngân sách.</w:t>
      </w:r>
      <w:r w:rsidRPr="008D461D">
        <w:rPr>
          <w:rFonts w:ascii="Times New Roman" w:hAnsi="Times New Roman" w:cs="Times New Roman"/>
          <w:sz w:val="28"/>
          <w:szCs w:val="28"/>
        </w:rPr>
        <w:tab/>
      </w:r>
    </w:p>
    <w:p w14:paraId="20841077" w14:textId="77777777" w:rsidR="00475CE2" w:rsidRDefault="006D6BE4" w:rsidP="00475CE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sz w:val="28"/>
          <w:szCs w:val="28"/>
        </w:rPr>
      </w:pPr>
      <w:r w:rsidRPr="008D461D">
        <w:rPr>
          <w:rFonts w:ascii="Times New Roman" w:hAnsi="Times New Roman" w:cs="Times New Roman"/>
          <w:sz w:val="28"/>
          <w:szCs w:val="28"/>
        </w:rPr>
        <w:t>3. Nguồn kinh phí</w:t>
      </w:r>
    </w:p>
    <w:p w14:paraId="4DD1D2BA" w14:textId="2CC1C3DF" w:rsidR="00505A78" w:rsidRDefault="006D6BE4" w:rsidP="00475CE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sz w:val="28"/>
          <w:szCs w:val="28"/>
        </w:rPr>
      </w:pPr>
      <w:r w:rsidRPr="008D461D">
        <w:rPr>
          <w:rFonts w:ascii="Times New Roman" w:hAnsi="Times New Roman" w:cs="Times New Roman"/>
          <w:sz w:val="28"/>
          <w:szCs w:val="28"/>
        </w:rPr>
        <w:t xml:space="preserve">Nguôn kinh phí hỗ trợ cho các nội dung quy định tại khoản 1 và khoản 2 </w:t>
      </w:r>
      <w:r w:rsidRPr="008D461D">
        <w:rPr>
          <w:rFonts w:ascii="Times New Roman" w:hAnsi="Times New Roman" w:cs="Times New Roman"/>
          <w:sz w:val="28"/>
          <w:szCs w:val="28"/>
        </w:rPr>
        <w:lastRenderedPageBreak/>
        <w:t xml:space="preserve">Điều này từ </w:t>
      </w:r>
      <w:r w:rsidR="003D0939" w:rsidRPr="008D461D">
        <w:rPr>
          <w:rFonts w:ascii="Times New Roman" w:hAnsi="Times New Roman" w:cs="Times New Roman"/>
          <w:sz w:val="28"/>
          <w:szCs w:val="28"/>
        </w:rPr>
        <w:t xml:space="preserve">nguồn </w:t>
      </w:r>
      <w:r w:rsidRPr="008D461D">
        <w:rPr>
          <w:rFonts w:ascii="Times New Roman" w:hAnsi="Times New Roman" w:cs="Times New Roman"/>
          <w:sz w:val="28"/>
          <w:szCs w:val="28"/>
        </w:rPr>
        <w:t xml:space="preserve">ngân sách </w:t>
      </w:r>
      <w:r w:rsidR="003D0939" w:rsidRPr="008D461D">
        <w:rPr>
          <w:rFonts w:ascii="Times New Roman" w:hAnsi="Times New Roman" w:cs="Times New Roman"/>
          <w:sz w:val="28"/>
          <w:szCs w:val="28"/>
        </w:rPr>
        <w:t>tỉnh</w:t>
      </w:r>
      <w:r w:rsidRPr="008D461D">
        <w:rPr>
          <w:rFonts w:ascii="Times New Roman" w:hAnsi="Times New Roman" w:cs="Times New Roman"/>
          <w:sz w:val="28"/>
          <w:szCs w:val="28"/>
        </w:rPr>
        <w:t xml:space="preserve"> theo quy định của pháp luật về ngân sách nhà nước hoặc từ nguồn tài chính cho phát triển công nghiệp công nghệ số quy định tại Điều 11 của Luật Công nghiệp công nghệ số.</w:t>
      </w:r>
    </w:p>
    <w:p w14:paraId="44BFE44B" w14:textId="77777777" w:rsidR="00505A78" w:rsidRDefault="00505A78" w:rsidP="00505A78">
      <w:pPr>
        <w:pStyle w:val="ListNumber"/>
        <w:spacing w:before="120" w:beforeAutospacing="0" w:after="120" w:line="240" w:lineRule="auto"/>
        <w:ind w:firstLine="720"/>
        <w:jc w:val="both"/>
        <w:rPr>
          <w:sz w:val="28"/>
          <w:szCs w:val="28"/>
        </w:rPr>
      </w:pPr>
    </w:p>
    <w:p w14:paraId="4B45EAA1" w14:textId="31E1F6A5" w:rsidR="00FC0D8D" w:rsidRPr="00505A78" w:rsidRDefault="00000000" w:rsidP="00505A78">
      <w:pPr>
        <w:pStyle w:val="ListNumber"/>
        <w:spacing w:before="120" w:beforeAutospacing="0" w:after="120" w:line="240" w:lineRule="auto"/>
        <w:ind w:firstLine="720"/>
        <w:jc w:val="center"/>
        <w:rPr>
          <w:b/>
          <w:bCs/>
          <w:sz w:val="28"/>
          <w:szCs w:val="28"/>
        </w:rPr>
      </w:pPr>
      <w:r w:rsidRPr="00505A78">
        <w:rPr>
          <w:b/>
          <w:bCs/>
          <w:sz w:val="28"/>
          <w:szCs w:val="28"/>
        </w:rPr>
        <w:t xml:space="preserve">Chương </w:t>
      </w:r>
      <w:r w:rsidR="00296A97" w:rsidRPr="00505A78">
        <w:rPr>
          <w:b/>
          <w:bCs/>
          <w:sz w:val="28"/>
          <w:szCs w:val="28"/>
        </w:rPr>
        <w:t>V</w:t>
      </w:r>
    </w:p>
    <w:p w14:paraId="5446EF97" w14:textId="77777777" w:rsidR="00FC0D8D" w:rsidRPr="00505A78" w:rsidRDefault="00000000" w:rsidP="00505A78">
      <w:pPr>
        <w:pStyle w:val="ListNumber"/>
        <w:spacing w:before="120" w:beforeAutospacing="0" w:after="120" w:line="240" w:lineRule="auto"/>
        <w:ind w:firstLine="720"/>
        <w:jc w:val="center"/>
        <w:rPr>
          <w:b/>
          <w:bCs/>
          <w:sz w:val="28"/>
          <w:szCs w:val="28"/>
        </w:rPr>
      </w:pPr>
      <w:r w:rsidRPr="00505A78">
        <w:rPr>
          <w:b/>
          <w:bCs/>
          <w:sz w:val="28"/>
          <w:szCs w:val="28"/>
        </w:rPr>
        <w:t>GIÁM SÁT, XỬ LÝ VI PHẠM VÀ ĐIỀU KHOẢN THI HÀNH</w:t>
      </w:r>
    </w:p>
    <w:p w14:paraId="40624A2C" w14:textId="77777777" w:rsidR="00FC0D8D" w:rsidRPr="00505A78" w:rsidRDefault="00FC0D8D" w:rsidP="00505A78">
      <w:pPr>
        <w:pStyle w:val="ListNumber"/>
        <w:spacing w:before="120" w:beforeAutospacing="0" w:after="120" w:line="240" w:lineRule="auto"/>
        <w:ind w:firstLine="720"/>
        <w:jc w:val="center"/>
        <w:rPr>
          <w:b/>
          <w:bCs/>
          <w:sz w:val="28"/>
          <w:szCs w:val="28"/>
        </w:rPr>
      </w:pPr>
    </w:p>
    <w:p w14:paraId="534E870B" w14:textId="3D28A427" w:rsidR="001728C9" w:rsidRPr="00505A78" w:rsidRDefault="001728C9" w:rsidP="00505A78">
      <w:pPr>
        <w:pStyle w:val="ListNumber"/>
        <w:spacing w:before="120" w:beforeAutospacing="0" w:after="120" w:line="240" w:lineRule="auto"/>
        <w:ind w:firstLine="720"/>
        <w:jc w:val="both"/>
        <w:rPr>
          <w:b/>
          <w:bCs/>
          <w:sz w:val="28"/>
          <w:szCs w:val="28"/>
        </w:rPr>
      </w:pPr>
      <w:r w:rsidRPr="00505A78">
        <w:rPr>
          <w:b/>
          <w:bCs/>
          <w:sz w:val="28"/>
          <w:szCs w:val="28"/>
        </w:rPr>
        <w:t xml:space="preserve">Điều </w:t>
      </w:r>
      <w:r w:rsidR="00D74D32" w:rsidRPr="00505A78">
        <w:rPr>
          <w:b/>
          <w:bCs/>
          <w:sz w:val="28"/>
          <w:szCs w:val="28"/>
        </w:rPr>
        <w:t>11</w:t>
      </w:r>
      <w:r w:rsidRPr="00505A78">
        <w:rPr>
          <w:b/>
          <w:bCs/>
          <w:sz w:val="28"/>
          <w:szCs w:val="28"/>
        </w:rPr>
        <w:t>. Giám sát và đánh giá</w:t>
      </w:r>
    </w:p>
    <w:p w14:paraId="069F91BB" w14:textId="243CEA56" w:rsidR="001728C9" w:rsidRPr="00505A78" w:rsidRDefault="001728C9"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sz w:val="28"/>
          <w:szCs w:val="28"/>
        </w:rPr>
      </w:pPr>
      <w:r w:rsidRPr="00505A78">
        <w:rPr>
          <w:rFonts w:ascii="Times New Roman" w:hAnsi="Times New Roman" w:cs="Times New Roman"/>
          <w:sz w:val="28"/>
          <w:szCs w:val="28"/>
        </w:rPr>
        <w:t xml:space="preserve">1. Doanh nghiệp, tổ chức được hỗ trợ phải báo cáo định kỳ 06 tháng/lần về tiến độ thực hiện và báo cáo tổng kết theo mẫu do </w:t>
      </w:r>
      <w:r w:rsidR="007F6A77" w:rsidRPr="00505A78">
        <w:rPr>
          <w:rFonts w:ascii="Times New Roman" w:hAnsi="Times New Roman" w:cs="Times New Roman"/>
          <w:sz w:val="28"/>
          <w:szCs w:val="28"/>
        </w:rPr>
        <w:t>Ủy ban nhân dân</w:t>
      </w:r>
      <w:r w:rsidRPr="00505A78">
        <w:rPr>
          <w:rFonts w:ascii="Times New Roman" w:hAnsi="Times New Roman" w:cs="Times New Roman"/>
          <w:sz w:val="28"/>
          <w:szCs w:val="28"/>
        </w:rPr>
        <w:t xml:space="preserve"> tỉnh quy định.</w:t>
      </w:r>
    </w:p>
    <w:p w14:paraId="2B423D48" w14:textId="77777777" w:rsidR="00505A78" w:rsidRPr="00505A78" w:rsidRDefault="001728C9"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sz w:val="28"/>
          <w:szCs w:val="28"/>
        </w:rPr>
      </w:pPr>
      <w:r w:rsidRPr="00505A78">
        <w:rPr>
          <w:rFonts w:ascii="Times New Roman" w:hAnsi="Times New Roman" w:cs="Times New Roman"/>
          <w:sz w:val="28"/>
          <w:szCs w:val="28"/>
        </w:rPr>
        <w:t>2. Ủy ban nhân dân tỉnh hoặc các cơ quan được ủy quyền tổ chức giám sát, kiểm tra, đánh giá định kỳ hoặc đột xuất; kết quả giám sát được công bố công khai theo quy định.</w:t>
      </w:r>
    </w:p>
    <w:p w14:paraId="31A638D6" w14:textId="77777777" w:rsidR="00505A78" w:rsidRPr="00505A78" w:rsidRDefault="001728C9"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b/>
          <w:bCs/>
          <w:sz w:val="28"/>
          <w:szCs w:val="28"/>
        </w:rPr>
      </w:pPr>
      <w:r w:rsidRPr="00505A78">
        <w:rPr>
          <w:rFonts w:ascii="Times New Roman" w:hAnsi="Times New Roman" w:cs="Times New Roman"/>
          <w:b/>
          <w:bCs/>
          <w:sz w:val="28"/>
          <w:szCs w:val="28"/>
        </w:rPr>
        <w:t xml:space="preserve">Điều </w:t>
      </w:r>
      <w:r w:rsidR="00D74D32" w:rsidRPr="00505A78">
        <w:rPr>
          <w:rFonts w:ascii="Times New Roman" w:hAnsi="Times New Roman" w:cs="Times New Roman"/>
          <w:b/>
          <w:bCs/>
          <w:sz w:val="28"/>
          <w:szCs w:val="28"/>
        </w:rPr>
        <w:t>12</w:t>
      </w:r>
      <w:r w:rsidRPr="00505A78">
        <w:rPr>
          <w:rFonts w:ascii="Times New Roman" w:hAnsi="Times New Roman" w:cs="Times New Roman"/>
          <w:b/>
          <w:bCs/>
          <w:sz w:val="28"/>
          <w:szCs w:val="28"/>
        </w:rPr>
        <w:t>. Xử lý vi phạm và hoàn trả kinh phí</w:t>
      </w:r>
    </w:p>
    <w:p w14:paraId="7065356A" w14:textId="77777777" w:rsidR="00505A78" w:rsidRPr="00505A78" w:rsidRDefault="001728C9"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sz w:val="28"/>
          <w:szCs w:val="28"/>
        </w:rPr>
      </w:pPr>
      <w:r w:rsidRPr="00505A78">
        <w:rPr>
          <w:rFonts w:ascii="Times New Roman" w:hAnsi="Times New Roman" w:cs="Times New Roman"/>
          <w:sz w:val="28"/>
          <w:szCs w:val="28"/>
        </w:rPr>
        <w:t xml:space="preserve">1. Trường hợp tổ chức, doanh nghiệp nhận hỗ trợ mà không thực hiện đúng cam kết (không triển khai dự án, sử dụng vốn không đúng mục đích, rút vốn trước thời hạn cam kết, vi phạm pháp luật), </w:t>
      </w:r>
      <w:r w:rsidR="003F649B" w:rsidRPr="00505A78">
        <w:rPr>
          <w:rFonts w:ascii="Times New Roman" w:hAnsi="Times New Roman" w:cs="Times New Roman"/>
          <w:sz w:val="28"/>
          <w:szCs w:val="28"/>
        </w:rPr>
        <w:t>Ủy ban nhân dân</w:t>
      </w:r>
      <w:r w:rsidRPr="00505A78">
        <w:rPr>
          <w:rFonts w:ascii="Times New Roman" w:hAnsi="Times New Roman" w:cs="Times New Roman"/>
          <w:sz w:val="28"/>
          <w:szCs w:val="28"/>
        </w:rPr>
        <w:t xml:space="preserve"> tỉnh có quyền thu hồi toàn bộ khoản hỗ trợ đã giải ngân, cộng lãi suất phát sinh và xử lý theo quy định pháp luật.</w:t>
      </w:r>
      <w:r w:rsidR="00505A78" w:rsidRPr="00505A78">
        <w:rPr>
          <w:rFonts w:ascii="Times New Roman" w:hAnsi="Times New Roman" w:cs="Times New Roman"/>
          <w:sz w:val="28"/>
          <w:szCs w:val="28"/>
        </w:rPr>
        <w:t xml:space="preserve"> </w:t>
      </w:r>
    </w:p>
    <w:p w14:paraId="386EC2E0" w14:textId="77777777" w:rsidR="00505A78" w:rsidRPr="00505A78" w:rsidRDefault="001728C9"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hAnsi="Times New Roman" w:cs="Times New Roman"/>
          <w:sz w:val="28"/>
          <w:szCs w:val="28"/>
        </w:rPr>
      </w:pPr>
      <w:r w:rsidRPr="00505A78">
        <w:rPr>
          <w:rFonts w:ascii="Times New Roman" w:hAnsi="Times New Roman" w:cs="Times New Roman"/>
          <w:sz w:val="28"/>
          <w:szCs w:val="28"/>
        </w:rPr>
        <w:t xml:space="preserve">2. Mức lãi suất thu hồi do </w:t>
      </w:r>
      <w:r w:rsidR="00C57584" w:rsidRPr="00505A78">
        <w:rPr>
          <w:rFonts w:ascii="Times New Roman" w:hAnsi="Times New Roman" w:cs="Times New Roman"/>
          <w:sz w:val="28"/>
          <w:szCs w:val="28"/>
        </w:rPr>
        <w:t xml:space="preserve">Ủy ban nhân dân </w:t>
      </w:r>
      <w:r w:rsidRPr="00505A78">
        <w:rPr>
          <w:rFonts w:ascii="Times New Roman" w:hAnsi="Times New Roman" w:cs="Times New Roman"/>
          <w:sz w:val="28"/>
          <w:szCs w:val="28"/>
        </w:rPr>
        <w:t>tỉnh xác định, áp dụng theo quy định của pháp luật hiện hành về xử lý tài chính đối với các khoản phải thu ngân sách.</w:t>
      </w:r>
      <w:r w:rsidR="00505A78" w:rsidRPr="00505A78">
        <w:rPr>
          <w:rFonts w:ascii="Times New Roman" w:hAnsi="Times New Roman" w:cs="Times New Roman"/>
          <w:sz w:val="28"/>
          <w:szCs w:val="28"/>
        </w:rPr>
        <w:t xml:space="preserve"> </w:t>
      </w:r>
    </w:p>
    <w:p w14:paraId="2114A89E" w14:textId="67EE34DC" w:rsidR="00C369F7" w:rsidRPr="00505A78" w:rsidRDefault="001728C9" w:rsidP="00505A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20"/>
        <w:jc w:val="both"/>
        <w:rPr>
          <w:rFonts w:ascii="Times New Roman" w:eastAsia="Times New Roman" w:hAnsi="Times New Roman" w:cs="Times New Roman"/>
          <w:sz w:val="28"/>
          <w:szCs w:val="28"/>
        </w:rPr>
      </w:pPr>
      <w:r w:rsidRPr="00505A78">
        <w:rPr>
          <w:rFonts w:ascii="Times New Roman" w:hAnsi="Times New Roman" w:cs="Times New Roman"/>
          <w:sz w:val="28"/>
          <w:szCs w:val="28"/>
        </w:rPr>
        <w:t>3. Trường hợp có hành vi gian dối, hợp thức hóa chứng từ giả mạo để chiếm đoạt kinh phí hỗ trợ thì bị xử lý theo quy định của pháp luật hình sự, hành chính và tài chính.</w:t>
      </w:r>
      <w:bookmarkEnd w:id="3"/>
    </w:p>
    <w:p w14:paraId="7083186C" w14:textId="77777777" w:rsidR="00C369F7" w:rsidRDefault="00C369F7">
      <w:pPr>
        <w:shd w:val="clear" w:color="auto" w:fill="FFFFFF"/>
        <w:spacing w:before="120" w:after="120" w:line="234" w:lineRule="atLeast"/>
        <w:ind w:firstLine="567"/>
        <w:rPr>
          <w:rFonts w:ascii="Times New Roman" w:eastAsia="Times New Roman" w:hAnsi="Times New Roman" w:cs="Times New Roman"/>
          <w:sz w:val="28"/>
          <w:szCs w:val="28"/>
        </w:rPr>
      </w:pPr>
    </w:p>
    <w:p w14:paraId="4E94653F" w14:textId="77777777" w:rsidR="00C369F7" w:rsidRDefault="00C369F7">
      <w:pPr>
        <w:shd w:val="clear" w:color="auto" w:fill="FFFFFF"/>
        <w:spacing w:before="120" w:after="120" w:line="234" w:lineRule="atLeast"/>
        <w:ind w:firstLine="567"/>
        <w:rPr>
          <w:rFonts w:ascii="Times New Roman" w:eastAsia="Times New Roman" w:hAnsi="Times New Roman" w:cs="Times New Roman"/>
          <w:sz w:val="28"/>
          <w:szCs w:val="28"/>
        </w:rPr>
      </w:pPr>
    </w:p>
    <w:p w14:paraId="60C178AB" w14:textId="77777777" w:rsidR="00C369F7" w:rsidRDefault="00C369F7">
      <w:pPr>
        <w:shd w:val="clear" w:color="auto" w:fill="FFFFFF"/>
        <w:spacing w:before="120" w:after="120" w:line="234" w:lineRule="atLeast"/>
        <w:ind w:firstLine="567"/>
        <w:rPr>
          <w:rFonts w:ascii="Times New Roman" w:eastAsia="Times New Roman" w:hAnsi="Times New Roman" w:cs="Times New Roman"/>
          <w:sz w:val="28"/>
          <w:szCs w:val="28"/>
        </w:rPr>
      </w:pPr>
    </w:p>
    <w:p w14:paraId="044D5449" w14:textId="77777777" w:rsidR="00C369F7" w:rsidRPr="008D461D" w:rsidRDefault="00C369F7">
      <w:pPr>
        <w:shd w:val="clear" w:color="auto" w:fill="FFFFFF"/>
        <w:spacing w:before="120" w:after="120" w:line="234" w:lineRule="atLeast"/>
        <w:ind w:firstLine="567"/>
        <w:rPr>
          <w:rFonts w:ascii="Times New Roman" w:eastAsia="Times New Roman" w:hAnsi="Times New Roman" w:cs="Times New Roman"/>
          <w:sz w:val="28"/>
          <w:szCs w:val="28"/>
        </w:rPr>
      </w:pPr>
    </w:p>
    <w:p w14:paraId="4A527CCC" w14:textId="77777777" w:rsidR="00FC0D8D" w:rsidRPr="008D461D" w:rsidRDefault="00FC0D8D">
      <w:pPr>
        <w:shd w:val="clear" w:color="auto" w:fill="FFFFFF"/>
        <w:spacing w:before="120" w:after="120" w:line="234" w:lineRule="atLeast"/>
        <w:ind w:firstLine="567"/>
        <w:rPr>
          <w:rFonts w:ascii="Times New Roman" w:eastAsia="Times New Roman" w:hAnsi="Times New Roman" w:cs="Times New Roman"/>
          <w:sz w:val="28"/>
          <w:szCs w:val="28"/>
        </w:rPr>
      </w:pPr>
    </w:p>
    <w:p w14:paraId="52DC7940" w14:textId="77777777" w:rsidR="00914220" w:rsidRDefault="0091422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7866C0C8" w14:textId="01C08C8C" w:rsidR="00550C85" w:rsidRPr="008D461D" w:rsidRDefault="00C369F7" w:rsidP="00550C85">
      <w:pPr>
        <w:shd w:val="clear" w:color="auto" w:fill="FFFFFF"/>
        <w:spacing w:before="120" w:after="120" w:line="234" w:lineRule="atLeast"/>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Phụ lục</w:t>
      </w:r>
      <w:r w:rsidR="00550C85" w:rsidRPr="008D461D">
        <w:rPr>
          <w:rFonts w:ascii="Times New Roman" w:eastAsia="Times New Roman" w:hAnsi="Times New Roman" w:cs="Times New Roman"/>
          <w:b/>
          <w:bCs/>
          <w:sz w:val="28"/>
          <w:szCs w:val="28"/>
        </w:rPr>
        <w:t xml:space="preserve"> 01</w:t>
      </w:r>
    </w:p>
    <w:p w14:paraId="35085050" w14:textId="519B15FC" w:rsidR="00550C85" w:rsidRPr="00914220" w:rsidRDefault="00914220" w:rsidP="00550C85">
      <w:pPr>
        <w:shd w:val="clear" w:color="auto" w:fill="FFFFFF"/>
        <w:spacing w:before="120" w:after="120" w:line="234" w:lineRule="atLeast"/>
        <w:ind w:firstLine="567"/>
        <w:jc w:val="center"/>
        <w:rPr>
          <w:rFonts w:ascii="Times New Roman" w:eastAsia="Times New Roman" w:hAnsi="Times New Roman" w:cs="Times New Roman"/>
          <w:b/>
          <w:bCs/>
          <w:sz w:val="28"/>
          <w:szCs w:val="28"/>
        </w:rPr>
      </w:pPr>
      <w:r w:rsidRPr="00914220">
        <w:rPr>
          <w:rFonts w:ascii="Times New Roman" w:hAnsi="Times New Roman" w:cs="Times New Roman"/>
          <w:b/>
          <w:bCs/>
          <w:sz w:val="28"/>
          <w:szCs w:val="28"/>
        </w:rPr>
        <w:t>NỘI DUNG HỖ TRỢ DỰ ÁN CHIP BÁN DẪN</w:t>
      </w:r>
    </w:p>
    <w:p w14:paraId="598A7DB7" w14:textId="77777777" w:rsidR="00FC0D8D" w:rsidRPr="008D461D" w:rsidRDefault="00FC0D8D">
      <w:pPr>
        <w:shd w:val="clear" w:color="auto" w:fill="FFFFFF"/>
        <w:spacing w:before="120" w:after="120" w:line="234" w:lineRule="atLeast"/>
        <w:ind w:firstLine="567"/>
        <w:rPr>
          <w:rFonts w:ascii="Times New Roman" w:eastAsia="Times New Roman" w:hAnsi="Times New Roman" w:cs="Times New Roman"/>
          <w:sz w:val="28"/>
          <w:szCs w:val="28"/>
        </w:rPr>
      </w:pPr>
    </w:p>
    <w:p w14:paraId="3105CCFE" w14:textId="77777777" w:rsidR="00FC0D8D" w:rsidRPr="008D461D" w:rsidRDefault="00FC0D8D">
      <w:pPr>
        <w:shd w:val="clear" w:color="auto" w:fill="FFFFFF"/>
        <w:spacing w:before="120" w:after="120" w:line="234" w:lineRule="atLeast"/>
        <w:ind w:firstLine="567"/>
        <w:rPr>
          <w:rFonts w:ascii="Times New Roman" w:eastAsia="Times New Roman" w:hAnsi="Times New Roman" w:cs="Times New Roman"/>
          <w:sz w:val="28"/>
          <w:szCs w:val="28"/>
        </w:rPr>
      </w:pPr>
    </w:p>
    <w:tbl>
      <w:tblPr>
        <w:tblStyle w:val="TableGrid"/>
        <w:tblW w:w="9175" w:type="dxa"/>
        <w:tblLook w:val="04A0" w:firstRow="1" w:lastRow="0" w:firstColumn="1" w:lastColumn="0" w:noHBand="0" w:noVBand="1"/>
      </w:tblPr>
      <w:tblGrid>
        <w:gridCol w:w="746"/>
        <w:gridCol w:w="4851"/>
        <w:gridCol w:w="1789"/>
        <w:gridCol w:w="1789"/>
      </w:tblGrid>
      <w:tr w:rsidR="003A143F" w:rsidRPr="008D461D" w14:paraId="44CFACDF" w14:textId="77777777" w:rsidTr="003A143F">
        <w:trPr>
          <w:trHeight w:val="605"/>
        </w:trPr>
        <w:tc>
          <w:tcPr>
            <w:tcW w:w="746" w:type="dxa"/>
            <w:vMerge w:val="restart"/>
            <w:vAlign w:val="center"/>
          </w:tcPr>
          <w:p w14:paraId="4D40026D" w14:textId="77777777" w:rsidR="003A143F" w:rsidRPr="008D461D" w:rsidRDefault="003A143F" w:rsidP="00033B55">
            <w:pPr>
              <w:pStyle w:val="ListNumber"/>
              <w:jc w:val="center"/>
              <w:rPr>
                <w:b/>
                <w:sz w:val="28"/>
                <w:szCs w:val="28"/>
              </w:rPr>
            </w:pPr>
            <w:r w:rsidRPr="008D461D">
              <w:rPr>
                <w:b/>
                <w:sz w:val="28"/>
                <w:szCs w:val="28"/>
              </w:rPr>
              <w:t>STT</w:t>
            </w:r>
          </w:p>
        </w:tc>
        <w:tc>
          <w:tcPr>
            <w:tcW w:w="4851" w:type="dxa"/>
            <w:vMerge w:val="restart"/>
            <w:vAlign w:val="center"/>
          </w:tcPr>
          <w:p w14:paraId="2BA9FBF2" w14:textId="46068C7E" w:rsidR="003A143F" w:rsidRPr="008D461D" w:rsidRDefault="003A143F" w:rsidP="00033B55">
            <w:pPr>
              <w:pStyle w:val="ListNumber"/>
              <w:jc w:val="center"/>
              <w:rPr>
                <w:b/>
                <w:sz w:val="28"/>
                <w:szCs w:val="28"/>
              </w:rPr>
            </w:pPr>
            <w:r w:rsidRPr="008D461D">
              <w:rPr>
                <w:b/>
                <w:sz w:val="28"/>
                <w:szCs w:val="28"/>
              </w:rPr>
              <w:t>Nội dung hỗ trợ Dự án chip bán dẫn</w:t>
            </w:r>
          </w:p>
        </w:tc>
        <w:tc>
          <w:tcPr>
            <w:tcW w:w="3578" w:type="dxa"/>
            <w:gridSpan w:val="2"/>
            <w:vAlign w:val="center"/>
          </w:tcPr>
          <w:p w14:paraId="0B1A85D0" w14:textId="77777777" w:rsidR="00562E7F" w:rsidRPr="008D461D" w:rsidRDefault="003A143F" w:rsidP="00033B55">
            <w:pPr>
              <w:pStyle w:val="ListNumber"/>
              <w:jc w:val="center"/>
              <w:rPr>
                <w:b/>
                <w:sz w:val="28"/>
                <w:szCs w:val="28"/>
              </w:rPr>
            </w:pPr>
            <w:r w:rsidRPr="008D461D">
              <w:rPr>
                <w:b/>
                <w:sz w:val="28"/>
                <w:szCs w:val="28"/>
              </w:rPr>
              <w:t xml:space="preserve">Mức phê duyệt </w:t>
            </w:r>
          </w:p>
          <w:p w14:paraId="024FD600" w14:textId="6A86B3EF" w:rsidR="00562E7F" w:rsidRPr="008D461D" w:rsidRDefault="003A143F" w:rsidP="00033B55">
            <w:pPr>
              <w:pStyle w:val="ListNumber"/>
              <w:jc w:val="center"/>
              <w:rPr>
                <w:b/>
                <w:sz w:val="28"/>
                <w:szCs w:val="28"/>
              </w:rPr>
            </w:pPr>
            <w:r w:rsidRPr="008D461D">
              <w:rPr>
                <w:b/>
                <w:sz w:val="28"/>
                <w:szCs w:val="28"/>
              </w:rPr>
              <w:t xml:space="preserve">hỗ trợ </w:t>
            </w:r>
            <w:r w:rsidR="00562E7F" w:rsidRPr="008D461D">
              <w:rPr>
                <w:b/>
                <w:sz w:val="28"/>
                <w:szCs w:val="28"/>
              </w:rPr>
              <w:t>tối đa</w:t>
            </w:r>
          </w:p>
          <w:p w14:paraId="429C8531" w14:textId="138C240E" w:rsidR="003A143F" w:rsidRPr="008D461D" w:rsidRDefault="003A143F" w:rsidP="00033B55">
            <w:pPr>
              <w:pStyle w:val="ListNumber"/>
              <w:jc w:val="center"/>
              <w:rPr>
                <w:b/>
                <w:sz w:val="28"/>
                <w:szCs w:val="28"/>
              </w:rPr>
            </w:pPr>
            <w:r w:rsidRPr="008D461D">
              <w:rPr>
                <w:b/>
                <w:sz w:val="28"/>
                <w:szCs w:val="28"/>
              </w:rPr>
              <w:t>(ĐVT: triệu đồng)</w:t>
            </w:r>
          </w:p>
        </w:tc>
      </w:tr>
      <w:tr w:rsidR="003A143F" w:rsidRPr="008D461D" w14:paraId="0ADE6A12" w14:textId="77777777" w:rsidTr="003A143F">
        <w:tc>
          <w:tcPr>
            <w:tcW w:w="746" w:type="dxa"/>
            <w:vMerge/>
            <w:vAlign w:val="center"/>
          </w:tcPr>
          <w:p w14:paraId="6E27BF46" w14:textId="77777777" w:rsidR="003A143F" w:rsidRPr="008D461D" w:rsidRDefault="003A143F" w:rsidP="003A143F">
            <w:pPr>
              <w:pStyle w:val="ListNumber"/>
              <w:jc w:val="both"/>
              <w:rPr>
                <w:b/>
                <w:sz w:val="28"/>
                <w:szCs w:val="28"/>
              </w:rPr>
            </w:pPr>
          </w:p>
        </w:tc>
        <w:tc>
          <w:tcPr>
            <w:tcW w:w="4851" w:type="dxa"/>
            <w:vMerge/>
            <w:vAlign w:val="center"/>
          </w:tcPr>
          <w:p w14:paraId="05E1DF96" w14:textId="77777777" w:rsidR="003A143F" w:rsidRPr="008D461D" w:rsidRDefault="003A143F" w:rsidP="003A143F">
            <w:pPr>
              <w:pStyle w:val="ListNumber"/>
              <w:jc w:val="both"/>
              <w:rPr>
                <w:b/>
                <w:sz w:val="28"/>
                <w:szCs w:val="28"/>
              </w:rPr>
            </w:pPr>
          </w:p>
        </w:tc>
        <w:tc>
          <w:tcPr>
            <w:tcW w:w="1789" w:type="dxa"/>
            <w:vAlign w:val="center"/>
          </w:tcPr>
          <w:p w14:paraId="3D04E923" w14:textId="196497CE" w:rsidR="003A143F" w:rsidRPr="008D461D" w:rsidRDefault="003A143F" w:rsidP="003A143F">
            <w:pPr>
              <w:pStyle w:val="ListNumber"/>
              <w:jc w:val="center"/>
              <w:rPr>
                <w:b/>
                <w:sz w:val="28"/>
                <w:szCs w:val="28"/>
              </w:rPr>
            </w:pPr>
            <w:r w:rsidRPr="008D461D">
              <w:rPr>
                <w:b/>
                <w:sz w:val="28"/>
                <w:szCs w:val="28"/>
              </w:rPr>
              <w:t>Tỷ lệ (%)</w:t>
            </w:r>
          </w:p>
        </w:tc>
        <w:tc>
          <w:tcPr>
            <w:tcW w:w="1789" w:type="dxa"/>
            <w:vAlign w:val="center"/>
          </w:tcPr>
          <w:p w14:paraId="088B8B99" w14:textId="7A05D4AB" w:rsidR="003A143F" w:rsidRPr="008D461D" w:rsidRDefault="003A143F" w:rsidP="003A143F">
            <w:pPr>
              <w:pStyle w:val="ListNumber"/>
              <w:jc w:val="center"/>
              <w:rPr>
                <w:b/>
                <w:sz w:val="28"/>
                <w:szCs w:val="28"/>
              </w:rPr>
            </w:pPr>
            <w:r w:rsidRPr="008D461D">
              <w:rPr>
                <w:b/>
                <w:sz w:val="28"/>
                <w:szCs w:val="28"/>
              </w:rPr>
              <w:t>Mức tối đa</w:t>
            </w:r>
          </w:p>
        </w:tc>
      </w:tr>
      <w:tr w:rsidR="003A143F" w:rsidRPr="008D461D" w14:paraId="56D3E1D3" w14:textId="77777777" w:rsidTr="003A143F">
        <w:tc>
          <w:tcPr>
            <w:tcW w:w="746" w:type="dxa"/>
            <w:vAlign w:val="center"/>
          </w:tcPr>
          <w:p w14:paraId="1197F189" w14:textId="77777777" w:rsidR="003A143F" w:rsidRPr="008D461D" w:rsidRDefault="003A143F" w:rsidP="003A143F">
            <w:pPr>
              <w:pStyle w:val="ListNumber"/>
              <w:jc w:val="center"/>
              <w:rPr>
                <w:sz w:val="28"/>
                <w:szCs w:val="28"/>
              </w:rPr>
            </w:pPr>
            <w:r w:rsidRPr="008D461D">
              <w:rPr>
                <w:sz w:val="28"/>
                <w:szCs w:val="28"/>
              </w:rPr>
              <w:t>01</w:t>
            </w:r>
          </w:p>
        </w:tc>
        <w:tc>
          <w:tcPr>
            <w:tcW w:w="4851" w:type="dxa"/>
            <w:vAlign w:val="center"/>
          </w:tcPr>
          <w:p w14:paraId="0D19C2B4" w14:textId="77777777" w:rsidR="003A143F" w:rsidRPr="008D461D" w:rsidRDefault="003A143F" w:rsidP="003A143F">
            <w:pPr>
              <w:pStyle w:val="ListNumber"/>
              <w:jc w:val="both"/>
              <w:rPr>
                <w:sz w:val="28"/>
                <w:szCs w:val="28"/>
              </w:rPr>
            </w:pPr>
            <w:r w:rsidRPr="008D461D">
              <w:rPr>
                <w:sz w:val="28"/>
                <w:szCs w:val="28"/>
              </w:rPr>
              <w:t>Đào tạo phát triển nguồn nhân lực công nghiệp công nghệ số</w:t>
            </w:r>
          </w:p>
        </w:tc>
        <w:tc>
          <w:tcPr>
            <w:tcW w:w="1789" w:type="dxa"/>
            <w:vAlign w:val="center"/>
          </w:tcPr>
          <w:p w14:paraId="7CAC8A37" w14:textId="43206DC3" w:rsidR="003A143F" w:rsidRPr="008D461D" w:rsidRDefault="003A143F" w:rsidP="003A143F">
            <w:pPr>
              <w:pStyle w:val="ListNumber"/>
              <w:jc w:val="center"/>
              <w:rPr>
                <w:sz w:val="28"/>
                <w:szCs w:val="28"/>
              </w:rPr>
            </w:pPr>
            <w:r w:rsidRPr="008D461D">
              <w:rPr>
                <w:sz w:val="28"/>
                <w:szCs w:val="28"/>
              </w:rPr>
              <w:t>5%</w:t>
            </w:r>
          </w:p>
        </w:tc>
        <w:tc>
          <w:tcPr>
            <w:tcW w:w="1789" w:type="dxa"/>
            <w:vAlign w:val="center"/>
          </w:tcPr>
          <w:p w14:paraId="2F2187A0" w14:textId="4CBC932A" w:rsidR="003A143F" w:rsidRPr="008D461D" w:rsidRDefault="003A143F" w:rsidP="003A143F">
            <w:pPr>
              <w:pStyle w:val="ListNumber"/>
              <w:jc w:val="center"/>
              <w:rPr>
                <w:sz w:val="28"/>
                <w:szCs w:val="28"/>
              </w:rPr>
            </w:pPr>
            <w:r w:rsidRPr="008D461D">
              <w:rPr>
                <w:sz w:val="28"/>
                <w:szCs w:val="28"/>
              </w:rPr>
              <w:t>2.000</w:t>
            </w:r>
          </w:p>
        </w:tc>
      </w:tr>
      <w:tr w:rsidR="003A143F" w:rsidRPr="008D461D" w14:paraId="4EDA7F39" w14:textId="77777777" w:rsidTr="003A143F">
        <w:tc>
          <w:tcPr>
            <w:tcW w:w="746" w:type="dxa"/>
            <w:vAlign w:val="center"/>
          </w:tcPr>
          <w:p w14:paraId="198B4441" w14:textId="77777777" w:rsidR="003A143F" w:rsidRPr="008D461D" w:rsidRDefault="003A143F" w:rsidP="003A143F">
            <w:pPr>
              <w:pStyle w:val="ListNumber"/>
              <w:jc w:val="center"/>
              <w:rPr>
                <w:sz w:val="28"/>
                <w:szCs w:val="28"/>
              </w:rPr>
            </w:pPr>
            <w:r w:rsidRPr="008D461D">
              <w:rPr>
                <w:sz w:val="28"/>
                <w:szCs w:val="28"/>
              </w:rPr>
              <w:t>02</w:t>
            </w:r>
          </w:p>
        </w:tc>
        <w:tc>
          <w:tcPr>
            <w:tcW w:w="4851" w:type="dxa"/>
            <w:vAlign w:val="center"/>
          </w:tcPr>
          <w:p w14:paraId="0EC63AF9" w14:textId="483112AF" w:rsidR="003A143F" w:rsidRPr="008D461D" w:rsidRDefault="003A143F" w:rsidP="003A143F">
            <w:pPr>
              <w:pStyle w:val="ListNumber"/>
              <w:jc w:val="both"/>
              <w:rPr>
                <w:sz w:val="28"/>
                <w:szCs w:val="28"/>
              </w:rPr>
            </w:pPr>
            <w:r w:rsidRPr="008D461D">
              <w:rPr>
                <w:sz w:val="28"/>
                <w:szCs w:val="28"/>
              </w:rPr>
              <w:t xml:space="preserve">Nghiên cứu và phát triển  </w:t>
            </w:r>
          </w:p>
        </w:tc>
        <w:tc>
          <w:tcPr>
            <w:tcW w:w="1789" w:type="dxa"/>
            <w:vAlign w:val="center"/>
          </w:tcPr>
          <w:p w14:paraId="55651C42" w14:textId="4E1FA6F5" w:rsidR="003A143F" w:rsidRPr="008D461D" w:rsidRDefault="003A143F" w:rsidP="003A143F">
            <w:pPr>
              <w:pStyle w:val="ListNumber"/>
              <w:jc w:val="center"/>
              <w:rPr>
                <w:sz w:val="28"/>
                <w:szCs w:val="28"/>
              </w:rPr>
            </w:pPr>
            <w:r w:rsidRPr="008D461D">
              <w:rPr>
                <w:sz w:val="28"/>
                <w:szCs w:val="28"/>
              </w:rPr>
              <w:t>10%</w:t>
            </w:r>
          </w:p>
        </w:tc>
        <w:tc>
          <w:tcPr>
            <w:tcW w:w="1789" w:type="dxa"/>
            <w:vAlign w:val="center"/>
          </w:tcPr>
          <w:p w14:paraId="680B109C" w14:textId="79669396" w:rsidR="003A143F" w:rsidRPr="008D461D" w:rsidRDefault="003A143F" w:rsidP="003A143F">
            <w:pPr>
              <w:pStyle w:val="ListNumber"/>
              <w:jc w:val="center"/>
              <w:rPr>
                <w:sz w:val="28"/>
                <w:szCs w:val="28"/>
              </w:rPr>
            </w:pPr>
            <w:r w:rsidRPr="008D461D">
              <w:rPr>
                <w:sz w:val="28"/>
                <w:szCs w:val="28"/>
              </w:rPr>
              <w:t>4.000</w:t>
            </w:r>
          </w:p>
        </w:tc>
      </w:tr>
      <w:tr w:rsidR="003A143F" w:rsidRPr="008D461D" w14:paraId="2E56DC11" w14:textId="77777777" w:rsidTr="003A143F">
        <w:tc>
          <w:tcPr>
            <w:tcW w:w="746" w:type="dxa"/>
            <w:vAlign w:val="center"/>
          </w:tcPr>
          <w:p w14:paraId="2F4F7FFB" w14:textId="77777777" w:rsidR="003A143F" w:rsidRPr="008D461D" w:rsidRDefault="003A143F" w:rsidP="003A143F">
            <w:pPr>
              <w:pStyle w:val="ListNumber"/>
              <w:jc w:val="center"/>
              <w:rPr>
                <w:sz w:val="28"/>
                <w:szCs w:val="28"/>
              </w:rPr>
            </w:pPr>
            <w:r w:rsidRPr="008D461D">
              <w:rPr>
                <w:sz w:val="28"/>
                <w:szCs w:val="28"/>
              </w:rPr>
              <w:t>03</w:t>
            </w:r>
          </w:p>
        </w:tc>
        <w:tc>
          <w:tcPr>
            <w:tcW w:w="4851" w:type="dxa"/>
            <w:vAlign w:val="center"/>
          </w:tcPr>
          <w:p w14:paraId="17ED8499" w14:textId="20397F6C" w:rsidR="003A143F" w:rsidRPr="008D461D" w:rsidRDefault="003A143F" w:rsidP="003A143F">
            <w:pPr>
              <w:pStyle w:val="ListNumber"/>
              <w:widowControl w:val="0"/>
              <w:spacing w:before="120" w:after="120" w:line="288" w:lineRule="auto"/>
              <w:jc w:val="both"/>
              <w:rPr>
                <w:sz w:val="28"/>
                <w:szCs w:val="28"/>
              </w:rPr>
            </w:pPr>
            <w:r w:rsidRPr="008D461D">
              <w:rPr>
                <w:sz w:val="28"/>
                <w:szCs w:val="28"/>
              </w:rPr>
              <w:t>Sản xuất thử nghiệm</w:t>
            </w:r>
          </w:p>
        </w:tc>
        <w:tc>
          <w:tcPr>
            <w:tcW w:w="1789" w:type="dxa"/>
            <w:vAlign w:val="center"/>
          </w:tcPr>
          <w:p w14:paraId="6860C18A" w14:textId="2F54EC08" w:rsidR="003A143F" w:rsidRPr="008D461D" w:rsidRDefault="003A143F" w:rsidP="003A143F">
            <w:pPr>
              <w:pStyle w:val="ListNumber"/>
              <w:jc w:val="center"/>
              <w:rPr>
                <w:sz w:val="28"/>
                <w:szCs w:val="28"/>
              </w:rPr>
            </w:pPr>
            <w:r w:rsidRPr="008D461D">
              <w:rPr>
                <w:sz w:val="28"/>
                <w:szCs w:val="28"/>
              </w:rPr>
              <w:t>10%</w:t>
            </w:r>
          </w:p>
        </w:tc>
        <w:tc>
          <w:tcPr>
            <w:tcW w:w="1789" w:type="dxa"/>
            <w:vAlign w:val="center"/>
          </w:tcPr>
          <w:p w14:paraId="26E02D2C" w14:textId="6F38DFD2" w:rsidR="003A143F" w:rsidRPr="008D461D" w:rsidRDefault="003A143F" w:rsidP="003A143F">
            <w:pPr>
              <w:pStyle w:val="ListNumber"/>
              <w:jc w:val="center"/>
              <w:rPr>
                <w:sz w:val="28"/>
                <w:szCs w:val="28"/>
              </w:rPr>
            </w:pPr>
            <w:r w:rsidRPr="008D461D">
              <w:rPr>
                <w:sz w:val="28"/>
                <w:szCs w:val="28"/>
              </w:rPr>
              <w:t>4.000</w:t>
            </w:r>
          </w:p>
        </w:tc>
      </w:tr>
      <w:tr w:rsidR="003A143F" w:rsidRPr="008D461D" w14:paraId="388C0A4E" w14:textId="77777777" w:rsidTr="003A143F">
        <w:tc>
          <w:tcPr>
            <w:tcW w:w="746" w:type="dxa"/>
            <w:vAlign w:val="center"/>
          </w:tcPr>
          <w:p w14:paraId="75588FA1" w14:textId="53D1D290" w:rsidR="003A143F" w:rsidRPr="008D461D" w:rsidRDefault="003A143F" w:rsidP="003A143F">
            <w:pPr>
              <w:pStyle w:val="ListNumber"/>
              <w:jc w:val="center"/>
              <w:rPr>
                <w:sz w:val="28"/>
                <w:szCs w:val="28"/>
              </w:rPr>
            </w:pPr>
            <w:r w:rsidRPr="008D461D">
              <w:rPr>
                <w:sz w:val="28"/>
                <w:szCs w:val="28"/>
              </w:rPr>
              <w:t>04</w:t>
            </w:r>
          </w:p>
        </w:tc>
        <w:tc>
          <w:tcPr>
            <w:tcW w:w="4851" w:type="dxa"/>
            <w:vAlign w:val="center"/>
          </w:tcPr>
          <w:p w14:paraId="618B1B2F" w14:textId="5B1A4BEE" w:rsidR="003A143F" w:rsidRPr="008D461D" w:rsidRDefault="003A143F" w:rsidP="003A143F">
            <w:pPr>
              <w:pStyle w:val="ListNumber"/>
              <w:jc w:val="both"/>
              <w:rPr>
                <w:sz w:val="28"/>
                <w:szCs w:val="28"/>
              </w:rPr>
            </w:pPr>
            <w:r w:rsidRPr="008D461D">
              <w:rPr>
                <w:sz w:val="28"/>
                <w:szCs w:val="28"/>
              </w:rPr>
              <w:t xml:space="preserve">Mua sắm máy móc, thiết bị, công nghệ </w:t>
            </w:r>
          </w:p>
        </w:tc>
        <w:tc>
          <w:tcPr>
            <w:tcW w:w="1789" w:type="dxa"/>
            <w:vAlign w:val="center"/>
          </w:tcPr>
          <w:p w14:paraId="53F55E13" w14:textId="67EFBF61" w:rsidR="003A143F" w:rsidRPr="008D461D" w:rsidRDefault="003A143F" w:rsidP="003A143F">
            <w:pPr>
              <w:pStyle w:val="ListNumber"/>
              <w:jc w:val="center"/>
              <w:rPr>
                <w:sz w:val="28"/>
                <w:szCs w:val="28"/>
              </w:rPr>
            </w:pPr>
            <w:r w:rsidRPr="008D461D">
              <w:rPr>
                <w:sz w:val="28"/>
                <w:szCs w:val="28"/>
              </w:rPr>
              <w:t>50%</w:t>
            </w:r>
          </w:p>
        </w:tc>
        <w:tc>
          <w:tcPr>
            <w:tcW w:w="1789" w:type="dxa"/>
            <w:vAlign w:val="center"/>
          </w:tcPr>
          <w:p w14:paraId="6C72E704" w14:textId="73EF5EB7" w:rsidR="003A143F" w:rsidRPr="008D461D" w:rsidRDefault="003A143F" w:rsidP="003A143F">
            <w:pPr>
              <w:pStyle w:val="ListNumber"/>
              <w:jc w:val="center"/>
              <w:rPr>
                <w:sz w:val="28"/>
                <w:szCs w:val="28"/>
              </w:rPr>
            </w:pPr>
            <w:r w:rsidRPr="008D461D">
              <w:rPr>
                <w:sz w:val="28"/>
                <w:szCs w:val="28"/>
              </w:rPr>
              <w:t>20.000</w:t>
            </w:r>
          </w:p>
        </w:tc>
      </w:tr>
      <w:tr w:rsidR="003A143F" w:rsidRPr="008D461D" w14:paraId="48A0D0A2" w14:textId="77777777" w:rsidTr="003A143F">
        <w:tc>
          <w:tcPr>
            <w:tcW w:w="746" w:type="dxa"/>
            <w:vAlign w:val="center"/>
          </w:tcPr>
          <w:p w14:paraId="2E5B7BAB" w14:textId="7238949A" w:rsidR="003A143F" w:rsidRPr="008D461D" w:rsidRDefault="003A143F" w:rsidP="003A143F">
            <w:pPr>
              <w:pStyle w:val="ListNumber"/>
              <w:jc w:val="center"/>
              <w:rPr>
                <w:sz w:val="28"/>
                <w:szCs w:val="28"/>
              </w:rPr>
            </w:pPr>
            <w:r w:rsidRPr="008D461D">
              <w:rPr>
                <w:sz w:val="28"/>
                <w:szCs w:val="28"/>
              </w:rPr>
              <w:t>05</w:t>
            </w:r>
          </w:p>
        </w:tc>
        <w:tc>
          <w:tcPr>
            <w:tcW w:w="4851" w:type="dxa"/>
            <w:vAlign w:val="center"/>
          </w:tcPr>
          <w:p w14:paraId="06A40D8A" w14:textId="2B865291" w:rsidR="003A143F" w:rsidRPr="008D461D" w:rsidRDefault="003A143F" w:rsidP="003A143F">
            <w:pPr>
              <w:pStyle w:val="ListNumber"/>
              <w:jc w:val="both"/>
              <w:rPr>
                <w:sz w:val="28"/>
                <w:szCs w:val="28"/>
              </w:rPr>
            </w:pPr>
            <w:r w:rsidRPr="008D461D">
              <w:rPr>
                <w:sz w:val="28"/>
                <w:szCs w:val="28"/>
              </w:rPr>
              <w:t>Đổi mới công nghệ</w:t>
            </w:r>
          </w:p>
        </w:tc>
        <w:tc>
          <w:tcPr>
            <w:tcW w:w="1789" w:type="dxa"/>
            <w:vAlign w:val="center"/>
          </w:tcPr>
          <w:p w14:paraId="7861422D" w14:textId="738DC939" w:rsidR="003A143F" w:rsidRPr="008D461D" w:rsidRDefault="003A143F" w:rsidP="003A143F">
            <w:pPr>
              <w:pStyle w:val="ListNumber"/>
              <w:jc w:val="center"/>
              <w:rPr>
                <w:sz w:val="28"/>
                <w:szCs w:val="28"/>
              </w:rPr>
            </w:pPr>
            <w:r w:rsidRPr="008D461D">
              <w:rPr>
                <w:sz w:val="28"/>
                <w:szCs w:val="28"/>
              </w:rPr>
              <w:t>25%</w:t>
            </w:r>
          </w:p>
        </w:tc>
        <w:tc>
          <w:tcPr>
            <w:tcW w:w="1789" w:type="dxa"/>
            <w:vAlign w:val="center"/>
          </w:tcPr>
          <w:p w14:paraId="42D1F4E5" w14:textId="4111942E" w:rsidR="003A143F" w:rsidRPr="008D461D" w:rsidRDefault="003A143F" w:rsidP="003A143F">
            <w:pPr>
              <w:pStyle w:val="ListNumber"/>
              <w:jc w:val="center"/>
              <w:rPr>
                <w:sz w:val="28"/>
                <w:szCs w:val="28"/>
              </w:rPr>
            </w:pPr>
            <w:r w:rsidRPr="008D461D">
              <w:rPr>
                <w:sz w:val="28"/>
                <w:szCs w:val="28"/>
              </w:rPr>
              <w:t>10.000</w:t>
            </w:r>
          </w:p>
        </w:tc>
      </w:tr>
      <w:tr w:rsidR="003A143F" w:rsidRPr="008D461D" w14:paraId="5FD8A338" w14:textId="77777777" w:rsidTr="003A143F">
        <w:tc>
          <w:tcPr>
            <w:tcW w:w="5597" w:type="dxa"/>
            <w:gridSpan w:val="2"/>
            <w:vAlign w:val="center"/>
          </w:tcPr>
          <w:p w14:paraId="6F7425E1" w14:textId="77777777" w:rsidR="003A143F" w:rsidRPr="008D461D" w:rsidRDefault="003A143F" w:rsidP="003A143F">
            <w:pPr>
              <w:pStyle w:val="ListNumber"/>
              <w:jc w:val="center"/>
              <w:rPr>
                <w:b/>
                <w:sz w:val="28"/>
                <w:szCs w:val="28"/>
              </w:rPr>
            </w:pPr>
            <w:r w:rsidRPr="008D461D">
              <w:rPr>
                <w:b/>
                <w:sz w:val="28"/>
                <w:szCs w:val="28"/>
              </w:rPr>
              <w:t>TỔNG CỘNG</w:t>
            </w:r>
          </w:p>
        </w:tc>
        <w:tc>
          <w:tcPr>
            <w:tcW w:w="1789" w:type="dxa"/>
            <w:vAlign w:val="center"/>
          </w:tcPr>
          <w:p w14:paraId="6D0F2832" w14:textId="6EEE9C26" w:rsidR="003A143F" w:rsidRPr="008D461D" w:rsidRDefault="003A143F" w:rsidP="003A143F">
            <w:pPr>
              <w:pStyle w:val="ListNumber"/>
              <w:jc w:val="center"/>
              <w:rPr>
                <w:b/>
                <w:sz w:val="28"/>
                <w:szCs w:val="28"/>
              </w:rPr>
            </w:pPr>
            <w:r w:rsidRPr="008D461D">
              <w:rPr>
                <w:b/>
                <w:sz w:val="28"/>
                <w:szCs w:val="28"/>
              </w:rPr>
              <w:t>100%</w:t>
            </w:r>
          </w:p>
        </w:tc>
        <w:tc>
          <w:tcPr>
            <w:tcW w:w="1789" w:type="dxa"/>
            <w:vAlign w:val="center"/>
          </w:tcPr>
          <w:p w14:paraId="7C89FA5D" w14:textId="7E4AB740" w:rsidR="003A143F" w:rsidRPr="008D461D" w:rsidRDefault="003A143F" w:rsidP="003A143F">
            <w:pPr>
              <w:pStyle w:val="ListNumber"/>
              <w:jc w:val="center"/>
              <w:rPr>
                <w:b/>
                <w:sz w:val="28"/>
                <w:szCs w:val="28"/>
              </w:rPr>
            </w:pPr>
            <w:r w:rsidRPr="008D461D">
              <w:rPr>
                <w:b/>
                <w:sz w:val="28"/>
                <w:szCs w:val="28"/>
              </w:rPr>
              <w:t>40.000</w:t>
            </w:r>
          </w:p>
        </w:tc>
      </w:tr>
    </w:tbl>
    <w:p w14:paraId="4695FB3F" w14:textId="77777777" w:rsidR="00FC0D8D" w:rsidRPr="008D461D" w:rsidRDefault="00FC0D8D">
      <w:pPr>
        <w:shd w:val="clear" w:color="auto" w:fill="FFFFFF"/>
        <w:spacing w:before="120" w:after="120" w:line="234" w:lineRule="atLeast"/>
        <w:ind w:firstLine="567"/>
        <w:rPr>
          <w:rFonts w:ascii="Times New Roman" w:eastAsia="Times New Roman" w:hAnsi="Times New Roman" w:cs="Times New Roman"/>
          <w:sz w:val="28"/>
          <w:szCs w:val="28"/>
        </w:rPr>
      </w:pPr>
    </w:p>
    <w:p w14:paraId="02D48AF7" w14:textId="77777777" w:rsidR="00FC0D8D" w:rsidRPr="008D461D" w:rsidRDefault="00FC0D8D">
      <w:pPr>
        <w:shd w:val="clear" w:color="auto" w:fill="FFFFFF"/>
        <w:spacing w:before="120" w:after="120" w:line="234" w:lineRule="atLeast"/>
        <w:ind w:firstLine="567"/>
        <w:rPr>
          <w:rFonts w:ascii="Times New Roman" w:eastAsia="Times New Roman" w:hAnsi="Times New Roman" w:cs="Times New Roman"/>
          <w:sz w:val="28"/>
          <w:szCs w:val="28"/>
        </w:rPr>
      </w:pPr>
    </w:p>
    <w:p w14:paraId="2EE3C880" w14:textId="77777777" w:rsidR="00FC0D8D" w:rsidRPr="008D461D" w:rsidRDefault="00FC0D8D">
      <w:pPr>
        <w:shd w:val="clear" w:color="auto" w:fill="FFFFFF"/>
        <w:spacing w:before="120" w:after="120" w:line="234" w:lineRule="atLeast"/>
        <w:ind w:firstLine="567"/>
        <w:rPr>
          <w:rFonts w:ascii="Times New Roman" w:eastAsia="Times New Roman" w:hAnsi="Times New Roman" w:cs="Times New Roman"/>
          <w:sz w:val="28"/>
          <w:szCs w:val="28"/>
        </w:rPr>
      </w:pPr>
    </w:p>
    <w:p w14:paraId="0B83DC5A" w14:textId="77777777" w:rsidR="009C15A1" w:rsidRPr="008D461D" w:rsidRDefault="009C15A1">
      <w:pPr>
        <w:shd w:val="clear" w:color="auto" w:fill="FFFFFF"/>
        <w:spacing w:before="120" w:after="120" w:line="234" w:lineRule="atLeast"/>
        <w:ind w:firstLine="567"/>
        <w:rPr>
          <w:rFonts w:ascii="Times New Roman" w:eastAsia="Times New Roman" w:hAnsi="Times New Roman" w:cs="Times New Roman"/>
          <w:sz w:val="28"/>
          <w:szCs w:val="28"/>
        </w:rPr>
      </w:pPr>
    </w:p>
    <w:p w14:paraId="61C3F1F6" w14:textId="77777777" w:rsidR="009C15A1" w:rsidRPr="008D461D" w:rsidRDefault="009C15A1">
      <w:pPr>
        <w:shd w:val="clear" w:color="auto" w:fill="FFFFFF"/>
        <w:spacing w:before="120" w:after="120" w:line="234" w:lineRule="atLeast"/>
        <w:ind w:firstLine="567"/>
        <w:rPr>
          <w:rFonts w:ascii="Times New Roman" w:eastAsia="Times New Roman" w:hAnsi="Times New Roman" w:cs="Times New Roman"/>
          <w:sz w:val="28"/>
          <w:szCs w:val="28"/>
        </w:rPr>
      </w:pPr>
    </w:p>
    <w:p w14:paraId="1A07A06D" w14:textId="77777777" w:rsidR="009C15A1" w:rsidRPr="008D461D" w:rsidRDefault="009C15A1">
      <w:pPr>
        <w:shd w:val="clear" w:color="auto" w:fill="FFFFFF"/>
        <w:spacing w:before="120" w:after="120" w:line="234" w:lineRule="atLeast"/>
        <w:ind w:firstLine="567"/>
        <w:rPr>
          <w:rFonts w:ascii="Times New Roman" w:eastAsia="Times New Roman" w:hAnsi="Times New Roman" w:cs="Times New Roman"/>
          <w:sz w:val="28"/>
          <w:szCs w:val="28"/>
        </w:rPr>
      </w:pPr>
    </w:p>
    <w:p w14:paraId="36C37BEB" w14:textId="77777777" w:rsidR="009C15A1" w:rsidRPr="008D461D" w:rsidRDefault="009C15A1">
      <w:pPr>
        <w:shd w:val="clear" w:color="auto" w:fill="FFFFFF"/>
        <w:spacing w:before="120" w:after="120" w:line="234" w:lineRule="atLeast"/>
        <w:ind w:firstLine="567"/>
        <w:rPr>
          <w:rFonts w:ascii="Times New Roman" w:eastAsia="Times New Roman" w:hAnsi="Times New Roman" w:cs="Times New Roman"/>
          <w:sz w:val="28"/>
          <w:szCs w:val="28"/>
        </w:rPr>
      </w:pPr>
    </w:p>
    <w:p w14:paraId="32677FCB" w14:textId="77777777" w:rsidR="009C15A1" w:rsidRPr="008D461D" w:rsidRDefault="009C15A1">
      <w:pPr>
        <w:shd w:val="clear" w:color="auto" w:fill="FFFFFF"/>
        <w:spacing w:before="120" w:after="120" w:line="234" w:lineRule="atLeast"/>
        <w:ind w:firstLine="567"/>
        <w:rPr>
          <w:rFonts w:ascii="Times New Roman" w:eastAsia="Times New Roman" w:hAnsi="Times New Roman" w:cs="Times New Roman"/>
          <w:sz w:val="28"/>
          <w:szCs w:val="28"/>
        </w:rPr>
      </w:pPr>
    </w:p>
    <w:p w14:paraId="1CB91547" w14:textId="77777777" w:rsidR="009C15A1" w:rsidRPr="008D461D" w:rsidRDefault="009C15A1">
      <w:pPr>
        <w:shd w:val="clear" w:color="auto" w:fill="FFFFFF"/>
        <w:spacing w:before="120" w:after="120" w:line="234" w:lineRule="atLeast"/>
        <w:ind w:firstLine="567"/>
        <w:rPr>
          <w:rFonts w:ascii="Times New Roman" w:eastAsia="Times New Roman" w:hAnsi="Times New Roman" w:cs="Times New Roman"/>
          <w:sz w:val="28"/>
          <w:szCs w:val="28"/>
        </w:rPr>
      </w:pPr>
    </w:p>
    <w:p w14:paraId="4A421337" w14:textId="77777777" w:rsidR="009C15A1" w:rsidRPr="008D461D" w:rsidRDefault="009C15A1">
      <w:pPr>
        <w:shd w:val="clear" w:color="auto" w:fill="FFFFFF"/>
        <w:spacing w:before="120" w:after="120" w:line="234" w:lineRule="atLeast"/>
        <w:ind w:firstLine="567"/>
        <w:rPr>
          <w:rFonts w:ascii="Times New Roman" w:eastAsia="Times New Roman" w:hAnsi="Times New Roman" w:cs="Times New Roman"/>
          <w:sz w:val="28"/>
          <w:szCs w:val="28"/>
        </w:rPr>
      </w:pPr>
    </w:p>
    <w:p w14:paraId="572A4452" w14:textId="77777777" w:rsidR="009C15A1" w:rsidRPr="008D461D" w:rsidRDefault="009C15A1">
      <w:pPr>
        <w:shd w:val="clear" w:color="auto" w:fill="FFFFFF"/>
        <w:spacing w:before="120" w:after="120" w:line="234" w:lineRule="atLeast"/>
        <w:ind w:firstLine="567"/>
        <w:rPr>
          <w:rFonts w:ascii="Times New Roman" w:eastAsia="Times New Roman" w:hAnsi="Times New Roman" w:cs="Times New Roman"/>
          <w:sz w:val="28"/>
          <w:szCs w:val="28"/>
        </w:rPr>
      </w:pPr>
    </w:p>
    <w:p w14:paraId="10B377F4" w14:textId="77777777" w:rsidR="009C15A1" w:rsidRPr="008D461D" w:rsidRDefault="009C15A1">
      <w:pPr>
        <w:shd w:val="clear" w:color="auto" w:fill="FFFFFF"/>
        <w:spacing w:before="120" w:after="120" w:line="234" w:lineRule="atLeast"/>
        <w:ind w:firstLine="567"/>
        <w:rPr>
          <w:rFonts w:ascii="Times New Roman" w:eastAsia="Times New Roman" w:hAnsi="Times New Roman" w:cs="Times New Roman"/>
          <w:sz w:val="28"/>
          <w:szCs w:val="28"/>
        </w:rPr>
      </w:pPr>
    </w:p>
    <w:p w14:paraId="32F49B00" w14:textId="77777777" w:rsidR="009C15A1" w:rsidRPr="008D461D" w:rsidRDefault="009C15A1">
      <w:pPr>
        <w:shd w:val="clear" w:color="auto" w:fill="FFFFFF"/>
        <w:spacing w:before="120" w:after="120" w:line="234" w:lineRule="atLeast"/>
        <w:ind w:firstLine="567"/>
        <w:rPr>
          <w:rFonts w:ascii="Times New Roman" w:eastAsia="Times New Roman" w:hAnsi="Times New Roman" w:cs="Times New Roman"/>
          <w:sz w:val="28"/>
          <w:szCs w:val="28"/>
        </w:rPr>
      </w:pPr>
    </w:p>
    <w:p w14:paraId="121DADB7" w14:textId="77777777" w:rsidR="009C15A1" w:rsidRPr="008D461D" w:rsidRDefault="009C15A1">
      <w:pPr>
        <w:shd w:val="clear" w:color="auto" w:fill="FFFFFF"/>
        <w:spacing w:before="120" w:after="120" w:line="234" w:lineRule="atLeast"/>
        <w:ind w:firstLine="567"/>
        <w:rPr>
          <w:rFonts w:ascii="Times New Roman" w:eastAsia="Times New Roman" w:hAnsi="Times New Roman" w:cs="Times New Roman"/>
          <w:sz w:val="28"/>
          <w:szCs w:val="28"/>
        </w:rPr>
      </w:pPr>
    </w:p>
    <w:p w14:paraId="238413BF" w14:textId="77777777" w:rsidR="009C15A1" w:rsidRPr="008D461D" w:rsidRDefault="009C15A1">
      <w:pPr>
        <w:shd w:val="clear" w:color="auto" w:fill="FFFFFF"/>
        <w:spacing w:before="120" w:after="120" w:line="234" w:lineRule="atLeast"/>
        <w:ind w:firstLine="567"/>
        <w:rPr>
          <w:rFonts w:ascii="Times New Roman" w:eastAsia="Times New Roman" w:hAnsi="Times New Roman" w:cs="Times New Roman"/>
          <w:sz w:val="28"/>
          <w:szCs w:val="28"/>
        </w:rPr>
      </w:pPr>
    </w:p>
    <w:p w14:paraId="2E80D4AA" w14:textId="77777777" w:rsidR="009C15A1" w:rsidRPr="008D461D" w:rsidRDefault="009C15A1">
      <w:pPr>
        <w:shd w:val="clear" w:color="auto" w:fill="FFFFFF"/>
        <w:spacing w:before="120" w:after="120" w:line="234" w:lineRule="atLeast"/>
        <w:ind w:firstLine="567"/>
        <w:rPr>
          <w:rFonts w:ascii="Times New Roman" w:eastAsia="Times New Roman" w:hAnsi="Times New Roman" w:cs="Times New Roman"/>
          <w:sz w:val="28"/>
          <w:szCs w:val="28"/>
        </w:rPr>
      </w:pPr>
    </w:p>
    <w:p w14:paraId="2147A960" w14:textId="77777777" w:rsidR="009C15A1" w:rsidRPr="008D461D" w:rsidRDefault="009C15A1">
      <w:pPr>
        <w:shd w:val="clear" w:color="auto" w:fill="FFFFFF"/>
        <w:spacing w:before="120" w:after="120" w:line="234" w:lineRule="atLeast"/>
        <w:ind w:firstLine="567"/>
        <w:rPr>
          <w:rFonts w:ascii="Times New Roman" w:eastAsia="Times New Roman" w:hAnsi="Times New Roman" w:cs="Times New Roman"/>
          <w:sz w:val="28"/>
          <w:szCs w:val="28"/>
        </w:rPr>
      </w:pPr>
    </w:p>
    <w:p w14:paraId="1358C0E4" w14:textId="780D9A69" w:rsidR="009C15A1" w:rsidRPr="008D461D" w:rsidRDefault="00C369F7" w:rsidP="009C15A1">
      <w:pPr>
        <w:shd w:val="clear" w:color="auto" w:fill="FFFFFF"/>
        <w:spacing w:before="120" w:after="120" w:line="234" w:lineRule="atLeast"/>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Phụ lục</w:t>
      </w:r>
      <w:r w:rsidRPr="008D461D">
        <w:rPr>
          <w:rFonts w:ascii="Times New Roman" w:eastAsia="Times New Roman" w:hAnsi="Times New Roman" w:cs="Times New Roman"/>
          <w:b/>
          <w:bCs/>
          <w:sz w:val="28"/>
          <w:szCs w:val="28"/>
        </w:rPr>
        <w:t xml:space="preserve"> </w:t>
      </w:r>
      <w:r w:rsidR="009C15A1" w:rsidRPr="008D461D">
        <w:rPr>
          <w:rFonts w:ascii="Times New Roman" w:eastAsia="Times New Roman" w:hAnsi="Times New Roman" w:cs="Times New Roman"/>
          <w:b/>
          <w:bCs/>
          <w:sz w:val="28"/>
          <w:szCs w:val="28"/>
        </w:rPr>
        <w:t>02</w:t>
      </w:r>
    </w:p>
    <w:p w14:paraId="4EECB23C" w14:textId="7B7CE959" w:rsidR="009C15A1" w:rsidRPr="008D461D" w:rsidRDefault="009C15A1" w:rsidP="009C15A1">
      <w:pPr>
        <w:shd w:val="clear" w:color="auto" w:fill="FFFFFF"/>
        <w:spacing w:before="120" w:after="120" w:line="234" w:lineRule="atLeast"/>
        <w:ind w:firstLine="567"/>
        <w:jc w:val="center"/>
        <w:rPr>
          <w:rFonts w:ascii="Times New Roman" w:eastAsia="Times New Roman" w:hAnsi="Times New Roman" w:cs="Times New Roman"/>
          <w:sz w:val="28"/>
          <w:szCs w:val="28"/>
        </w:rPr>
      </w:pPr>
      <w:r w:rsidRPr="008D461D">
        <w:rPr>
          <w:rFonts w:ascii="Times New Roman" w:hAnsi="Times New Roman" w:cs="Times New Roman"/>
          <w:sz w:val="28"/>
          <w:szCs w:val="28"/>
        </w:rPr>
        <w:t>Nội dung hỗ trợ Dự án sản xuất sản phẩm phụ trợ trực tiếp trong công nghiệp bán dẫn và dự án sản xuất thiết bị điện tử</w:t>
      </w:r>
    </w:p>
    <w:p w14:paraId="738F94C4" w14:textId="77777777" w:rsidR="00FC0D8D" w:rsidRPr="008D461D" w:rsidRDefault="00FC0D8D">
      <w:pPr>
        <w:shd w:val="clear" w:color="auto" w:fill="FFFFFF"/>
        <w:spacing w:before="120" w:after="120" w:line="234" w:lineRule="atLeast"/>
        <w:ind w:firstLine="567"/>
        <w:rPr>
          <w:rFonts w:ascii="Times New Roman" w:eastAsia="Times New Roman" w:hAnsi="Times New Roman" w:cs="Times New Roman"/>
          <w:sz w:val="28"/>
          <w:szCs w:val="28"/>
        </w:rPr>
      </w:pPr>
    </w:p>
    <w:p w14:paraId="664B11DF" w14:textId="77777777" w:rsidR="00FC0D8D" w:rsidRPr="008D461D" w:rsidRDefault="00FC0D8D">
      <w:pPr>
        <w:shd w:val="clear" w:color="auto" w:fill="FFFFFF"/>
        <w:spacing w:before="120" w:after="120" w:line="234" w:lineRule="atLeast"/>
        <w:ind w:firstLine="567"/>
        <w:rPr>
          <w:rFonts w:ascii="Times New Roman" w:eastAsia="Times New Roman" w:hAnsi="Times New Roman" w:cs="Times New Roman"/>
          <w:sz w:val="28"/>
          <w:szCs w:val="28"/>
        </w:rPr>
      </w:pPr>
    </w:p>
    <w:tbl>
      <w:tblPr>
        <w:tblStyle w:val="TableGrid"/>
        <w:tblW w:w="9423" w:type="dxa"/>
        <w:tblLook w:val="04A0" w:firstRow="1" w:lastRow="0" w:firstColumn="1" w:lastColumn="0" w:noHBand="0" w:noVBand="1"/>
      </w:tblPr>
      <w:tblGrid>
        <w:gridCol w:w="746"/>
        <w:gridCol w:w="5628"/>
        <w:gridCol w:w="2051"/>
        <w:gridCol w:w="986"/>
        <w:gridCol w:w="12"/>
      </w:tblGrid>
      <w:tr w:rsidR="00486487" w:rsidRPr="008D461D" w14:paraId="3FE7B36F" w14:textId="77777777" w:rsidTr="009C15A1">
        <w:trPr>
          <w:trHeight w:val="605"/>
        </w:trPr>
        <w:tc>
          <w:tcPr>
            <w:tcW w:w="746" w:type="dxa"/>
            <w:vMerge w:val="restart"/>
            <w:vAlign w:val="center"/>
          </w:tcPr>
          <w:p w14:paraId="6A9550C4" w14:textId="77777777" w:rsidR="009C15A1" w:rsidRPr="008D461D" w:rsidRDefault="009C15A1" w:rsidP="00033B55">
            <w:pPr>
              <w:pStyle w:val="ListNumber"/>
              <w:jc w:val="center"/>
              <w:rPr>
                <w:b/>
                <w:sz w:val="28"/>
                <w:szCs w:val="28"/>
              </w:rPr>
            </w:pPr>
            <w:r w:rsidRPr="008D461D">
              <w:rPr>
                <w:b/>
                <w:sz w:val="28"/>
                <w:szCs w:val="28"/>
              </w:rPr>
              <w:t>STT</w:t>
            </w:r>
          </w:p>
        </w:tc>
        <w:tc>
          <w:tcPr>
            <w:tcW w:w="5628" w:type="dxa"/>
            <w:vMerge w:val="restart"/>
            <w:vAlign w:val="center"/>
          </w:tcPr>
          <w:p w14:paraId="1CB4850A" w14:textId="77777777" w:rsidR="009C15A1" w:rsidRPr="008D461D" w:rsidRDefault="009C15A1" w:rsidP="00033B55">
            <w:pPr>
              <w:pStyle w:val="ListNumber"/>
              <w:jc w:val="center"/>
              <w:rPr>
                <w:b/>
                <w:sz w:val="28"/>
                <w:szCs w:val="28"/>
              </w:rPr>
            </w:pPr>
            <w:r w:rsidRPr="008D461D">
              <w:rPr>
                <w:b/>
                <w:sz w:val="28"/>
                <w:szCs w:val="28"/>
              </w:rPr>
              <w:t xml:space="preserve">Nội dung hỗ trợ Dự án sản xuất sản phẩm </w:t>
            </w:r>
          </w:p>
          <w:p w14:paraId="7D486D87" w14:textId="45DC36B5" w:rsidR="009C15A1" w:rsidRPr="008D461D" w:rsidRDefault="009C15A1" w:rsidP="00172AE1">
            <w:pPr>
              <w:pStyle w:val="ListNumber"/>
              <w:jc w:val="center"/>
              <w:rPr>
                <w:b/>
                <w:sz w:val="28"/>
                <w:szCs w:val="28"/>
              </w:rPr>
            </w:pPr>
            <w:r w:rsidRPr="008D461D">
              <w:rPr>
                <w:b/>
                <w:sz w:val="28"/>
                <w:szCs w:val="28"/>
              </w:rPr>
              <w:t>phụ trợ trực tiếp trong công nghiệp bán dẫn và dự án sản xuất thiết bị điện tử</w:t>
            </w:r>
          </w:p>
        </w:tc>
        <w:tc>
          <w:tcPr>
            <w:tcW w:w="3049" w:type="dxa"/>
            <w:gridSpan w:val="3"/>
            <w:vAlign w:val="center"/>
          </w:tcPr>
          <w:p w14:paraId="0C658730" w14:textId="77777777" w:rsidR="00D86ECF" w:rsidRPr="008D461D" w:rsidRDefault="009C15A1" w:rsidP="00033B55">
            <w:pPr>
              <w:pStyle w:val="ListNumber"/>
              <w:jc w:val="center"/>
              <w:rPr>
                <w:b/>
                <w:sz w:val="28"/>
                <w:szCs w:val="28"/>
              </w:rPr>
            </w:pPr>
            <w:r w:rsidRPr="008D461D">
              <w:rPr>
                <w:b/>
                <w:sz w:val="28"/>
                <w:szCs w:val="28"/>
              </w:rPr>
              <w:t xml:space="preserve">Mức phê duyệt </w:t>
            </w:r>
          </w:p>
          <w:p w14:paraId="10A2069F" w14:textId="32E4BE4E" w:rsidR="00D86ECF" w:rsidRPr="008D461D" w:rsidRDefault="009C15A1" w:rsidP="00033B55">
            <w:pPr>
              <w:pStyle w:val="ListNumber"/>
              <w:jc w:val="center"/>
              <w:rPr>
                <w:b/>
                <w:sz w:val="28"/>
                <w:szCs w:val="28"/>
              </w:rPr>
            </w:pPr>
            <w:r w:rsidRPr="008D461D">
              <w:rPr>
                <w:b/>
                <w:sz w:val="28"/>
                <w:szCs w:val="28"/>
              </w:rPr>
              <w:t xml:space="preserve">hỗ trợ tối đa </w:t>
            </w:r>
          </w:p>
          <w:p w14:paraId="4EEF0488" w14:textId="47011C28" w:rsidR="009C15A1" w:rsidRPr="008D461D" w:rsidRDefault="009C15A1" w:rsidP="00033B55">
            <w:pPr>
              <w:pStyle w:val="ListNumber"/>
              <w:jc w:val="center"/>
              <w:rPr>
                <w:b/>
                <w:sz w:val="28"/>
                <w:szCs w:val="28"/>
              </w:rPr>
            </w:pPr>
            <w:r w:rsidRPr="008D461D">
              <w:rPr>
                <w:b/>
                <w:sz w:val="28"/>
                <w:szCs w:val="28"/>
              </w:rPr>
              <w:t>(ĐVT: triệu đồng)</w:t>
            </w:r>
          </w:p>
        </w:tc>
      </w:tr>
      <w:tr w:rsidR="00486487" w:rsidRPr="008D461D" w14:paraId="26B32F7F" w14:textId="77777777" w:rsidTr="009C15A1">
        <w:trPr>
          <w:gridAfter w:val="1"/>
          <w:wAfter w:w="12" w:type="dxa"/>
        </w:trPr>
        <w:tc>
          <w:tcPr>
            <w:tcW w:w="746" w:type="dxa"/>
            <w:vMerge/>
            <w:vAlign w:val="center"/>
          </w:tcPr>
          <w:p w14:paraId="36DB7C45" w14:textId="77777777" w:rsidR="009C15A1" w:rsidRPr="008D461D" w:rsidRDefault="009C15A1" w:rsidP="009C15A1">
            <w:pPr>
              <w:pStyle w:val="ListNumber"/>
              <w:jc w:val="both"/>
              <w:rPr>
                <w:b/>
                <w:sz w:val="28"/>
                <w:szCs w:val="28"/>
              </w:rPr>
            </w:pPr>
          </w:p>
        </w:tc>
        <w:tc>
          <w:tcPr>
            <w:tcW w:w="5628" w:type="dxa"/>
            <w:vMerge/>
            <w:vAlign w:val="center"/>
          </w:tcPr>
          <w:p w14:paraId="1D3B3FD5" w14:textId="77777777" w:rsidR="009C15A1" w:rsidRPr="008D461D" w:rsidRDefault="009C15A1" w:rsidP="009C15A1">
            <w:pPr>
              <w:pStyle w:val="ListNumber"/>
              <w:jc w:val="both"/>
              <w:rPr>
                <w:b/>
                <w:sz w:val="28"/>
                <w:szCs w:val="28"/>
              </w:rPr>
            </w:pPr>
          </w:p>
        </w:tc>
        <w:tc>
          <w:tcPr>
            <w:tcW w:w="2051" w:type="dxa"/>
            <w:vAlign w:val="center"/>
          </w:tcPr>
          <w:p w14:paraId="35DF27DA" w14:textId="3BD070B1" w:rsidR="009C15A1" w:rsidRPr="008D461D" w:rsidRDefault="009C15A1" w:rsidP="009C15A1">
            <w:pPr>
              <w:pStyle w:val="ListNumber"/>
              <w:rPr>
                <w:b/>
                <w:sz w:val="28"/>
                <w:szCs w:val="28"/>
              </w:rPr>
            </w:pPr>
            <w:r w:rsidRPr="008D461D">
              <w:rPr>
                <w:b/>
                <w:sz w:val="28"/>
                <w:szCs w:val="28"/>
              </w:rPr>
              <w:t xml:space="preserve"> Tỷ lệ (%)</w:t>
            </w:r>
          </w:p>
        </w:tc>
        <w:tc>
          <w:tcPr>
            <w:tcW w:w="986" w:type="dxa"/>
            <w:vAlign w:val="center"/>
          </w:tcPr>
          <w:p w14:paraId="4FD0DDD6" w14:textId="127E62C5" w:rsidR="009C15A1" w:rsidRPr="008D461D" w:rsidRDefault="009C15A1" w:rsidP="009C15A1">
            <w:pPr>
              <w:pStyle w:val="ListNumber"/>
              <w:rPr>
                <w:b/>
                <w:sz w:val="28"/>
                <w:szCs w:val="28"/>
              </w:rPr>
            </w:pPr>
            <w:r w:rsidRPr="008D461D">
              <w:rPr>
                <w:b/>
                <w:sz w:val="28"/>
                <w:szCs w:val="28"/>
              </w:rPr>
              <w:t>Mức tối đa</w:t>
            </w:r>
          </w:p>
        </w:tc>
      </w:tr>
      <w:tr w:rsidR="00486487" w:rsidRPr="008D461D" w14:paraId="7D98771F" w14:textId="77777777" w:rsidTr="009C15A1">
        <w:trPr>
          <w:gridAfter w:val="1"/>
          <w:wAfter w:w="12" w:type="dxa"/>
        </w:trPr>
        <w:tc>
          <w:tcPr>
            <w:tcW w:w="746" w:type="dxa"/>
            <w:vAlign w:val="center"/>
          </w:tcPr>
          <w:p w14:paraId="4331E923" w14:textId="77777777" w:rsidR="009C15A1" w:rsidRPr="008D461D" w:rsidRDefault="009C15A1" w:rsidP="009C15A1">
            <w:pPr>
              <w:pStyle w:val="ListNumber"/>
              <w:jc w:val="center"/>
              <w:rPr>
                <w:sz w:val="28"/>
                <w:szCs w:val="28"/>
              </w:rPr>
            </w:pPr>
            <w:r w:rsidRPr="008D461D">
              <w:rPr>
                <w:sz w:val="28"/>
                <w:szCs w:val="28"/>
              </w:rPr>
              <w:t>01</w:t>
            </w:r>
          </w:p>
        </w:tc>
        <w:tc>
          <w:tcPr>
            <w:tcW w:w="5628" w:type="dxa"/>
            <w:vAlign w:val="center"/>
          </w:tcPr>
          <w:p w14:paraId="6CC9C0EC" w14:textId="48A86441" w:rsidR="009C15A1" w:rsidRPr="008D461D" w:rsidRDefault="009C15A1" w:rsidP="009C15A1">
            <w:pPr>
              <w:pStyle w:val="ListNumber"/>
              <w:widowControl w:val="0"/>
              <w:spacing w:before="120" w:after="120" w:line="288" w:lineRule="auto"/>
              <w:jc w:val="both"/>
              <w:rPr>
                <w:sz w:val="28"/>
                <w:szCs w:val="28"/>
              </w:rPr>
            </w:pPr>
            <w:r w:rsidRPr="008D461D">
              <w:rPr>
                <w:sz w:val="28"/>
                <w:szCs w:val="28"/>
              </w:rPr>
              <w:t>Sản xuất mẫu thử</w:t>
            </w:r>
          </w:p>
        </w:tc>
        <w:tc>
          <w:tcPr>
            <w:tcW w:w="2051" w:type="dxa"/>
            <w:vAlign w:val="center"/>
          </w:tcPr>
          <w:p w14:paraId="61619A6C" w14:textId="46801CA7" w:rsidR="009C15A1" w:rsidRPr="008D461D" w:rsidRDefault="009C15A1" w:rsidP="009C15A1">
            <w:pPr>
              <w:pStyle w:val="ListNumber"/>
              <w:jc w:val="center"/>
              <w:rPr>
                <w:sz w:val="28"/>
                <w:szCs w:val="28"/>
              </w:rPr>
            </w:pPr>
            <w:r w:rsidRPr="008D461D">
              <w:rPr>
                <w:sz w:val="28"/>
                <w:szCs w:val="28"/>
              </w:rPr>
              <w:t>25%</w:t>
            </w:r>
          </w:p>
        </w:tc>
        <w:tc>
          <w:tcPr>
            <w:tcW w:w="986" w:type="dxa"/>
            <w:vAlign w:val="center"/>
          </w:tcPr>
          <w:p w14:paraId="65B3D2DA" w14:textId="159FE45A" w:rsidR="009C15A1" w:rsidRPr="008D461D" w:rsidRDefault="009C15A1" w:rsidP="009C15A1">
            <w:pPr>
              <w:pStyle w:val="ListNumber"/>
              <w:jc w:val="center"/>
              <w:rPr>
                <w:sz w:val="28"/>
                <w:szCs w:val="28"/>
              </w:rPr>
            </w:pPr>
            <w:r w:rsidRPr="008D461D">
              <w:rPr>
                <w:sz w:val="28"/>
                <w:szCs w:val="28"/>
              </w:rPr>
              <w:t>10.000</w:t>
            </w:r>
          </w:p>
        </w:tc>
      </w:tr>
      <w:tr w:rsidR="00486487" w:rsidRPr="008D461D" w14:paraId="06BC9B58" w14:textId="77777777" w:rsidTr="009C15A1">
        <w:trPr>
          <w:gridAfter w:val="1"/>
          <w:wAfter w:w="12" w:type="dxa"/>
        </w:trPr>
        <w:tc>
          <w:tcPr>
            <w:tcW w:w="746" w:type="dxa"/>
            <w:vAlign w:val="center"/>
          </w:tcPr>
          <w:p w14:paraId="5D1ECC75" w14:textId="77777777" w:rsidR="009C15A1" w:rsidRPr="008D461D" w:rsidRDefault="009C15A1" w:rsidP="009C15A1">
            <w:pPr>
              <w:pStyle w:val="ListNumber"/>
              <w:jc w:val="center"/>
              <w:rPr>
                <w:sz w:val="28"/>
                <w:szCs w:val="28"/>
              </w:rPr>
            </w:pPr>
            <w:r w:rsidRPr="008D461D">
              <w:rPr>
                <w:sz w:val="28"/>
                <w:szCs w:val="28"/>
              </w:rPr>
              <w:t>02</w:t>
            </w:r>
          </w:p>
        </w:tc>
        <w:tc>
          <w:tcPr>
            <w:tcW w:w="5628" w:type="dxa"/>
            <w:vAlign w:val="center"/>
          </w:tcPr>
          <w:p w14:paraId="01968970" w14:textId="1A2FAC76" w:rsidR="009C15A1" w:rsidRPr="008D461D" w:rsidRDefault="009C15A1" w:rsidP="009C15A1">
            <w:pPr>
              <w:pStyle w:val="ListNumber"/>
              <w:jc w:val="both"/>
              <w:rPr>
                <w:sz w:val="28"/>
                <w:szCs w:val="28"/>
              </w:rPr>
            </w:pPr>
            <w:r w:rsidRPr="008D461D">
              <w:rPr>
                <w:sz w:val="28"/>
                <w:szCs w:val="28"/>
              </w:rPr>
              <w:t>Mua công nghệ</w:t>
            </w:r>
          </w:p>
        </w:tc>
        <w:tc>
          <w:tcPr>
            <w:tcW w:w="2051" w:type="dxa"/>
            <w:vAlign w:val="center"/>
          </w:tcPr>
          <w:p w14:paraId="317BF497" w14:textId="3BD81127" w:rsidR="009C15A1" w:rsidRPr="008D461D" w:rsidRDefault="009C15A1" w:rsidP="009C15A1">
            <w:pPr>
              <w:pStyle w:val="ListNumber"/>
              <w:jc w:val="center"/>
              <w:rPr>
                <w:sz w:val="28"/>
                <w:szCs w:val="28"/>
              </w:rPr>
            </w:pPr>
            <w:r w:rsidRPr="008D461D">
              <w:rPr>
                <w:sz w:val="28"/>
                <w:szCs w:val="28"/>
              </w:rPr>
              <w:t>50%</w:t>
            </w:r>
          </w:p>
        </w:tc>
        <w:tc>
          <w:tcPr>
            <w:tcW w:w="986" w:type="dxa"/>
            <w:vAlign w:val="center"/>
          </w:tcPr>
          <w:p w14:paraId="097ABC52" w14:textId="320820CB" w:rsidR="009C15A1" w:rsidRPr="008D461D" w:rsidRDefault="009C15A1" w:rsidP="009C15A1">
            <w:pPr>
              <w:pStyle w:val="ListNumber"/>
              <w:jc w:val="center"/>
              <w:rPr>
                <w:sz w:val="28"/>
                <w:szCs w:val="28"/>
              </w:rPr>
            </w:pPr>
            <w:r w:rsidRPr="008D461D">
              <w:rPr>
                <w:sz w:val="28"/>
                <w:szCs w:val="28"/>
              </w:rPr>
              <w:t>20.000</w:t>
            </w:r>
          </w:p>
        </w:tc>
      </w:tr>
      <w:tr w:rsidR="00486487" w:rsidRPr="008D461D" w14:paraId="183F8133" w14:textId="77777777" w:rsidTr="009C15A1">
        <w:trPr>
          <w:gridAfter w:val="1"/>
          <w:wAfter w:w="12" w:type="dxa"/>
        </w:trPr>
        <w:tc>
          <w:tcPr>
            <w:tcW w:w="746" w:type="dxa"/>
            <w:vAlign w:val="center"/>
          </w:tcPr>
          <w:p w14:paraId="0CA028C8" w14:textId="77777777" w:rsidR="009C15A1" w:rsidRPr="008D461D" w:rsidRDefault="009C15A1" w:rsidP="009C15A1">
            <w:pPr>
              <w:pStyle w:val="ListNumber"/>
              <w:jc w:val="center"/>
              <w:rPr>
                <w:sz w:val="28"/>
                <w:szCs w:val="28"/>
              </w:rPr>
            </w:pPr>
            <w:r w:rsidRPr="008D461D">
              <w:rPr>
                <w:sz w:val="28"/>
                <w:szCs w:val="28"/>
              </w:rPr>
              <w:t>03</w:t>
            </w:r>
          </w:p>
        </w:tc>
        <w:tc>
          <w:tcPr>
            <w:tcW w:w="5628" w:type="dxa"/>
            <w:vAlign w:val="center"/>
          </w:tcPr>
          <w:p w14:paraId="506CF67C" w14:textId="291F685F" w:rsidR="009C15A1" w:rsidRPr="008D461D" w:rsidRDefault="009C15A1" w:rsidP="009C15A1">
            <w:pPr>
              <w:pStyle w:val="ListNumber"/>
              <w:widowControl w:val="0"/>
              <w:spacing w:before="120" w:after="120" w:line="288" w:lineRule="auto"/>
              <w:jc w:val="both"/>
              <w:rPr>
                <w:sz w:val="28"/>
                <w:szCs w:val="28"/>
              </w:rPr>
            </w:pPr>
            <w:r w:rsidRPr="008D461D">
              <w:rPr>
                <w:sz w:val="28"/>
                <w:szCs w:val="28"/>
              </w:rPr>
              <w:t xml:space="preserve">Đổi mới công nghệ </w:t>
            </w:r>
          </w:p>
        </w:tc>
        <w:tc>
          <w:tcPr>
            <w:tcW w:w="2051" w:type="dxa"/>
            <w:vAlign w:val="center"/>
          </w:tcPr>
          <w:p w14:paraId="206494F7" w14:textId="6B16E0E1" w:rsidR="009C15A1" w:rsidRPr="008D461D" w:rsidRDefault="009C15A1" w:rsidP="009C15A1">
            <w:pPr>
              <w:pStyle w:val="ListNumber"/>
              <w:jc w:val="center"/>
              <w:rPr>
                <w:sz w:val="28"/>
                <w:szCs w:val="28"/>
              </w:rPr>
            </w:pPr>
            <w:r w:rsidRPr="008D461D">
              <w:rPr>
                <w:sz w:val="28"/>
                <w:szCs w:val="28"/>
              </w:rPr>
              <w:t>25%</w:t>
            </w:r>
          </w:p>
        </w:tc>
        <w:tc>
          <w:tcPr>
            <w:tcW w:w="986" w:type="dxa"/>
            <w:vAlign w:val="center"/>
          </w:tcPr>
          <w:p w14:paraId="7B38C37E" w14:textId="7CDEEC40" w:rsidR="009C15A1" w:rsidRPr="008D461D" w:rsidRDefault="009C15A1" w:rsidP="009C15A1">
            <w:pPr>
              <w:pStyle w:val="ListNumber"/>
              <w:jc w:val="center"/>
              <w:rPr>
                <w:sz w:val="28"/>
                <w:szCs w:val="28"/>
              </w:rPr>
            </w:pPr>
            <w:r w:rsidRPr="008D461D">
              <w:rPr>
                <w:sz w:val="28"/>
                <w:szCs w:val="28"/>
              </w:rPr>
              <w:t>10.000</w:t>
            </w:r>
          </w:p>
        </w:tc>
      </w:tr>
      <w:tr w:rsidR="00486487" w:rsidRPr="008D461D" w14:paraId="01DC8CB2" w14:textId="77777777" w:rsidTr="009C15A1">
        <w:trPr>
          <w:gridAfter w:val="1"/>
          <w:wAfter w:w="12" w:type="dxa"/>
        </w:trPr>
        <w:tc>
          <w:tcPr>
            <w:tcW w:w="6374" w:type="dxa"/>
            <w:gridSpan w:val="2"/>
            <w:vAlign w:val="center"/>
          </w:tcPr>
          <w:p w14:paraId="28E5FC03" w14:textId="77777777" w:rsidR="009C15A1" w:rsidRPr="008D461D" w:rsidRDefault="009C15A1" w:rsidP="009C15A1">
            <w:pPr>
              <w:pStyle w:val="ListNumber"/>
              <w:jc w:val="center"/>
              <w:rPr>
                <w:b/>
                <w:sz w:val="28"/>
                <w:szCs w:val="28"/>
              </w:rPr>
            </w:pPr>
            <w:r w:rsidRPr="008D461D">
              <w:rPr>
                <w:b/>
                <w:sz w:val="28"/>
                <w:szCs w:val="28"/>
              </w:rPr>
              <w:t>TỔNG CỘNG</w:t>
            </w:r>
          </w:p>
        </w:tc>
        <w:tc>
          <w:tcPr>
            <w:tcW w:w="2051" w:type="dxa"/>
            <w:vAlign w:val="center"/>
          </w:tcPr>
          <w:p w14:paraId="7BBDD893" w14:textId="0A9E620B" w:rsidR="009C15A1" w:rsidRPr="008D461D" w:rsidRDefault="009C15A1" w:rsidP="009C15A1">
            <w:pPr>
              <w:pStyle w:val="ListNumber"/>
              <w:jc w:val="center"/>
              <w:rPr>
                <w:b/>
                <w:sz w:val="28"/>
                <w:szCs w:val="28"/>
              </w:rPr>
            </w:pPr>
            <w:r w:rsidRPr="008D461D">
              <w:rPr>
                <w:b/>
                <w:sz w:val="28"/>
                <w:szCs w:val="28"/>
              </w:rPr>
              <w:t>100%</w:t>
            </w:r>
          </w:p>
        </w:tc>
        <w:tc>
          <w:tcPr>
            <w:tcW w:w="986" w:type="dxa"/>
            <w:vAlign w:val="center"/>
          </w:tcPr>
          <w:p w14:paraId="545C3016" w14:textId="03BAEA9C" w:rsidR="009C15A1" w:rsidRPr="008D461D" w:rsidRDefault="009C15A1" w:rsidP="009C15A1">
            <w:pPr>
              <w:pStyle w:val="ListNumber"/>
              <w:jc w:val="center"/>
              <w:rPr>
                <w:b/>
                <w:sz w:val="28"/>
                <w:szCs w:val="28"/>
              </w:rPr>
            </w:pPr>
            <w:r w:rsidRPr="008D461D">
              <w:rPr>
                <w:b/>
                <w:sz w:val="28"/>
                <w:szCs w:val="28"/>
              </w:rPr>
              <w:t>40.000</w:t>
            </w:r>
          </w:p>
        </w:tc>
      </w:tr>
    </w:tbl>
    <w:p w14:paraId="68F97CCA" w14:textId="77777777" w:rsidR="00FC0D8D" w:rsidRPr="008D461D" w:rsidRDefault="00FC0D8D">
      <w:pPr>
        <w:shd w:val="clear" w:color="auto" w:fill="FFFFFF"/>
        <w:spacing w:before="120" w:after="120" w:line="234" w:lineRule="atLeast"/>
        <w:ind w:firstLine="567"/>
        <w:rPr>
          <w:rFonts w:ascii="Times New Roman" w:eastAsia="Times New Roman" w:hAnsi="Times New Roman" w:cs="Times New Roman"/>
          <w:sz w:val="28"/>
          <w:szCs w:val="28"/>
        </w:rPr>
      </w:pPr>
    </w:p>
    <w:p w14:paraId="028B4714" w14:textId="77777777" w:rsidR="00FC0D8D" w:rsidRPr="008D461D" w:rsidRDefault="00FC0D8D">
      <w:pPr>
        <w:shd w:val="clear" w:color="auto" w:fill="FFFFFF"/>
        <w:spacing w:before="120" w:after="120" w:line="234" w:lineRule="atLeast"/>
        <w:ind w:firstLine="567"/>
        <w:rPr>
          <w:rFonts w:ascii="Times New Roman" w:eastAsia="Times New Roman" w:hAnsi="Times New Roman" w:cs="Times New Roman"/>
          <w:sz w:val="28"/>
          <w:szCs w:val="28"/>
        </w:rPr>
      </w:pPr>
    </w:p>
    <w:p w14:paraId="34328277" w14:textId="77777777" w:rsidR="00FC0D8D" w:rsidRPr="008D461D" w:rsidRDefault="00FC0D8D">
      <w:pPr>
        <w:shd w:val="clear" w:color="auto" w:fill="FFFFFF"/>
        <w:spacing w:before="120" w:after="120" w:line="234" w:lineRule="atLeast"/>
        <w:ind w:firstLine="567"/>
        <w:rPr>
          <w:rFonts w:ascii="Times New Roman" w:eastAsia="Times New Roman" w:hAnsi="Times New Roman" w:cs="Times New Roman"/>
          <w:sz w:val="28"/>
          <w:szCs w:val="28"/>
        </w:rPr>
      </w:pPr>
    </w:p>
    <w:p w14:paraId="10C3CB8E" w14:textId="77777777" w:rsidR="00FC0D8D" w:rsidRPr="008D461D" w:rsidRDefault="00FC0D8D">
      <w:pPr>
        <w:shd w:val="clear" w:color="auto" w:fill="FFFFFF"/>
        <w:spacing w:before="120" w:after="120" w:line="234" w:lineRule="atLeast"/>
        <w:ind w:firstLine="567"/>
        <w:rPr>
          <w:rFonts w:ascii="Times New Roman" w:eastAsia="Times New Roman" w:hAnsi="Times New Roman" w:cs="Times New Roman"/>
          <w:sz w:val="28"/>
          <w:szCs w:val="28"/>
        </w:rPr>
      </w:pPr>
    </w:p>
    <w:p w14:paraId="20468442" w14:textId="77777777" w:rsidR="004359B0" w:rsidRPr="008D461D" w:rsidRDefault="004359B0">
      <w:pPr>
        <w:shd w:val="clear" w:color="auto" w:fill="FFFFFF"/>
        <w:spacing w:before="120" w:after="120" w:line="234" w:lineRule="atLeast"/>
        <w:ind w:firstLine="567"/>
        <w:rPr>
          <w:rFonts w:ascii="Times New Roman" w:eastAsia="Times New Roman" w:hAnsi="Times New Roman" w:cs="Times New Roman"/>
          <w:sz w:val="28"/>
          <w:szCs w:val="28"/>
        </w:rPr>
      </w:pPr>
    </w:p>
    <w:p w14:paraId="6BCA46F5" w14:textId="77777777" w:rsidR="00FC0D8D" w:rsidRPr="008D461D" w:rsidRDefault="00FC0D8D">
      <w:pPr>
        <w:pStyle w:val="ListNumber"/>
        <w:widowControl w:val="0"/>
        <w:tabs>
          <w:tab w:val="clear" w:pos="420"/>
        </w:tabs>
        <w:ind w:firstLine="567"/>
        <w:jc w:val="both"/>
        <w:rPr>
          <w:color w:val="000000" w:themeColor="text1"/>
          <w:sz w:val="28"/>
          <w:szCs w:val="28"/>
        </w:rPr>
      </w:pPr>
    </w:p>
    <w:p w14:paraId="4A112355" w14:textId="77777777" w:rsidR="00FC0D8D" w:rsidRPr="008D461D" w:rsidRDefault="00FC0D8D">
      <w:pPr>
        <w:shd w:val="clear" w:color="auto" w:fill="FFFFFF"/>
        <w:spacing w:before="120" w:after="120" w:line="234" w:lineRule="atLeast"/>
        <w:ind w:firstLine="567"/>
        <w:jc w:val="center"/>
        <w:rPr>
          <w:rFonts w:ascii="Times New Roman" w:eastAsia="Times New Roman" w:hAnsi="Times New Roman" w:cs="Times New Roman"/>
          <w:sz w:val="28"/>
          <w:szCs w:val="28"/>
        </w:rPr>
      </w:pPr>
    </w:p>
    <w:p w14:paraId="0E855750" w14:textId="77777777" w:rsidR="00FC0D8D" w:rsidRDefault="00FC0D8D">
      <w:pPr>
        <w:rPr>
          <w:rFonts w:ascii="Times New Roman" w:eastAsia="Times New Roman" w:hAnsi="Times New Roman" w:cs="Times New Roman"/>
          <w:sz w:val="28"/>
          <w:szCs w:val="28"/>
          <w:lang w:val="pt-BR"/>
        </w:rPr>
      </w:pPr>
    </w:p>
    <w:p w14:paraId="161B5151" w14:textId="77777777" w:rsidR="00C369F7" w:rsidRDefault="00C369F7">
      <w:pPr>
        <w:rPr>
          <w:rFonts w:ascii="Times New Roman" w:eastAsia="Times New Roman" w:hAnsi="Times New Roman" w:cs="Times New Roman"/>
          <w:sz w:val="28"/>
          <w:szCs w:val="28"/>
          <w:lang w:val="pt-BR"/>
        </w:rPr>
      </w:pPr>
    </w:p>
    <w:p w14:paraId="17B48C8B" w14:textId="77777777" w:rsidR="00C369F7" w:rsidRDefault="00C369F7">
      <w:pPr>
        <w:rPr>
          <w:rFonts w:ascii="Times New Roman" w:eastAsia="Times New Roman" w:hAnsi="Times New Roman" w:cs="Times New Roman"/>
          <w:sz w:val="28"/>
          <w:szCs w:val="28"/>
          <w:lang w:val="pt-BR"/>
        </w:rPr>
      </w:pPr>
    </w:p>
    <w:p w14:paraId="4C209DC9" w14:textId="77777777" w:rsidR="00C369F7" w:rsidRDefault="00C369F7">
      <w:pPr>
        <w:rPr>
          <w:rFonts w:ascii="Times New Roman" w:eastAsia="Times New Roman" w:hAnsi="Times New Roman" w:cs="Times New Roman"/>
          <w:sz w:val="28"/>
          <w:szCs w:val="28"/>
          <w:lang w:val="pt-BR"/>
        </w:rPr>
      </w:pPr>
    </w:p>
    <w:p w14:paraId="5649702A" w14:textId="77777777" w:rsidR="00C369F7" w:rsidRDefault="00C369F7">
      <w:pPr>
        <w:rPr>
          <w:rFonts w:ascii="Times New Roman" w:eastAsia="Times New Roman" w:hAnsi="Times New Roman" w:cs="Times New Roman"/>
          <w:sz w:val="28"/>
          <w:szCs w:val="28"/>
          <w:lang w:val="pt-BR"/>
        </w:rPr>
      </w:pPr>
    </w:p>
    <w:p w14:paraId="4F7FF5E4" w14:textId="77777777" w:rsidR="00C369F7" w:rsidRDefault="00C369F7">
      <w:pPr>
        <w:rPr>
          <w:rFonts w:ascii="Times New Roman" w:eastAsia="Times New Roman" w:hAnsi="Times New Roman" w:cs="Times New Roman"/>
          <w:sz w:val="28"/>
          <w:szCs w:val="28"/>
          <w:lang w:val="pt-BR"/>
        </w:rPr>
      </w:pPr>
    </w:p>
    <w:p w14:paraId="269DE69A" w14:textId="77777777" w:rsidR="00C369F7" w:rsidRDefault="00C369F7">
      <w:pPr>
        <w:rPr>
          <w:rFonts w:ascii="Times New Roman" w:eastAsia="Times New Roman" w:hAnsi="Times New Roman" w:cs="Times New Roman"/>
          <w:sz w:val="28"/>
          <w:szCs w:val="28"/>
          <w:lang w:val="pt-BR"/>
        </w:rPr>
      </w:pPr>
    </w:p>
    <w:p w14:paraId="48B53C25" w14:textId="77777777" w:rsidR="00C369F7" w:rsidRDefault="00C369F7">
      <w:pPr>
        <w:rPr>
          <w:rFonts w:ascii="Times New Roman" w:eastAsia="Times New Roman" w:hAnsi="Times New Roman" w:cs="Times New Roman"/>
          <w:sz w:val="28"/>
          <w:szCs w:val="28"/>
          <w:lang w:val="pt-BR"/>
        </w:rPr>
      </w:pPr>
    </w:p>
    <w:p w14:paraId="1DD201CA" w14:textId="22F9080C" w:rsidR="00C369F7" w:rsidRDefault="00C369F7" w:rsidP="00C369F7">
      <w:pPr>
        <w:pStyle w:val="ListNumber"/>
        <w:widowControl w:val="0"/>
        <w:jc w:val="center"/>
        <w:rPr>
          <w:b/>
          <w:bCs/>
          <w:color w:val="000000" w:themeColor="text1"/>
          <w:sz w:val="28"/>
          <w:szCs w:val="28"/>
        </w:rPr>
      </w:pPr>
      <w:r>
        <w:rPr>
          <w:b/>
          <w:bCs/>
          <w:color w:val="000000" w:themeColor="text1"/>
          <w:sz w:val="28"/>
          <w:szCs w:val="28"/>
        </w:rPr>
        <w:t>Phụ lục 03</w:t>
      </w:r>
    </w:p>
    <w:p w14:paraId="1C9B6200" w14:textId="77777777" w:rsidR="00C369F7" w:rsidRDefault="00C369F7" w:rsidP="00C369F7">
      <w:pPr>
        <w:pStyle w:val="ListNumber"/>
        <w:widowControl w:val="0"/>
        <w:jc w:val="center"/>
        <w:rPr>
          <w:b/>
          <w:bCs/>
          <w:color w:val="000000" w:themeColor="text1"/>
          <w:sz w:val="28"/>
          <w:szCs w:val="28"/>
        </w:rPr>
      </w:pPr>
      <w:r>
        <w:rPr>
          <w:b/>
          <w:bCs/>
          <w:color w:val="000000" w:themeColor="text1"/>
          <w:sz w:val="28"/>
          <w:szCs w:val="28"/>
        </w:rPr>
        <w:t xml:space="preserve">VĂN BẢN ĐỀ NGHỊ XÁC NHẬN DỰ ÁN </w:t>
      </w:r>
    </w:p>
    <w:p w14:paraId="100B55A5" w14:textId="77777777" w:rsidR="00C369F7" w:rsidRDefault="00C369F7" w:rsidP="00C369F7">
      <w:pPr>
        <w:pStyle w:val="ListNumber"/>
        <w:widowControl w:val="0"/>
        <w:jc w:val="center"/>
        <w:rPr>
          <w:color w:val="000000" w:themeColor="text1"/>
          <w:sz w:val="28"/>
          <w:szCs w:val="28"/>
        </w:rPr>
      </w:pPr>
      <w:r>
        <w:rPr>
          <w:b/>
          <w:bCs/>
          <w:color w:val="000000" w:themeColor="text1"/>
          <w:sz w:val="28"/>
          <w:szCs w:val="28"/>
        </w:rPr>
        <w:t>THUỘC ĐỐI TƯỢNG HỖ TRỢ</w:t>
      </w:r>
    </w:p>
    <w:p w14:paraId="1DE164E6" w14:textId="77777777" w:rsidR="00C369F7" w:rsidRDefault="00C369F7" w:rsidP="00C369F7">
      <w:pPr>
        <w:pStyle w:val="ListNumber"/>
        <w:widowControl w:val="0"/>
        <w:jc w:val="center"/>
        <w:rPr>
          <w:i/>
          <w:iCs/>
          <w:color w:val="000000" w:themeColor="text1"/>
          <w:sz w:val="28"/>
          <w:szCs w:val="28"/>
        </w:rPr>
      </w:pPr>
      <w:r>
        <w:rPr>
          <w:i/>
          <w:iCs/>
          <w:color w:val="000000" w:themeColor="text1"/>
          <w:sz w:val="28"/>
          <w:szCs w:val="28"/>
        </w:rPr>
        <w:t>(Ban hành kèm theo Nghị quyết số …/2025/NQ-HĐND ngày … tháng … năm 2025 của Hội đồng nhân dân tỉnh An Giang)</w:t>
      </w:r>
    </w:p>
    <w:p w14:paraId="6AE889BE" w14:textId="77777777" w:rsidR="00C369F7" w:rsidRDefault="00C369F7" w:rsidP="00C369F7">
      <w:pPr>
        <w:pStyle w:val="ListNumber"/>
        <w:widowControl w:val="0"/>
        <w:jc w:val="both"/>
        <w:rPr>
          <w:b/>
          <w:bCs/>
          <w:color w:val="000000" w:themeColor="text1"/>
          <w:sz w:val="28"/>
          <w:szCs w:val="28"/>
        </w:rPr>
      </w:pPr>
    </w:p>
    <w:tbl>
      <w:tblPr>
        <w:tblW w:w="5082" w:type="pct"/>
        <w:tblCellMar>
          <w:left w:w="0" w:type="dxa"/>
          <w:right w:w="0" w:type="dxa"/>
        </w:tblCellMar>
        <w:tblLook w:val="04A0" w:firstRow="1" w:lastRow="0" w:firstColumn="1" w:lastColumn="0" w:noHBand="0" w:noVBand="1"/>
      </w:tblPr>
      <w:tblGrid>
        <w:gridCol w:w="3430"/>
        <w:gridCol w:w="5784"/>
      </w:tblGrid>
      <w:tr w:rsidR="00C369F7" w14:paraId="7B31A3B2" w14:textId="77777777" w:rsidTr="004E6BB1">
        <w:tc>
          <w:tcPr>
            <w:tcW w:w="3430" w:type="dxa"/>
            <w:tcBorders>
              <w:top w:val="nil"/>
              <w:left w:val="nil"/>
              <w:bottom w:val="nil"/>
              <w:right w:val="nil"/>
              <w:tl2br w:val="nil"/>
              <w:tr2bl w:val="nil"/>
            </w:tcBorders>
            <w:tcMar>
              <w:top w:w="0" w:type="dxa"/>
              <w:left w:w="108" w:type="dxa"/>
              <w:bottom w:w="0" w:type="dxa"/>
              <w:right w:w="108" w:type="dxa"/>
            </w:tcMar>
          </w:tcPr>
          <w:p w14:paraId="75F93515" w14:textId="77777777" w:rsidR="00C369F7" w:rsidRDefault="00C369F7" w:rsidP="004E6BB1">
            <w:pPr>
              <w:widowControl w:val="0"/>
              <w:jc w:val="center"/>
              <w:rPr>
                <w:rFonts w:ascii="Times New Roman" w:hAnsi="Times New Roman" w:cs="Times New Roman"/>
                <w:color w:val="000000" w:themeColor="text1"/>
              </w:rPr>
            </w:pPr>
            <w:r>
              <w:rPr>
                <w:rFonts w:ascii="Times New Roman" w:hAnsi="Times New Roman" w:cs="Times New Roman"/>
                <w:b/>
                <w:bCs/>
                <w:color w:val="000000" w:themeColor="text1"/>
              </w:rPr>
              <w:t>TÊN TỔ CHỨC ĐỀ NGHỊ</w:t>
            </w:r>
            <w:r>
              <w:rPr>
                <w:rFonts w:ascii="Times New Roman" w:hAnsi="Times New Roman" w:cs="Times New Roman"/>
                <w:b/>
                <w:bCs/>
                <w:color w:val="000000" w:themeColor="text1"/>
              </w:rPr>
              <w:br/>
              <w:t>--------</w:t>
            </w:r>
          </w:p>
        </w:tc>
        <w:tc>
          <w:tcPr>
            <w:tcW w:w="5784" w:type="dxa"/>
            <w:tcBorders>
              <w:top w:val="nil"/>
              <w:left w:val="nil"/>
              <w:bottom w:val="nil"/>
              <w:right w:val="nil"/>
              <w:tl2br w:val="nil"/>
              <w:tr2bl w:val="nil"/>
            </w:tcBorders>
            <w:tcMar>
              <w:top w:w="0" w:type="dxa"/>
              <w:left w:w="108" w:type="dxa"/>
              <w:bottom w:w="0" w:type="dxa"/>
              <w:right w:w="108" w:type="dxa"/>
            </w:tcMar>
          </w:tcPr>
          <w:p w14:paraId="74765898" w14:textId="77777777" w:rsidR="00C369F7" w:rsidRDefault="00C369F7" w:rsidP="004E6BB1">
            <w:pPr>
              <w:widowControl w:val="0"/>
              <w:jc w:val="center"/>
              <w:rPr>
                <w:rFonts w:ascii="Times New Roman" w:hAnsi="Times New Roman" w:cs="Times New Roman"/>
                <w:color w:val="000000" w:themeColor="text1"/>
              </w:rPr>
            </w:pPr>
            <w:r>
              <w:rPr>
                <w:rFonts w:ascii="Times New Roman" w:hAnsi="Times New Roman" w:cs="Times New Roman"/>
                <w:b/>
                <w:bCs/>
                <w:noProof/>
                <w:color w:val="000000" w:themeColor="text1"/>
              </w:rPr>
              <mc:AlternateContent>
                <mc:Choice Requires="wps">
                  <w:drawing>
                    <wp:anchor distT="0" distB="0" distL="114300" distR="114300" simplePos="0" relativeHeight="251671552" behindDoc="0" locked="0" layoutInCell="1" allowOverlap="1" wp14:anchorId="6045DB3F" wp14:editId="72F8DE38">
                      <wp:simplePos x="0" y="0"/>
                      <wp:positionH relativeFrom="column">
                        <wp:posOffset>930910</wp:posOffset>
                      </wp:positionH>
                      <wp:positionV relativeFrom="paragraph">
                        <wp:posOffset>382270</wp:posOffset>
                      </wp:positionV>
                      <wp:extent cx="1676400" cy="19050"/>
                      <wp:effectExtent l="0" t="0" r="19050" b="19050"/>
                      <wp:wrapNone/>
                      <wp:docPr id="890717175" name="Straight Connector 8"/>
                      <wp:cNvGraphicFramePr/>
                      <a:graphic xmlns:a="http://schemas.openxmlformats.org/drawingml/2006/main">
                        <a:graphicData uri="http://schemas.microsoft.com/office/word/2010/wordprocessingShape">
                          <wps:wsp>
                            <wps:cNvCnPr/>
                            <wps:spPr>
                              <a:xfrm>
                                <a:off x="0" y="0"/>
                                <a:ext cx="16764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8E07C3"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3.3pt,30.1pt" to="205.3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" strokecolor="black [3040]"/>
                  </w:pict>
                </mc:Fallback>
              </mc:AlternateContent>
            </w:r>
            <w:r>
              <w:rPr>
                <w:rFonts w:ascii="Times New Roman" w:hAnsi="Times New Roman" w:cs="Times New Roman"/>
                <w:b/>
                <w:bCs/>
                <w:color w:val="000000" w:themeColor="text1"/>
              </w:rPr>
              <w:t>CỘNG HÒA XÃ HỘI CHỦ NGHĨA VIỆT NAM</w:t>
            </w:r>
            <w:r>
              <w:rPr>
                <w:rFonts w:ascii="Times New Roman" w:hAnsi="Times New Roman" w:cs="Times New Roman"/>
                <w:b/>
                <w:bCs/>
                <w:color w:val="000000" w:themeColor="text1"/>
              </w:rPr>
              <w:br/>
              <w:t xml:space="preserve">Độc lập - Tự do - Hạnh phúc </w:t>
            </w:r>
            <w:r>
              <w:rPr>
                <w:rFonts w:ascii="Times New Roman" w:hAnsi="Times New Roman" w:cs="Times New Roman"/>
                <w:b/>
                <w:bCs/>
                <w:color w:val="000000" w:themeColor="text1"/>
              </w:rPr>
              <w:br/>
            </w:r>
          </w:p>
        </w:tc>
      </w:tr>
      <w:tr w:rsidR="00C369F7" w14:paraId="1BB3B773" w14:textId="77777777" w:rsidTr="004E6BB1">
        <w:tc>
          <w:tcPr>
            <w:tcW w:w="3430" w:type="dxa"/>
            <w:tcBorders>
              <w:top w:val="nil"/>
              <w:left w:val="nil"/>
              <w:bottom w:val="nil"/>
              <w:right w:val="nil"/>
              <w:tl2br w:val="nil"/>
              <w:tr2bl w:val="nil"/>
            </w:tcBorders>
            <w:tcMar>
              <w:top w:w="0" w:type="dxa"/>
              <w:left w:w="108" w:type="dxa"/>
              <w:bottom w:w="0" w:type="dxa"/>
              <w:right w:w="108" w:type="dxa"/>
            </w:tcMar>
          </w:tcPr>
          <w:p w14:paraId="3A61D3D5" w14:textId="77777777" w:rsidR="00C369F7" w:rsidRDefault="00C369F7" w:rsidP="004E6BB1">
            <w:pPr>
              <w:widowControl w:val="0"/>
              <w:jc w:val="center"/>
              <w:rPr>
                <w:rFonts w:ascii="Times New Roman" w:hAnsi="Times New Roman" w:cs="Times New Roman"/>
                <w:color w:val="000000" w:themeColor="text1"/>
              </w:rPr>
            </w:pPr>
            <w:r>
              <w:rPr>
                <w:rFonts w:ascii="Times New Roman" w:hAnsi="Times New Roman" w:cs="Times New Roman"/>
                <w:color w:val="000000" w:themeColor="text1"/>
              </w:rPr>
              <w:t>Số:......</w:t>
            </w:r>
          </w:p>
        </w:tc>
        <w:tc>
          <w:tcPr>
            <w:tcW w:w="5784" w:type="dxa"/>
            <w:tcBorders>
              <w:top w:val="nil"/>
              <w:left w:val="nil"/>
              <w:bottom w:val="nil"/>
              <w:right w:val="nil"/>
              <w:tl2br w:val="nil"/>
              <w:tr2bl w:val="nil"/>
            </w:tcBorders>
            <w:tcMar>
              <w:top w:w="0" w:type="dxa"/>
              <w:left w:w="108" w:type="dxa"/>
              <w:bottom w:w="0" w:type="dxa"/>
              <w:right w:w="108" w:type="dxa"/>
            </w:tcMar>
          </w:tcPr>
          <w:p w14:paraId="56086912" w14:textId="77777777" w:rsidR="00C369F7" w:rsidRDefault="00C369F7" w:rsidP="004E6BB1">
            <w:pPr>
              <w:widowControl w:val="0"/>
              <w:jc w:val="center"/>
              <w:rPr>
                <w:rFonts w:ascii="Times New Roman" w:hAnsi="Times New Roman" w:cs="Times New Roman"/>
                <w:color w:val="000000" w:themeColor="text1"/>
              </w:rPr>
            </w:pPr>
            <w:r>
              <w:rPr>
                <w:rFonts w:ascii="Times New Roman" w:hAnsi="Times New Roman" w:cs="Times New Roman"/>
                <w:i/>
                <w:iCs/>
                <w:color w:val="000000" w:themeColor="text1"/>
              </w:rPr>
              <w:t>............., ngày.......... tháng...... năm........</w:t>
            </w:r>
          </w:p>
        </w:tc>
      </w:tr>
    </w:tbl>
    <w:p w14:paraId="58917D6F" w14:textId="77777777" w:rsidR="00C369F7" w:rsidRDefault="00C369F7" w:rsidP="00C369F7">
      <w:pPr>
        <w:pStyle w:val="ListNumber"/>
        <w:widowControl w:val="0"/>
        <w:jc w:val="both"/>
        <w:rPr>
          <w:color w:val="000000" w:themeColor="text1"/>
          <w:sz w:val="28"/>
          <w:szCs w:val="28"/>
        </w:rPr>
      </w:pPr>
    </w:p>
    <w:p w14:paraId="6085F02D" w14:textId="77777777" w:rsidR="00C369F7" w:rsidRDefault="00C369F7" w:rsidP="00C369F7">
      <w:pPr>
        <w:pStyle w:val="ListNumber"/>
        <w:widowControl w:val="0"/>
        <w:ind w:left="2007" w:firstLine="153"/>
        <w:jc w:val="both"/>
        <w:rPr>
          <w:color w:val="000000" w:themeColor="text1"/>
          <w:sz w:val="18"/>
          <w:szCs w:val="18"/>
        </w:rPr>
      </w:pPr>
      <w:r>
        <w:rPr>
          <w:color w:val="000000" w:themeColor="text1"/>
          <w:sz w:val="28"/>
          <w:szCs w:val="28"/>
        </w:rPr>
        <w:t>Kính gửi: Sở Khoa học và Công nghệ tỉnh An Giang</w:t>
      </w:r>
    </w:p>
    <w:p w14:paraId="0D5BDAEC" w14:textId="77777777" w:rsidR="00C369F7" w:rsidRDefault="00C369F7" w:rsidP="00C369F7">
      <w:pPr>
        <w:pStyle w:val="ListNumber"/>
        <w:widowControl w:val="0"/>
        <w:ind w:left="567"/>
        <w:jc w:val="both"/>
        <w:rPr>
          <w:color w:val="000000" w:themeColor="text1"/>
          <w:sz w:val="28"/>
          <w:szCs w:val="28"/>
        </w:rPr>
      </w:pPr>
      <w:r>
        <w:rPr>
          <w:color w:val="000000" w:themeColor="text1"/>
          <w:sz w:val="28"/>
          <w:szCs w:val="28"/>
        </w:rPr>
        <w:t>1. Tên doanh nghiệp: .......................................................................................</w:t>
      </w:r>
      <w:r>
        <w:rPr>
          <w:color w:val="000000" w:themeColor="text1"/>
          <w:sz w:val="28"/>
          <w:szCs w:val="28"/>
        </w:rPr>
        <w:br/>
        <w:t>2. Mã số doanh nghiệp: ..................................................................................</w:t>
      </w:r>
      <w:r>
        <w:rPr>
          <w:color w:val="000000" w:themeColor="text1"/>
          <w:sz w:val="28"/>
          <w:szCs w:val="28"/>
        </w:rPr>
        <w:br/>
        <w:t>3. Địa chỉ trụ sở chính: .....................................................................................</w:t>
      </w:r>
      <w:r>
        <w:rPr>
          <w:color w:val="000000" w:themeColor="text1"/>
          <w:sz w:val="28"/>
          <w:szCs w:val="28"/>
        </w:rPr>
        <w:br/>
        <w:t>4. Người đại diện theo pháp luật: ....................................................................</w:t>
      </w:r>
      <w:r>
        <w:rPr>
          <w:color w:val="000000" w:themeColor="text1"/>
          <w:sz w:val="28"/>
          <w:szCs w:val="28"/>
        </w:rPr>
        <w:br/>
        <w:t>5. Điện thoại/Email liên hệ: ............................................................................</w:t>
      </w:r>
    </w:p>
    <w:p w14:paraId="2B3C8957" w14:textId="77777777" w:rsidR="003C6DA4" w:rsidRDefault="00C369F7" w:rsidP="003C6DA4">
      <w:pPr>
        <w:shd w:val="clear" w:color="auto" w:fill="FFFFFF"/>
        <w:spacing w:before="120" w:after="120" w:line="24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Tên dự án: ............................................................................................</w:t>
      </w:r>
      <w:r>
        <w:rPr>
          <w:rFonts w:ascii="Times New Roman" w:hAnsi="Times New Roman" w:cs="Times New Roman"/>
          <w:color w:val="000000" w:themeColor="text1"/>
          <w:sz w:val="28"/>
          <w:szCs w:val="28"/>
        </w:rPr>
        <w:br/>
        <w:t>7. Địa điểm thực hiện dự án: ............................................................................</w:t>
      </w:r>
      <w:r>
        <w:rPr>
          <w:rFonts w:ascii="Times New Roman" w:hAnsi="Times New Roman" w:cs="Times New Roman"/>
          <w:color w:val="000000" w:themeColor="text1"/>
          <w:sz w:val="28"/>
          <w:szCs w:val="28"/>
        </w:rPr>
        <w:br/>
        <w:t>8. Ngành, lĩnh vực hoạt động: .........................................................................</w:t>
      </w:r>
      <w:r>
        <w:rPr>
          <w:rFonts w:ascii="Times New Roman" w:hAnsi="Times New Roman" w:cs="Times New Roman"/>
          <w:color w:val="000000" w:themeColor="text1"/>
          <w:sz w:val="28"/>
          <w:szCs w:val="28"/>
        </w:rPr>
        <w:br/>
        <w:t>9. Tổng mức đầu tư: ........................................... (tỷ đồng)</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10. Loại dự án: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r>
      <w:r>
        <w:rPr>
          <w:rFonts w:ascii="Segoe UI Symbol" w:hAnsi="Segoe UI Symbol" w:cs="Segoe UI Symbol"/>
          <w:color w:val="000000" w:themeColor="text1"/>
          <w:sz w:val="28"/>
          <w:szCs w:val="28"/>
        </w:rPr>
        <w:t>☐</w:t>
      </w:r>
      <w:r>
        <w:rPr>
          <w:rFonts w:ascii="Times New Roman" w:hAnsi="Times New Roman" w:cs="Times New Roman"/>
          <w:color w:val="000000" w:themeColor="text1"/>
          <w:sz w:val="28"/>
          <w:szCs w:val="28"/>
        </w:rPr>
        <w:t xml:space="preserve"> </w:t>
      </w:r>
      <w:r w:rsidR="003C6DA4" w:rsidRPr="008D461D">
        <w:rPr>
          <w:rFonts w:ascii="Times New Roman" w:hAnsi="Times New Roman" w:cs="Times New Roman"/>
          <w:color w:val="000000" w:themeColor="text1"/>
          <w:sz w:val="28"/>
          <w:szCs w:val="28"/>
        </w:rPr>
        <w:t>Dự án thiết kế chip bán dẫn</w:t>
      </w:r>
    </w:p>
    <w:p w14:paraId="4B6709DF" w14:textId="0AFD1C8A" w:rsidR="003C6DA4" w:rsidRDefault="00C369F7" w:rsidP="003C6DA4">
      <w:pPr>
        <w:shd w:val="clear" w:color="auto" w:fill="FFFFFF"/>
        <w:spacing w:before="120" w:after="120" w:line="240" w:lineRule="auto"/>
        <w:ind w:left="567"/>
        <w:jc w:val="both"/>
        <w:rPr>
          <w:color w:val="FF0000"/>
          <w:sz w:val="28"/>
          <w:szCs w:val="28"/>
        </w:rPr>
      </w:pPr>
      <w:r>
        <w:rPr>
          <w:rFonts w:ascii="Segoe UI Symbol" w:hAnsi="Segoe UI Symbol" w:cs="Segoe UI Symbol"/>
          <w:color w:val="000000" w:themeColor="text1"/>
          <w:sz w:val="28"/>
          <w:szCs w:val="28"/>
        </w:rPr>
        <w:t>☐</w:t>
      </w:r>
      <w:r>
        <w:rPr>
          <w:rFonts w:ascii="Times New Roman" w:hAnsi="Times New Roman" w:cs="Times New Roman"/>
          <w:color w:val="000000" w:themeColor="text1"/>
          <w:sz w:val="28"/>
          <w:szCs w:val="28"/>
        </w:rPr>
        <w:t xml:space="preserve"> </w:t>
      </w:r>
      <w:r w:rsidR="003C6DA4" w:rsidRPr="008D461D">
        <w:rPr>
          <w:rFonts w:ascii="Times New Roman" w:hAnsi="Times New Roman" w:cs="Times New Roman"/>
          <w:sz w:val="28"/>
          <w:szCs w:val="28"/>
        </w:rPr>
        <w:t>Dự án sản xuất sản phẩm phụ trợ trực tiếp trong công nghiệp bán dẫn</w:t>
      </w:r>
      <w:r w:rsidRPr="003C6DA4">
        <w:rPr>
          <w:rFonts w:ascii="Times New Roman" w:hAnsi="Times New Roman" w:cs="Times New Roman"/>
          <w:color w:val="FF0000"/>
          <w:sz w:val="28"/>
          <w:szCs w:val="28"/>
        </w:rPr>
        <w:tab/>
      </w:r>
    </w:p>
    <w:p w14:paraId="2BF75885" w14:textId="77777777" w:rsidR="003C6DA4" w:rsidRPr="0015244D" w:rsidRDefault="00C369F7" w:rsidP="003C6DA4">
      <w:pPr>
        <w:pStyle w:val="ListNumber"/>
        <w:widowControl w:val="0"/>
        <w:spacing w:before="120" w:beforeAutospacing="0" w:after="120" w:line="240" w:lineRule="auto"/>
        <w:ind w:left="567"/>
        <w:jc w:val="both"/>
        <w:rPr>
          <w:sz w:val="28"/>
          <w:szCs w:val="28"/>
        </w:rPr>
      </w:pPr>
      <w:r w:rsidRPr="0015244D">
        <w:rPr>
          <w:rFonts w:ascii="Segoe UI Symbol" w:hAnsi="Segoe UI Symbol" w:cs="Segoe UI Symbol"/>
          <w:sz w:val="28"/>
          <w:szCs w:val="28"/>
        </w:rPr>
        <w:t>☐</w:t>
      </w:r>
      <w:r w:rsidRPr="0015244D">
        <w:rPr>
          <w:sz w:val="28"/>
          <w:szCs w:val="28"/>
        </w:rPr>
        <w:t xml:space="preserve"> </w:t>
      </w:r>
      <w:r w:rsidR="003C6DA4" w:rsidRPr="0015244D">
        <w:rPr>
          <w:sz w:val="28"/>
          <w:szCs w:val="28"/>
        </w:rPr>
        <w:t>Dự án sản xuất thiết bị điện tử</w:t>
      </w:r>
      <w:r w:rsidR="003C6DA4" w:rsidRPr="0015244D">
        <w:rPr>
          <w:sz w:val="28"/>
          <w:szCs w:val="28"/>
        </w:rPr>
        <w:br/>
      </w:r>
      <w:r w:rsidRPr="0015244D">
        <w:rPr>
          <w:sz w:val="28"/>
          <w:szCs w:val="28"/>
        </w:rPr>
        <w:t>11. Nội dung đề nghị:</w:t>
      </w:r>
      <w:r w:rsidRPr="0015244D">
        <w:rPr>
          <w:sz w:val="28"/>
          <w:szCs w:val="28"/>
        </w:rPr>
        <w:tab/>
      </w:r>
    </w:p>
    <w:p w14:paraId="0CE06023" w14:textId="07D216D6" w:rsidR="00C369F7" w:rsidRPr="003C6DA4" w:rsidRDefault="00C369F7" w:rsidP="003C6DA4">
      <w:pPr>
        <w:pStyle w:val="ListNumber"/>
        <w:widowControl w:val="0"/>
        <w:tabs>
          <w:tab w:val="clear" w:pos="420"/>
        </w:tabs>
        <w:spacing w:before="120" w:beforeAutospacing="0" w:after="120" w:line="240" w:lineRule="auto"/>
        <w:ind w:firstLine="567"/>
        <w:jc w:val="both"/>
        <w:rPr>
          <w:color w:val="FF0000"/>
          <w:sz w:val="28"/>
          <w:szCs w:val="28"/>
        </w:rPr>
      </w:pPr>
      <w:r w:rsidRPr="0015244D">
        <w:rPr>
          <w:sz w:val="28"/>
          <w:szCs w:val="28"/>
        </w:rPr>
        <w:t xml:space="preserve">Đề nghị Sở Khoa học và </w:t>
      </w:r>
      <w:r>
        <w:rPr>
          <w:color w:val="000000" w:themeColor="text1"/>
          <w:sz w:val="28"/>
          <w:szCs w:val="28"/>
        </w:rPr>
        <w:t>Công nghệ xem xét, xác nhận dự án nêu trên thuộc đối tượng được hỗ trợ theo quy định tại Nghị quyết số …/2025/NQ-HĐND của Hội đồng nhân dân tỉnh An Giang</w:t>
      </w:r>
      <w:r w:rsidR="003C6DA4">
        <w:rPr>
          <w:color w:val="000000" w:themeColor="text1"/>
          <w:sz w:val="28"/>
          <w:szCs w:val="28"/>
        </w:rPr>
        <w:t>.</w:t>
      </w:r>
    </w:p>
    <w:p w14:paraId="16D4E00E" w14:textId="77777777" w:rsidR="00C369F7" w:rsidRDefault="00C369F7" w:rsidP="00C369F7">
      <w:pPr>
        <w:pStyle w:val="ListNumber"/>
        <w:widowControl w:val="0"/>
        <w:ind w:left="567"/>
        <w:jc w:val="both"/>
        <w:rPr>
          <w:color w:val="000000" w:themeColor="text1"/>
          <w:sz w:val="28"/>
          <w:szCs w:val="28"/>
        </w:rPr>
      </w:pPr>
      <w:r>
        <w:rPr>
          <w:color w:val="000000" w:themeColor="text1"/>
          <w:sz w:val="28"/>
          <w:szCs w:val="28"/>
        </w:rPr>
        <w:t>12. Cam kết:</w:t>
      </w:r>
      <w:r>
        <w:rPr>
          <w:color w:val="000000" w:themeColor="text1"/>
          <w:sz w:val="28"/>
          <w:szCs w:val="28"/>
        </w:rPr>
        <w:tab/>
      </w:r>
    </w:p>
    <w:p w14:paraId="7FA43B8B" w14:textId="77777777" w:rsidR="00C369F7" w:rsidRDefault="00C369F7" w:rsidP="00C369F7">
      <w:pPr>
        <w:pStyle w:val="ListNumber"/>
        <w:widowControl w:val="0"/>
        <w:ind w:firstLine="567"/>
        <w:jc w:val="both"/>
        <w:rPr>
          <w:color w:val="000000" w:themeColor="text1"/>
          <w:sz w:val="28"/>
          <w:szCs w:val="28"/>
        </w:rPr>
      </w:pPr>
      <w:r>
        <w:rPr>
          <w:color w:val="000000" w:themeColor="text1"/>
          <w:sz w:val="28"/>
          <w:szCs w:val="28"/>
        </w:rPr>
        <w:t>Doanh nghiệp cam kết cung cấp thông tin, tài liệu trung thực, đầy đủ; chịu trách nhiệm trước pháp luật về nội dung hồ sơ và việc sử dụng nguồn hỗ trợ (nếu được chấp thuận).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C369F7" w14:paraId="09759BC1" w14:textId="77777777" w:rsidTr="004E6BB1">
        <w:tc>
          <w:tcPr>
            <w:tcW w:w="4527" w:type="dxa"/>
          </w:tcPr>
          <w:p w14:paraId="5A8D481E" w14:textId="77777777" w:rsidR="00C369F7" w:rsidRDefault="00C369F7" w:rsidP="004E6BB1">
            <w:pPr>
              <w:pStyle w:val="ListNumber"/>
              <w:widowControl w:val="0"/>
              <w:spacing w:after="0" w:line="240" w:lineRule="auto"/>
              <w:jc w:val="both"/>
              <w:rPr>
                <w:b/>
                <w:bCs/>
                <w:i/>
                <w:iCs/>
                <w:color w:val="000000" w:themeColor="text1"/>
                <w:sz w:val="24"/>
                <w:szCs w:val="24"/>
              </w:rPr>
            </w:pPr>
            <w:r>
              <w:rPr>
                <w:b/>
                <w:bCs/>
                <w:i/>
                <w:iCs/>
                <w:color w:val="000000" w:themeColor="text1"/>
                <w:sz w:val="24"/>
                <w:szCs w:val="24"/>
              </w:rPr>
              <w:t>Nơi nhận:</w:t>
            </w:r>
          </w:p>
          <w:p w14:paraId="79149437" w14:textId="77777777" w:rsidR="00C369F7" w:rsidRDefault="00C369F7" w:rsidP="004E6BB1">
            <w:pPr>
              <w:pStyle w:val="ListNumber"/>
              <w:widowControl w:val="0"/>
              <w:spacing w:after="0" w:line="240" w:lineRule="auto"/>
              <w:jc w:val="both"/>
              <w:rPr>
                <w:color w:val="000000" w:themeColor="text1"/>
              </w:rPr>
            </w:pPr>
            <w:r>
              <w:rPr>
                <w:color w:val="000000" w:themeColor="text1"/>
              </w:rPr>
              <w:t>- Như trên:</w:t>
            </w:r>
          </w:p>
          <w:p w14:paraId="258702B6" w14:textId="77777777" w:rsidR="00C369F7" w:rsidRDefault="00C369F7" w:rsidP="004E6BB1">
            <w:pPr>
              <w:pStyle w:val="ListNumber"/>
              <w:widowControl w:val="0"/>
              <w:spacing w:after="0" w:line="240" w:lineRule="auto"/>
              <w:jc w:val="both"/>
              <w:rPr>
                <w:color w:val="000000" w:themeColor="text1"/>
                <w:sz w:val="28"/>
                <w:szCs w:val="28"/>
              </w:rPr>
            </w:pPr>
            <w:r>
              <w:rPr>
                <w:color w:val="000000" w:themeColor="text1"/>
              </w:rPr>
              <w:t>- Lưu: VT.</w:t>
            </w:r>
            <w:r>
              <w:rPr>
                <w:color w:val="000000" w:themeColor="text1"/>
                <w:sz w:val="28"/>
                <w:szCs w:val="28"/>
              </w:rPr>
              <w:t xml:space="preserve"> </w:t>
            </w:r>
          </w:p>
        </w:tc>
        <w:tc>
          <w:tcPr>
            <w:tcW w:w="4528" w:type="dxa"/>
          </w:tcPr>
          <w:p w14:paraId="477FB5FE" w14:textId="77777777" w:rsidR="00C369F7" w:rsidRDefault="00C369F7" w:rsidP="004E6BB1">
            <w:pPr>
              <w:pStyle w:val="ListNumber"/>
              <w:widowControl w:val="0"/>
              <w:jc w:val="center"/>
              <w:rPr>
                <w:color w:val="000000" w:themeColor="text1"/>
                <w:sz w:val="28"/>
                <w:szCs w:val="28"/>
              </w:rPr>
            </w:pPr>
            <w:r>
              <w:rPr>
                <w:b/>
                <w:bCs/>
                <w:color w:val="000000" w:themeColor="text1"/>
                <w:sz w:val="28"/>
                <w:szCs w:val="28"/>
              </w:rPr>
              <w:t>ĐẠI DIỆN DOANH NGHIỆP</w:t>
            </w:r>
            <w:r>
              <w:rPr>
                <w:b/>
                <w:bCs/>
                <w:color w:val="000000" w:themeColor="text1"/>
                <w:sz w:val="28"/>
                <w:szCs w:val="28"/>
              </w:rPr>
              <w:br/>
            </w:r>
            <w:r>
              <w:rPr>
                <w:i/>
                <w:iCs/>
                <w:color w:val="000000" w:themeColor="text1"/>
                <w:sz w:val="28"/>
                <w:szCs w:val="28"/>
              </w:rPr>
              <w:t>(Ký, ghi rõ họ tên, chức vụ, đóng dấu)</w:t>
            </w:r>
          </w:p>
        </w:tc>
      </w:tr>
    </w:tbl>
    <w:p w14:paraId="7FE503B7" w14:textId="77777777" w:rsidR="00C369F7" w:rsidRDefault="00C369F7" w:rsidP="00C369F7">
      <w:pPr>
        <w:pStyle w:val="ListNumber"/>
        <w:widowControl w:val="0"/>
        <w:ind w:firstLine="567"/>
        <w:jc w:val="both"/>
        <w:rPr>
          <w:color w:val="000000" w:themeColor="text1"/>
          <w:sz w:val="28"/>
          <w:szCs w:val="28"/>
        </w:rPr>
        <w:sectPr w:rsidR="00C369F7" w:rsidSect="00914220">
          <w:headerReference w:type="default" r:id="rId8"/>
          <w:headerReference w:type="first" r:id="rId9"/>
          <w:footerReference w:type="first" r:id="rId10"/>
          <w:pgSz w:w="11900" w:h="16840" w:code="9"/>
          <w:pgMar w:top="1134" w:right="1134" w:bottom="1134" w:left="1701" w:header="454" w:footer="0" w:gutter="0"/>
          <w:pgNumType w:start="1"/>
          <w:cols w:space="720"/>
          <w:titlePg/>
          <w:docGrid w:linePitch="360"/>
        </w:sectPr>
      </w:pPr>
    </w:p>
    <w:p w14:paraId="0FCC8410" w14:textId="1253A878" w:rsidR="00C369F7" w:rsidRDefault="00C369F7" w:rsidP="00C369F7">
      <w:pPr>
        <w:pStyle w:val="ListNumber"/>
        <w:widowControl w:val="0"/>
        <w:jc w:val="center"/>
        <w:rPr>
          <w:b/>
          <w:bCs/>
          <w:color w:val="000000" w:themeColor="text1"/>
          <w:sz w:val="28"/>
          <w:szCs w:val="28"/>
        </w:rPr>
      </w:pPr>
      <w:r>
        <w:rPr>
          <w:b/>
          <w:bCs/>
          <w:color w:val="000000" w:themeColor="text1"/>
          <w:sz w:val="28"/>
          <w:szCs w:val="28"/>
        </w:rPr>
        <w:lastRenderedPageBreak/>
        <w:t>Phụ lục 0</w:t>
      </w:r>
      <w:r w:rsidR="00E64FD8">
        <w:rPr>
          <w:b/>
          <w:bCs/>
          <w:color w:val="000000" w:themeColor="text1"/>
          <w:sz w:val="28"/>
          <w:szCs w:val="28"/>
        </w:rPr>
        <w:t>4</w:t>
      </w:r>
    </w:p>
    <w:p w14:paraId="33F3019A" w14:textId="77777777" w:rsidR="00C369F7" w:rsidRDefault="00C369F7" w:rsidP="00C369F7">
      <w:pPr>
        <w:pStyle w:val="ListNumber"/>
        <w:widowControl w:val="0"/>
        <w:jc w:val="center"/>
        <w:rPr>
          <w:color w:val="000000" w:themeColor="text1"/>
          <w:sz w:val="28"/>
          <w:szCs w:val="28"/>
        </w:rPr>
      </w:pPr>
      <w:r>
        <w:rPr>
          <w:b/>
          <w:bCs/>
          <w:color w:val="000000" w:themeColor="text1"/>
          <w:sz w:val="28"/>
          <w:szCs w:val="28"/>
        </w:rPr>
        <w:t>VĂN BẢN ĐỀ NGHỊ HỖ TRỢ DỰ ÁN</w:t>
      </w:r>
    </w:p>
    <w:p w14:paraId="0C9135BC" w14:textId="77777777" w:rsidR="00C369F7" w:rsidRDefault="00C369F7" w:rsidP="00C369F7">
      <w:pPr>
        <w:pStyle w:val="ListNumber"/>
        <w:widowControl w:val="0"/>
        <w:jc w:val="center"/>
        <w:rPr>
          <w:i/>
          <w:iCs/>
          <w:color w:val="000000" w:themeColor="text1"/>
          <w:sz w:val="28"/>
          <w:szCs w:val="28"/>
        </w:rPr>
      </w:pPr>
      <w:r>
        <w:rPr>
          <w:i/>
          <w:iCs/>
          <w:color w:val="000000" w:themeColor="text1"/>
          <w:sz w:val="28"/>
          <w:szCs w:val="28"/>
        </w:rPr>
        <w:t>(Ban hành kèm theo Nghị quyết số …/2025/NQ-HĐND ngày … tháng … năm 2025 của Hội đồng nhân dân tỉnh An Giang)</w:t>
      </w:r>
    </w:p>
    <w:tbl>
      <w:tblPr>
        <w:tblW w:w="5082" w:type="pct"/>
        <w:tblCellMar>
          <w:left w:w="0" w:type="dxa"/>
          <w:right w:w="0" w:type="dxa"/>
        </w:tblCellMar>
        <w:tblLook w:val="04A0" w:firstRow="1" w:lastRow="0" w:firstColumn="1" w:lastColumn="0" w:noHBand="0" w:noVBand="1"/>
      </w:tblPr>
      <w:tblGrid>
        <w:gridCol w:w="3433"/>
        <w:gridCol w:w="5788"/>
      </w:tblGrid>
      <w:tr w:rsidR="00C369F7" w14:paraId="0857B08D" w14:textId="77777777" w:rsidTr="004E6BB1">
        <w:tc>
          <w:tcPr>
            <w:tcW w:w="3430" w:type="dxa"/>
            <w:tcBorders>
              <w:top w:val="nil"/>
              <w:left w:val="nil"/>
              <w:bottom w:val="nil"/>
              <w:right w:val="nil"/>
              <w:tl2br w:val="nil"/>
              <w:tr2bl w:val="nil"/>
            </w:tcBorders>
            <w:tcMar>
              <w:top w:w="0" w:type="dxa"/>
              <w:left w:w="108" w:type="dxa"/>
              <w:bottom w:w="0" w:type="dxa"/>
              <w:right w:w="108" w:type="dxa"/>
            </w:tcMar>
          </w:tcPr>
          <w:p w14:paraId="39C71708" w14:textId="77777777" w:rsidR="00C369F7" w:rsidRDefault="00C369F7" w:rsidP="004E6BB1">
            <w:pPr>
              <w:widowControl w:val="0"/>
              <w:jc w:val="center"/>
              <w:rPr>
                <w:rFonts w:ascii="Times New Roman" w:hAnsi="Times New Roman" w:cs="Times New Roman"/>
                <w:color w:val="000000" w:themeColor="text1"/>
              </w:rPr>
            </w:pPr>
            <w:r>
              <w:rPr>
                <w:rFonts w:ascii="Times New Roman" w:hAnsi="Times New Roman" w:cs="Times New Roman"/>
                <w:b/>
                <w:bCs/>
                <w:color w:val="000000" w:themeColor="text1"/>
              </w:rPr>
              <w:t>TÊN TỔ CHỨC ĐỀ NGHỊ</w:t>
            </w:r>
            <w:r>
              <w:rPr>
                <w:rFonts w:ascii="Times New Roman" w:hAnsi="Times New Roman" w:cs="Times New Roman"/>
                <w:b/>
                <w:bCs/>
                <w:color w:val="000000" w:themeColor="text1"/>
              </w:rPr>
              <w:br/>
              <w:t>--------</w:t>
            </w:r>
          </w:p>
        </w:tc>
        <w:tc>
          <w:tcPr>
            <w:tcW w:w="5784" w:type="dxa"/>
            <w:tcBorders>
              <w:top w:val="nil"/>
              <w:left w:val="nil"/>
              <w:bottom w:val="nil"/>
              <w:right w:val="nil"/>
              <w:tl2br w:val="nil"/>
              <w:tr2bl w:val="nil"/>
            </w:tcBorders>
            <w:tcMar>
              <w:top w:w="0" w:type="dxa"/>
              <w:left w:w="108" w:type="dxa"/>
              <w:bottom w:w="0" w:type="dxa"/>
              <w:right w:w="108" w:type="dxa"/>
            </w:tcMar>
          </w:tcPr>
          <w:p w14:paraId="25CB6E6A" w14:textId="77777777" w:rsidR="00C369F7" w:rsidRDefault="00C369F7" w:rsidP="004E6BB1">
            <w:pPr>
              <w:widowControl w:val="0"/>
              <w:jc w:val="center"/>
              <w:rPr>
                <w:rFonts w:ascii="Times New Roman" w:hAnsi="Times New Roman" w:cs="Times New Roman"/>
                <w:color w:val="000000" w:themeColor="text1"/>
              </w:rPr>
            </w:pPr>
            <w:r>
              <w:rPr>
                <w:rFonts w:ascii="Times New Roman" w:hAnsi="Times New Roman" w:cs="Times New Roman"/>
                <w:b/>
                <w:bCs/>
                <w:noProof/>
                <w:color w:val="000000" w:themeColor="text1"/>
              </w:rPr>
              <mc:AlternateContent>
                <mc:Choice Requires="wps">
                  <w:drawing>
                    <wp:anchor distT="0" distB="0" distL="114300" distR="114300" simplePos="0" relativeHeight="251672576" behindDoc="0" locked="0" layoutInCell="1" allowOverlap="1" wp14:anchorId="5071FE7B" wp14:editId="403CA381">
                      <wp:simplePos x="0" y="0"/>
                      <wp:positionH relativeFrom="column">
                        <wp:posOffset>909955</wp:posOffset>
                      </wp:positionH>
                      <wp:positionV relativeFrom="paragraph">
                        <wp:posOffset>377825</wp:posOffset>
                      </wp:positionV>
                      <wp:extent cx="1657350" cy="0"/>
                      <wp:effectExtent l="0" t="0" r="0" b="0"/>
                      <wp:wrapNone/>
                      <wp:docPr id="665285208" name="Straight Connector 9"/>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158356"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1.65pt,29.75pt" to="202.1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XimQEAAIgDAAAOAAAAZHJzL2Uyb0RvYy54bWysU9uO0zAQfUfiHyy/06SLdkF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" strokecolor="black [3040]"/>
                  </w:pict>
                </mc:Fallback>
              </mc:AlternateContent>
            </w:r>
            <w:r>
              <w:rPr>
                <w:rFonts w:ascii="Times New Roman" w:hAnsi="Times New Roman" w:cs="Times New Roman"/>
                <w:b/>
                <w:bCs/>
                <w:color w:val="000000" w:themeColor="text1"/>
              </w:rPr>
              <w:t>CỘNG HÒA XÃ HỘI CHỦ NGHĨA VIỆT NAM</w:t>
            </w:r>
            <w:r>
              <w:rPr>
                <w:rFonts w:ascii="Times New Roman" w:hAnsi="Times New Roman" w:cs="Times New Roman"/>
                <w:b/>
                <w:bCs/>
                <w:color w:val="000000" w:themeColor="text1"/>
              </w:rPr>
              <w:br/>
              <w:t xml:space="preserve">Độc lập - Tự do - Hạnh phúc </w:t>
            </w:r>
            <w:r>
              <w:rPr>
                <w:rFonts w:ascii="Times New Roman" w:hAnsi="Times New Roman" w:cs="Times New Roman"/>
                <w:b/>
                <w:bCs/>
                <w:color w:val="000000" w:themeColor="text1"/>
              </w:rPr>
              <w:br/>
            </w:r>
          </w:p>
        </w:tc>
      </w:tr>
      <w:tr w:rsidR="00C369F7" w14:paraId="5F6CBA78" w14:textId="77777777" w:rsidTr="004E6BB1">
        <w:tc>
          <w:tcPr>
            <w:tcW w:w="3430" w:type="dxa"/>
            <w:tcBorders>
              <w:top w:val="nil"/>
              <w:left w:val="nil"/>
              <w:bottom w:val="nil"/>
              <w:right w:val="nil"/>
              <w:tl2br w:val="nil"/>
              <w:tr2bl w:val="nil"/>
            </w:tcBorders>
            <w:tcMar>
              <w:top w:w="0" w:type="dxa"/>
              <w:left w:w="108" w:type="dxa"/>
              <w:bottom w:w="0" w:type="dxa"/>
              <w:right w:w="108" w:type="dxa"/>
            </w:tcMar>
          </w:tcPr>
          <w:p w14:paraId="271CD51C" w14:textId="77777777" w:rsidR="00C369F7" w:rsidRDefault="00C369F7" w:rsidP="004E6BB1">
            <w:pPr>
              <w:widowControl w:val="0"/>
              <w:jc w:val="center"/>
              <w:rPr>
                <w:rFonts w:ascii="Times New Roman" w:hAnsi="Times New Roman" w:cs="Times New Roman"/>
                <w:color w:val="000000" w:themeColor="text1"/>
              </w:rPr>
            </w:pPr>
            <w:r>
              <w:rPr>
                <w:rFonts w:ascii="Times New Roman" w:hAnsi="Times New Roman" w:cs="Times New Roman"/>
                <w:color w:val="000000" w:themeColor="text1"/>
              </w:rPr>
              <w:t>Số:......</w:t>
            </w:r>
          </w:p>
        </w:tc>
        <w:tc>
          <w:tcPr>
            <w:tcW w:w="5784" w:type="dxa"/>
            <w:tcBorders>
              <w:top w:val="nil"/>
              <w:left w:val="nil"/>
              <w:bottom w:val="nil"/>
              <w:right w:val="nil"/>
              <w:tl2br w:val="nil"/>
              <w:tr2bl w:val="nil"/>
            </w:tcBorders>
            <w:tcMar>
              <w:top w:w="0" w:type="dxa"/>
              <w:left w:w="108" w:type="dxa"/>
              <w:bottom w:w="0" w:type="dxa"/>
              <w:right w:w="108" w:type="dxa"/>
            </w:tcMar>
          </w:tcPr>
          <w:p w14:paraId="18285C61" w14:textId="77777777" w:rsidR="00C369F7" w:rsidRDefault="00C369F7" w:rsidP="004E6BB1">
            <w:pPr>
              <w:widowControl w:val="0"/>
              <w:jc w:val="center"/>
              <w:rPr>
                <w:rFonts w:ascii="Times New Roman" w:hAnsi="Times New Roman" w:cs="Times New Roman"/>
                <w:color w:val="000000" w:themeColor="text1"/>
              </w:rPr>
            </w:pPr>
            <w:r>
              <w:rPr>
                <w:rFonts w:ascii="Times New Roman" w:hAnsi="Times New Roman" w:cs="Times New Roman"/>
                <w:i/>
                <w:iCs/>
                <w:color w:val="000000" w:themeColor="text1"/>
              </w:rPr>
              <w:t>............., ngày.......... tháng...... năm........</w:t>
            </w:r>
          </w:p>
        </w:tc>
      </w:tr>
    </w:tbl>
    <w:p w14:paraId="693A8780" w14:textId="77777777" w:rsidR="00C369F7" w:rsidRDefault="00C369F7" w:rsidP="00C369F7">
      <w:pPr>
        <w:pStyle w:val="ListNumber"/>
        <w:widowControl w:val="0"/>
        <w:jc w:val="both"/>
        <w:rPr>
          <w:color w:val="000000" w:themeColor="text1"/>
          <w:sz w:val="18"/>
          <w:szCs w:val="18"/>
        </w:rPr>
      </w:pPr>
    </w:p>
    <w:p w14:paraId="056D27A6" w14:textId="77777777" w:rsidR="00C369F7" w:rsidRDefault="00C369F7" w:rsidP="00C369F7">
      <w:pPr>
        <w:pStyle w:val="ListNumber"/>
        <w:widowControl w:val="0"/>
        <w:ind w:left="2007" w:firstLine="153"/>
        <w:jc w:val="both"/>
        <w:rPr>
          <w:color w:val="000000" w:themeColor="text1"/>
          <w:sz w:val="28"/>
          <w:szCs w:val="28"/>
        </w:rPr>
      </w:pPr>
      <w:r>
        <w:rPr>
          <w:color w:val="000000" w:themeColor="text1"/>
          <w:sz w:val="28"/>
          <w:szCs w:val="28"/>
        </w:rPr>
        <w:t>Kính gửi: Sở Khoa học và Công nghệ tỉnh An Giang</w:t>
      </w:r>
    </w:p>
    <w:p w14:paraId="4796BF3B" w14:textId="77777777" w:rsidR="00C369F7" w:rsidRDefault="00C369F7" w:rsidP="00C369F7">
      <w:pPr>
        <w:pStyle w:val="ListNumber"/>
        <w:widowControl w:val="0"/>
        <w:ind w:firstLine="567"/>
        <w:jc w:val="both"/>
        <w:rPr>
          <w:color w:val="000000" w:themeColor="text1"/>
          <w:sz w:val="14"/>
          <w:szCs w:val="14"/>
        </w:rPr>
      </w:pPr>
    </w:p>
    <w:p w14:paraId="5DF07410" w14:textId="1E093FA2" w:rsidR="00C369F7" w:rsidRPr="00C549CF" w:rsidRDefault="00C369F7" w:rsidP="00C369F7">
      <w:pPr>
        <w:pStyle w:val="ListNumber"/>
        <w:widowControl w:val="0"/>
        <w:ind w:left="567"/>
        <w:jc w:val="both"/>
        <w:rPr>
          <w:color w:val="000000" w:themeColor="text1"/>
          <w:sz w:val="28"/>
          <w:szCs w:val="28"/>
        </w:rPr>
      </w:pPr>
      <w:r>
        <w:rPr>
          <w:color w:val="000000" w:themeColor="text1"/>
          <w:sz w:val="28"/>
          <w:szCs w:val="28"/>
        </w:rPr>
        <w:t>1. Tên doanh nghiệp: .....................................................................................</w:t>
      </w:r>
      <w:r>
        <w:rPr>
          <w:color w:val="000000" w:themeColor="text1"/>
          <w:sz w:val="28"/>
          <w:szCs w:val="28"/>
        </w:rPr>
        <w:br/>
        <w:t>2. Mã số doanh nghiệp: .................................................................................</w:t>
      </w:r>
      <w:r>
        <w:rPr>
          <w:color w:val="000000" w:themeColor="text1"/>
          <w:sz w:val="28"/>
          <w:szCs w:val="28"/>
        </w:rPr>
        <w:br/>
        <w:t>3. Địa chỉ trụ sở chính: ..................................................................................</w:t>
      </w:r>
      <w:r>
        <w:rPr>
          <w:color w:val="000000" w:themeColor="text1"/>
          <w:sz w:val="28"/>
          <w:szCs w:val="28"/>
        </w:rPr>
        <w:br/>
        <w:t>4. Người đại diện theo pháp luật: .................................................................</w:t>
      </w:r>
      <w:r>
        <w:rPr>
          <w:color w:val="000000" w:themeColor="text1"/>
          <w:sz w:val="28"/>
          <w:szCs w:val="28"/>
        </w:rPr>
        <w:br/>
        <w:t>5. Tên dự án: .................................................................................................</w:t>
      </w:r>
      <w:r>
        <w:rPr>
          <w:color w:val="000000" w:themeColor="text1"/>
          <w:sz w:val="28"/>
          <w:szCs w:val="28"/>
        </w:rPr>
        <w:br/>
        <w:t>6. Quy mô, tổng mức đầu tư: ........................................................................</w:t>
      </w:r>
      <w:r>
        <w:rPr>
          <w:color w:val="000000" w:themeColor="text1"/>
          <w:sz w:val="28"/>
          <w:szCs w:val="28"/>
        </w:rPr>
        <w:br/>
        <w:t>7. Thời gian thực hiện: .................................................................................</w:t>
      </w:r>
      <w:r>
        <w:rPr>
          <w:color w:val="000000" w:themeColor="text1"/>
          <w:sz w:val="28"/>
          <w:szCs w:val="28"/>
        </w:rPr>
        <w:br/>
        <w:t>8. Mục tiêu và sản phẩm đầu ra của dự án: .................................................</w:t>
      </w:r>
      <w:r>
        <w:rPr>
          <w:color w:val="000000" w:themeColor="text1"/>
          <w:sz w:val="28"/>
          <w:szCs w:val="28"/>
        </w:rPr>
        <w:br/>
        <w:t>9. Các nội dung đề nghị hỗ trợ:</w:t>
      </w:r>
      <w:r>
        <w:rPr>
          <w:color w:val="000000" w:themeColor="text1"/>
          <w:sz w:val="28"/>
          <w:szCs w:val="28"/>
        </w:rPr>
        <w:tab/>
      </w:r>
      <w:r w:rsidR="00B035F5">
        <w:rPr>
          <w:color w:val="000000" w:themeColor="text1"/>
          <w:sz w:val="28"/>
          <w:szCs w:val="28"/>
        </w:rPr>
        <w:t>…………………………………………</w:t>
      </w:r>
      <w:r>
        <w:rPr>
          <w:color w:val="000000" w:themeColor="text1"/>
          <w:sz w:val="28"/>
          <w:szCs w:val="28"/>
        </w:rPr>
        <w:br/>
        <w:t>10. Tổng chi phí đề nghị hỗ trợ: .............. đồng (bằng chữ: ........................)</w:t>
      </w:r>
      <w:r>
        <w:rPr>
          <w:color w:val="000000" w:themeColor="text1"/>
          <w:sz w:val="28"/>
          <w:szCs w:val="28"/>
        </w:rPr>
        <w:br/>
      </w:r>
      <w:r w:rsidRPr="00C549CF">
        <w:rPr>
          <w:color w:val="000000" w:themeColor="text1"/>
          <w:sz w:val="28"/>
          <w:szCs w:val="28"/>
        </w:rPr>
        <w:t>11. Tỷ lệ hỗ trợ theo quy định: .................... %</w:t>
      </w:r>
      <w:r w:rsidRPr="00C549CF">
        <w:rPr>
          <w:color w:val="000000" w:themeColor="text1"/>
          <w:sz w:val="28"/>
          <w:szCs w:val="28"/>
        </w:rPr>
        <w:tab/>
      </w:r>
      <w:r w:rsidRPr="00C549CF">
        <w:rPr>
          <w:color w:val="000000" w:themeColor="text1"/>
          <w:sz w:val="28"/>
          <w:szCs w:val="28"/>
        </w:rPr>
        <w:br/>
        <w:t>12. Nguồn vốn đối ứng của doanh nghiệp: ...................................................</w:t>
      </w:r>
    </w:p>
    <w:p w14:paraId="6CA16F7D" w14:textId="77777777" w:rsidR="00C369F7" w:rsidRPr="00C549CF" w:rsidRDefault="00C369F7" w:rsidP="00C369F7">
      <w:pPr>
        <w:pStyle w:val="ListNumber"/>
        <w:widowControl w:val="0"/>
        <w:ind w:left="567"/>
        <w:jc w:val="both"/>
        <w:rPr>
          <w:color w:val="000000" w:themeColor="text1"/>
          <w:sz w:val="28"/>
          <w:szCs w:val="28"/>
        </w:rPr>
      </w:pPr>
      <w:r w:rsidRPr="00C549CF">
        <w:rPr>
          <w:color w:val="000000" w:themeColor="text1"/>
          <w:sz w:val="28"/>
          <w:szCs w:val="28"/>
        </w:rPr>
        <w:t>13. Cam kết:</w:t>
      </w:r>
      <w:r w:rsidRPr="00C549CF">
        <w:rPr>
          <w:color w:val="000000" w:themeColor="text1"/>
          <w:sz w:val="28"/>
          <w:szCs w:val="28"/>
        </w:rPr>
        <w:tab/>
      </w:r>
    </w:p>
    <w:p w14:paraId="083EFAE9" w14:textId="77777777" w:rsidR="00C369F7" w:rsidRPr="00344223" w:rsidRDefault="00C369F7" w:rsidP="00C369F7">
      <w:pPr>
        <w:pStyle w:val="ListNumber"/>
        <w:widowControl w:val="0"/>
        <w:ind w:firstLine="567"/>
        <w:jc w:val="both"/>
        <w:rPr>
          <w:color w:val="000000" w:themeColor="text1"/>
          <w:w w:val="95"/>
          <w:sz w:val="28"/>
          <w:szCs w:val="28"/>
        </w:rPr>
      </w:pPr>
      <w:r w:rsidRPr="00344223">
        <w:rPr>
          <w:color w:val="000000" w:themeColor="text1"/>
          <w:w w:val="95"/>
          <w:sz w:val="28"/>
          <w:szCs w:val="28"/>
        </w:rPr>
        <w:t>Doanh nghiệp cam kết sử dụng đúng mục đích, hiệu quả và thực hiện đầy đủ chế độ báo cáo, kiểm tra, giám sát theo quy định; hoàn trả hỗ trợ nếu vi phạm cam kết.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C369F7" w14:paraId="7DB33D5C" w14:textId="77777777" w:rsidTr="004E6BB1">
        <w:tc>
          <w:tcPr>
            <w:tcW w:w="4527" w:type="dxa"/>
          </w:tcPr>
          <w:p w14:paraId="732C70B8" w14:textId="77777777" w:rsidR="00C369F7" w:rsidRDefault="00C369F7" w:rsidP="004E6BB1">
            <w:pPr>
              <w:pStyle w:val="ListNumber"/>
              <w:widowControl w:val="0"/>
              <w:spacing w:after="0" w:line="240" w:lineRule="auto"/>
              <w:jc w:val="both"/>
              <w:rPr>
                <w:b/>
                <w:bCs/>
                <w:i/>
                <w:iCs/>
                <w:color w:val="000000" w:themeColor="text1"/>
                <w:sz w:val="24"/>
                <w:szCs w:val="24"/>
              </w:rPr>
            </w:pPr>
            <w:r>
              <w:rPr>
                <w:b/>
                <w:bCs/>
                <w:i/>
                <w:iCs/>
                <w:color w:val="000000" w:themeColor="text1"/>
                <w:sz w:val="24"/>
                <w:szCs w:val="24"/>
              </w:rPr>
              <w:t>Nơi nhận:</w:t>
            </w:r>
          </w:p>
          <w:p w14:paraId="0AED25E7" w14:textId="77777777" w:rsidR="00C369F7" w:rsidRDefault="00C369F7" w:rsidP="004E6BB1">
            <w:pPr>
              <w:pStyle w:val="ListNumber"/>
              <w:widowControl w:val="0"/>
              <w:spacing w:after="0" w:line="240" w:lineRule="auto"/>
              <w:jc w:val="both"/>
              <w:rPr>
                <w:color w:val="000000" w:themeColor="text1"/>
              </w:rPr>
            </w:pPr>
            <w:r>
              <w:rPr>
                <w:color w:val="000000" w:themeColor="text1"/>
              </w:rPr>
              <w:t>- Như trên:</w:t>
            </w:r>
          </w:p>
          <w:p w14:paraId="46D3C77D" w14:textId="77777777" w:rsidR="00C369F7" w:rsidRDefault="00C369F7" w:rsidP="004E6BB1">
            <w:pPr>
              <w:pStyle w:val="ListNumber"/>
              <w:widowControl w:val="0"/>
              <w:spacing w:after="0" w:line="240" w:lineRule="auto"/>
              <w:jc w:val="both"/>
              <w:rPr>
                <w:color w:val="000000" w:themeColor="text1"/>
                <w:sz w:val="28"/>
                <w:szCs w:val="28"/>
              </w:rPr>
            </w:pPr>
            <w:r>
              <w:rPr>
                <w:color w:val="000000" w:themeColor="text1"/>
              </w:rPr>
              <w:t>- Lưu: VT.</w:t>
            </w:r>
            <w:r>
              <w:rPr>
                <w:color w:val="000000" w:themeColor="text1"/>
                <w:sz w:val="28"/>
                <w:szCs w:val="28"/>
              </w:rPr>
              <w:t xml:space="preserve"> </w:t>
            </w:r>
          </w:p>
        </w:tc>
        <w:tc>
          <w:tcPr>
            <w:tcW w:w="4528" w:type="dxa"/>
          </w:tcPr>
          <w:p w14:paraId="4598E592" w14:textId="77777777" w:rsidR="00C369F7" w:rsidRDefault="00C369F7" w:rsidP="004E6BB1">
            <w:pPr>
              <w:pStyle w:val="ListNumber"/>
              <w:widowControl w:val="0"/>
              <w:spacing w:after="0" w:line="240" w:lineRule="auto"/>
              <w:jc w:val="center"/>
              <w:rPr>
                <w:b/>
                <w:bCs/>
                <w:color w:val="000000" w:themeColor="text1"/>
                <w:sz w:val="28"/>
                <w:szCs w:val="28"/>
              </w:rPr>
            </w:pPr>
            <w:r>
              <w:rPr>
                <w:b/>
                <w:bCs/>
                <w:color w:val="000000" w:themeColor="text1"/>
                <w:sz w:val="28"/>
                <w:szCs w:val="28"/>
              </w:rPr>
              <w:t>ĐẠI DIỆN DOANH NGHIỆP</w:t>
            </w:r>
          </w:p>
          <w:p w14:paraId="15ABDFBE" w14:textId="77777777" w:rsidR="00C369F7" w:rsidRDefault="00C369F7" w:rsidP="004E6BB1">
            <w:pPr>
              <w:pStyle w:val="ListNumber"/>
              <w:widowControl w:val="0"/>
              <w:spacing w:after="0" w:line="240" w:lineRule="auto"/>
              <w:jc w:val="center"/>
              <w:rPr>
                <w:color w:val="000000" w:themeColor="text1"/>
                <w:sz w:val="28"/>
                <w:szCs w:val="28"/>
              </w:rPr>
            </w:pPr>
            <w:r>
              <w:rPr>
                <w:i/>
                <w:iCs/>
                <w:color w:val="000000" w:themeColor="text1"/>
                <w:sz w:val="28"/>
                <w:szCs w:val="28"/>
              </w:rPr>
              <w:t>(Ký, ghi rõ họ tên, chức vụ, đóng dấu)</w:t>
            </w:r>
          </w:p>
        </w:tc>
      </w:tr>
    </w:tbl>
    <w:p w14:paraId="512EC1EB" w14:textId="77777777" w:rsidR="00C369F7" w:rsidRPr="008D461D" w:rsidRDefault="00C369F7">
      <w:pPr>
        <w:rPr>
          <w:rFonts w:ascii="Times New Roman" w:eastAsia="Times New Roman" w:hAnsi="Times New Roman" w:cs="Times New Roman"/>
          <w:sz w:val="28"/>
          <w:szCs w:val="28"/>
          <w:lang w:val="pt-BR"/>
        </w:rPr>
      </w:pPr>
    </w:p>
    <w:sectPr w:rsidR="00C369F7" w:rsidRPr="008D461D">
      <w:headerReference w:type="default" r:id="rId11"/>
      <w:pgSz w:w="11907" w:h="16839"/>
      <w:pgMar w:top="1134" w:right="1134" w:bottom="1134" w:left="1701" w:header="567"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BCAC" w14:textId="77777777" w:rsidR="00B1222E" w:rsidRDefault="00B1222E">
      <w:pPr>
        <w:spacing w:line="240" w:lineRule="auto"/>
      </w:pPr>
      <w:r>
        <w:separator/>
      </w:r>
    </w:p>
  </w:endnote>
  <w:endnote w:type="continuationSeparator" w:id="0">
    <w:p w14:paraId="0002D887" w14:textId="77777777" w:rsidR="00B1222E" w:rsidRDefault="00B12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Italic">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0756" w14:textId="313D6452" w:rsidR="00E225B9" w:rsidRDefault="00E225B9">
    <w:pPr>
      <w:pStyle w:val="Footer"/>
      <w:jc w:val="center"/>
    </w:pPr>
  </w:p>
  <w:p w14:paraId="341C7654" w14:textId="77777777" w:rsidR="00E225B9" w:rsidRDefault="00E22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2B9D" w14:textId="77777777" w:rsidR="00B1222E" w:rsidRDefault="00B1222E">
      <w:pPr>
        <w:spacing w:after="0"/>
      </w:pPr>
      <w:r>
        <w:separator/>
      </w:r>
    </w:p>
  </w:footnote>
  <w:footnote w:type="continuationSeparator" w:id="0">
    <w:p w14:paraId="79450502" w14:textId="77777777" w:rsidR="00B1222E" w:rsidRDefault="00B122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441836"/>
      <w:docPartObj>
        <w:docPartGallery w:val="Page Numbers (Top of Page)"/>
        <w:docPartUnique/>
      </w:docPartObj>
    </w:sdtPr>
    <w:sdtEndPr>
      <w:rPr>
        <w:rFonts w:ascii="Times New Roman" w:hAnsi="Times New Roman" w:cs="Times New Roman"/>
        <w:noProof/>
        <w:sz w:val="28"/>
        <w:szCs w:val="28"/>
      </w:rPr>
    </w:sdtEndPr>
    <w:sdtContent>
      <w:p w14:paraId="71595823" w14:textId="77777777" w:rsidR="00C369F7" w:rsidRPr="00D51D83" w:rsidRDefault="00C369F7">
        <w:pPr>
          <w:pStyle w:val="Header"/>
          <w:jc w:val="center"/>
          <w:rPr>
            <w:rFonts w:ascii="Times New Roman" w:hAnsi="Times New Roman" w:cs="Times New Roman"/>
            <w:sz w:val="28"/>
            <w:szCs w:val="28"/>
          </w:rPr>
        </w:pPr>
        <w:r w:rsidRPr="00D51D83">
          <w:rPr>
            <w:rFonts w:ascii="Times New Roman" w:hAnsi="Times New Roman" w:cs="Times New Roman"/>
            <w:sz w:val="28"/>
            <w:szCs w:val="28"/>
          </w:rPr>
          <w:fldChar w:fldCharType="begin"/>
        </w:r>
        <w:r w:rsidRPr="00D51D83">
          <w:rPr>
            <w:rFonts w:ascii="Times New Roman" w:hAnsi="Times New Roman" w:cs="Times New Roman"/>
            <w:sz w:val="28"/>
            <w:szCs w:val="28"/>
          </w:rPr>
          <w:instrText xml:space="preserve"> PAGE   \* MERGEFORMAT </w:instrText>
        </w:r>
        <w:r w:rsidRPr="00D51D83">
          <w:rPr>
            <w:rFonts w:ascii="Times New Roman" w:hAnsi="Times New Roman" w:cs="Times New Roman"/>
            <w:sz w:val="28"/>
            <w:szCs w:val="28"/>
          </w:rPr>
          <w:fldChar w:fldCharType="separate"/>
        </w:r>
        <w:r w:rsidRPr="00D51D83">
          <w:rPr>
            <w:rFonts w:ascii="Times New Roman" w:hAnsi="Times New Roman" w:cs="Times New Roman"/>
            <w:noProof/>
            <w:sz w:val="28"/>
            <w:szCs w:val="28"/>
          </w:rPr>
          <w:t>2</w:t>
        </w:r>
        <w:r w:rsidRPr="00D51D83">
          <w:rPr>
            <w:rFonts w:ascii="Times New Roman" w:hAnsi="Times New Roman" w:cs="Times New Roman"/>
            <w:noProof/>
            <w:sz w:val="28"/>
            <w:szCs w:val="28"/>
          </w:rPr>
          <w:fldChar w:fldCharType="end"/>
        </w:r>
      </w:p>
    </w:sdtContent>
  </w:sdt>
  <w:p w14:paraId="0B973379" w14:textId="77777777" w:rsidR="00C369F7" w:rsidRDefault="00C36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139024"/>
      <w:docPartObj>
        <w:docPartGallery w:val="Page Numbers (Top of Page)"/>
        <w:docPartUnique/>
      </w:docPartObj>
    </w:sdtPr>
    <w:sdtEndPr>
      <w:rPr>
        <w:noProof/>
      </w:rPr>
    </w:sdtEndPr>
    <w:sdtContent>
      <w:p w14:paraId="52CB0349" w14:textId="77777777" w:rsidR="00C369F7" w:rsidRDefault="00000000">
        <w:pPr>
          <w:pStyle w:val="Header"/>
          <w:jc w:val="center"/>
        </w:pPr>
      </w:p>
    </w:sdtContent>
  </w:sdt>
  <w:p w14:paraId="5149E6C1" w14:textId="77777777" w:rsidR="00C369F7" w:rsidRDefault="00C369F7">
    <w:pPr>
      <w:pStyle w:val="Header"/>
      <w:tabs>
        <w:tab w:val="clear" w:pos="4680"/>
        <w:tab w:val="clear" w:pos="9360"/>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227922"/>
    </w:sdtPr>
    <w:sdtEndPr>
      <w:rPr>
        <w:rFonts w:ascii="Times New Roman" w:hAnsi="Times New Roman" w:cs="Times New Roman"/>
        <w:sz w:val="26"/>
        <w:szCs w:val="26"/>
      </w:rPr>
    </w:sdtEndPr>
    <w:sdtContent>
      <w:p w14:paraId="28E0E08E" w14:textId="77777777" w:rsidR="00FC0D8D" w:rsidRDefault="00000000">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sz w:val="26"/>
            <w:szCs w:val="26"/>
          </w:rPr>
          <w:t>12</w:t>
        </w:r>
        <w:r>
          <w:rPr>
            <w:rFonts w:ascii="Times New Roman" w:hAnsi="Times New Roman" w:cs="Times New Roman"/>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4146"/>
    <w:multiLevelType w:val="hybridMultilevel"/>
    <w:tmpl w:val="C7B279D6"/>
    <w:lvl w:ilvl="0" w:tplc="9906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5DA0FAA"/>
    <w:multiLevelType w:val="hybridMultilevel"/>
    <w:tmpl w:val="A346659E"/>
    <w:lvl w:ilvl="0" w:tplc="D55470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0354E6"/>
    <w:multiLevelType w:val="singleLevel"/>
    <w:tmpl w:val="710354E6"/>
    <w:lvl w:ilvl="0">
      <w:start w:val="1"/>
      <w:numFmt w:val="decimal"/>
      <w:suff w:val="space"/>
      <w:lvlText w:val="%1."/>
      <w:lvlJc w:val="left"/>
    </w:lvl>
  </w:abstractNum>
  <w:abstractNum w:abstractNumId="3" w15:restartNumberingAfterBreak="0">
    <w:nsid w:val="73071B80"/>
    <w:multiLevelType w:val="hybridMultilevel"/>
    <w:tmpl w:val="050E4F98"/>
    <w:lvl w:ilvl="0" w:tplc="C9182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0584968">
    <w:abstractNumId w:val="2"/>
  </w:num>
  <w:num w:numId="2" w16cid:durableId="1879470386">
    <w:abstractNumId w:val="0"/>
  </w:num>
  <w:num w:numId="3" w16cid:durableId="4327199">
    <w:abstractNumId w:val="3"/>
  </w:num>
  <w:num w:numId="4" w16cid:durableId="266232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665"/>
    <w:rsid w:val="00002651"/>
    <w:rsid w:val="00004FAE"/>
    <w:rsid w:val="00012E4D"/>
    <w:rsid w:val="00013107"/>
    <w:rsid w:val="0001443F"/>
    <w:rsid w:val="00016C4E"/>
    <w:rsid w:val="0002289C"/>
    <w:rsid w:val="00023376"/>
    <w:rsid w:val="00023A01"/>
    <w:rsid w:val="0002428F"/>
    <w:rsid w:val="00024DCB"/>
    <w:rsid w:val="00025D51"/>
    <w:rsid w:val="0003000C"/>
    <w:rsid w:val="000327B9"/>
    <w:rsid w:val="000332B5"/>
    <w:rsid w:val="00035675"/>
    <w:rsid w:val="00035DC6"/>
    <w:rsid w:val="000361B9"/>
    <w:rsid w:val="000379CE"/>
    <w:rsid w:val="00040885"/>
    <w:rsid w:val="00041A0A"/>
    <w:rsid w:val="000518E7"/>
    <w:rsid w:val="00051FF1"/>
    <w:rsid w:val="000541FD"/>
    <w:rsid w:val="00056F87"/>
    <w:rsid w:val="00056F8B"/>
    <w:rsid w:val="00066B03"/>
    <w:rsid w:val="00071BA5"/>
    <w:rsid w:val="00073EAA"/>
    <w:rsid w:val="000743ED"/>
    <w:rsid w:val="00074BB6"/>
    <w:rsid w:val="00077A6E"/>
    <w:rsid w:val="000800B7"/>
    <w:rsid w:val="00084275"/>
    <w:rsid w:val="000849EC"/>
    <w:rsid w:val="000850ED"/>
    <w:rsid w:val="00085EBF"/>
    <w:rsid w:val="00087BFE"/>
    <w:rsid w:val="00092C2D"/>
    <w:rsid w:val="00094C87"/>
    <w:rsid w:val="000A14F9"/>
    <w:rsid w:val="000A2262"/>
    <w:rsid w:val="000A402D"/>
    <w:rsid w:val="000A57B1"/>
    <w:rsid w:val="000B02B1"/>
    <w:rsid w:val="000B0DCC"/>
    <w:rsid w:val="000C7F46"/>
    <w:rsid w:val="000D13F2"/>
    <w:rsid w:val="000D562E"/>
    <w:rsid w:val="000E4312"/>
    <w:rsid w:val="000E71E2"/>
    <w:rsid w:val="000E7B95"/>
    <w:rsid w:val="000F5354"/>
    <w:rsid w:val="000F68D4"/>
    <w:rsid w:val="000F6A45"/>
    <w:rsid w:val="00100F7A"/>
    <w:rsid w:val="00103597"/>
    <w:rsid w:val="00103A70"/>
    <w:rsid w:val="00105136"/>
    <w:rsid w:val="00107689"/>
    <w:rsid w:val="00110D1C"/>
    <w:rsid w:val="0011425E"/>
    <w:rsid w:val="001155E4"/>
    <w:rsid w:val="00120A7A"/>
    <w:rsid w:val="001229AE"/>
    <w:rsid w:val="0012590A"/>
    <w:rsid w:val="00125AEE"/>
    <w:rsid w:val="0013007D"/>
    <w:rsid w:val="00130167"/>
    <w:rsid w:val="001308DC"/>
    <w:rsid w:val="001354A2"/>
    <w:rsid w:val="001408EC"/>
    <w:rsid w:val="00140F87"/>
    <w:rsid w:val="001479F8"/>
    <w:rsid w:val="0015244D"/>
    <w:rsid w:val="00155328"/>
    <w:rsid w:val="00155D06"/>
    <w:rsid w:val="00163338"/>
    <w:rsid w:val="00165593"/>
    <w:rsid w:val="00165C78"/>
    <w:rsid w:val="001669FA"/>
    <w:rsid w:val="001672B3"/>
    <w:rsid w:val="00171B7F"/>
    <w:rsid w:val="001728C9"/>
    <w:rsid w:val="00172AE1"/>
    <w:rsid w:val="001735A8"/>
    <w:rsid w:val="001737B2"/>
    <w:rsid w:val="0017431A"/>
    <w:rsid w:val="00174578"/>
    <w:rsid w:val="00175BEE"/>
    <w:rsid w:val="00175E13"/>
    <w:rsid w:val="00180E83"/>
    <w:rsid w:val="0018460D"/>
    <w:rsid w:val="00186E63"/>
    <w:rsid w:val="00191FAB"/>
    <w:rsid w:val="00192B6F"/>
    <w:rsid w:val="00194320"/>
    <w:rsid w:val="00196E7B"/>
    <w:rsid w:val="001A00BC"/>
    <w:rsid w:val="001A0B6D"/>
    <w:rsid w:val="001A1386"/>
    <w:rsid w:val="001A1447"/>
    <w:rsid w:val="001B1844"/>
    <w:rsid w:val="001B2364"/>
    <w:rsid w:val="001C0F32"/>
    <w:rsid w:val="001C42E0"/>
    <w:rsid w:val="001C46C8"/>
    <w:rsid w:val="001C5E5E"/>
    <w:rsid w:val="001D15D6"/>
    <w:rsid w:val="001D7030"/>
    <w:rsid w:val="001D7383"/>
    <w:rsid w:val="001D749C"/>
    <w:rsid w:val="001E1A86"/>
    <w:rsid w:val="001E1F5E"/>
    <w:rsid w:val="001E27B5"/>
    <w:rsid w:val="001E38F8"/>
    <w:rsid w:val="001E6448"/>
    <w:rsid w:val="001E7041"/>
    <w:rsid w:val="001E7B8F"/>
    <w:rsid w:val="001F09A5"/>
    <w:rsid w:val="001F4EF1"/>
    <w:rsid w:val="001F5779"/>
    <w:rsid w:val="001F6DBD"/>
    <w:rsid w:val="001F78D1"/>
    <w:rsid w:val="00200444"/>
    <w:rsid w:val="00201BDD"/>
    <w:rsid w:val="00201E9C"/>
    <w:rsid w:val="0020330A"/>
    <w:rsid w:val="00203398"/>
    <w:rsid w:val="002139C9"/>
    <w:rsid w:val="00213E83"/>
    <w:rsid w:val="0021613B"/>
    <w:rsid w:val="00220765"/>
    <w:rsid w:val="002260D6"/>
    <w:rsid w:val="0022650C"/>
    <w:rsid w:val="00245C47"/>
    <w:rsid w:val="00251DF0"/>
    <w:rsid w:val="002541F2"/>
    <w:rsid w:val="00254AF6"/>
    <w:rsid w:val="002553AA"/>
    <w:rsid w:val="00261CE4"/>
    <w:rsid w:val="00263A2D"/>
    <w:rsid w:val="0026451A"/>
    <w:rsid w:val="00265F46"/>
    <w:rsid w:val="00266321"/>
    <w:rsid w:val="00273CF6"/>
    <w:rsid w:val="002754BE"/>
    <w:rsid w:val="00276FBA"/>
    <w:rsid w:val="00284E7D"/>
    <w:rsid w:val="002863F2"/>
    <w:rsid w:val="00292AE3"/>
    <w:rsid w:val="00293C21"/>
    <w:rsid w:val="00294618"/>
    <w:rsid w:val="00295023"/>
    <w:rsid w:val="002964D8"/>
    <w:rsid w:val="00296830"/>
    <w:rsid w:val="00296A97"/>
    <w:rsid w:val="00297C78"/>
    <w:rsid w:val="002A15E5"/>
    <w:rsid w:val="002A1668"/>
    <w:rsid w:val="002A3898"/>
    <w:rsid w:val="002A4757"/>
    <w:rsid w:val="002A4EF8"/>
    <w:rsid w:val="002A691C"/>
    <w:rsid w:val="002B2D4A"/>
    <w:rsid w:val="002B2EFF"/>
    <w:rsid w:val="002B4404"/>
    <w:rsid w:val="002B46E3"/>
    <w:rsid w:val="002B5AFE"/>
    <w:rsid w:val="002C5F88"/>
    <w:rsid w:val="002C6002"/>
    <w:rsid w:val="002C6D2A"/>
    <w:rsid w:val="002C6FEF"/>
    <w:rsid w:val="002D3391"/>
    <w:rsid w:val="002D3C55"/>
    <w:rsid w:val="002D5A04"/>
    <w:rsid w:val="002D6560"/>
    <w:rsid w:val="002E0B1F"/>
    <w:rsid w:val="002E5013"/>
    <w:rsid w:val="002F308D"/>
    <w:rsid w:val="002F442C"/>
    <w:rsid w:val="002F5207"/>
    <w:rsid w:val="002F5493"/>
    <w:rsid w:val="002F7D12"/>
    <w:rsid w:val="0030080C"/>
    <w:rsid w:val="0030343D"/>
    <w:rsid w:val="00303A4E"/>
    <w:rsid w:val="00310AD0"/>
    <w:rsid w:val="003111E8"/>
    <w:rsid w:val="00311291"/>
    <w:rsid w:val="00311FA5"/>
    <w:rsid w:val="0031596E"/>
    <w:rsid w:val="00317408"/>
    <w:rsid w:val="003230F5"/>
    <w:rsid w:val="0032362F"/>
    <w:rsid w:val="00324752"/>
    <w:rsid w:val="00324A73"/>
    <w:rsid w:val="00324B60"/>
    <w:rsid w:val="00324DC4"/>
    <w:rsid w:val="00325DD8"/>
    <w:rsid w:val="003315A7"/>
    <w:rsid w:val="00347414"/>
    <w:rsid w:val="0035588E"/>
    <w:rsid w:val="00356A2C"/>
    <w:rsid w:val="0037278F"/>
    <w:rsid w:val="00380A15"/>
    <w:rsid w:val="00381D67"/>
    <w:rsid w:val="00383AB1"/>
    <w:rsid w:val="00383B5C"/>
    <w:rsid w:val="00384A05"/>
    <w:rsid w:val="00384D31"/>
    <w:rsid w:val="00384DC4"/>
    <w:rsid w:val="003904CC"/>
    <w:rsid w:val="0039106C"/>
    <w:rsid w:val="00393FEB"/>
    <w:rsid w:val="00395C42"/>
    <w:rsid w:val="00396822"/>
    <w:rsid w:val="003A13B3"/>
    <w:rsid w:val="003A143F"/>
    <w:rsid w:val="003A60B0"/>
    <w:rsid w:val="003A6268"/>
    <w:rsid w:val="003B0155"/>
    <w:rsid w:val="003B0591"/>
    <w:rsid w:val="003B0C05"/>
    <w:rsid w:val="003B3FAA"/>
    <w:rsid w:val="003B4349"/>
    <w:rsid w:val="003C656F"/>
    <w:rsid w:val="003C6DA4"/>
    <w:rsid w:val="003D0390"/>
    <w:rsid w:val="003D0939"/>
    <w:rsid w:val="003D17B0"/>
    <w:rsid w:val="003D3665"/>
    <w:rsid w:val="003D3BAE"/>
    <w:rsid w:val="003D3D62"/>
    <w:rsid w:val="003D46AD"/>
    <w:rsid w:val="003D5D3F"/>
    <w:rsid w:val="003E0076"/>
    <w:rsid w:val="003E4316"/>
    <w:rsid w:val="003E61A8"/>
    <w:rsid w:val="003E79B3"/>
    <w:rsid w:val="003F08E0"/>
    <w:rsid w:val="003F4940"/>
    <w:rsid w:val="003F553C"/>
    <w:rsid w:val="003F649B"/>
    <w:rsid w:val="003F6B22"/>
    <w:rsid w:val="00400024"/>
    <w:rsid w:val="00401999"/>
    <w:rsid w:val="0040203C"/>
    <w:rsid w:val="00404132"/>
    <w:rsid w:val="004076D7"/>
    <w:rsid w:val="00407BA7"/>
    <w:rsid w:val="0041107B"/>
    <w:rsid w:val="00421630"/>
    <w:rsid w:val="00424E71"/>
    <w:rsid w:val="00425808"/>
    <w:rsid w:val="0043584E"/>
    <w:rsid w:val="004359B0"/>
    <w:rsid w:val="00436ACC"/>
    <w:rsid w:val="00442A11"/>
    <w:rsid w:val="00442DD5"/>
    <w:rsid w:val="00443962"/>
    <w:rsid w:val="00443F7D"/>
    <w:rsid w:val="00444BBD"/>
    <w:rsid w:val="00447981"/>
    <w:rsid w:val="0045733D"/>
    <w:rsid w:val="00461933"/>
    <w:rsid w:val="00462499"/>
    <w:rsid w:val="0046357A"/>
    <w:rsid w:val="004637B8"/>
    <w:rsid w:val="00466932"/>
    <w:rsid w:val="00470111"/>
    <w:rsid w:val="00470394"/>
    <w:rsid w:val="00472151"/>
    <w:rsid w:val="00473888"/>
    <w:rsid w:val="004759BA"/>
    <w:rsid w:val="00475CE2"/>
    <w:rsid w:val="00480D06"/>
    <w:rsid w:val="00484110"/>
    <w:rsid w:val="00486487"/>
    <w:rsid w:val="00490A06"/>
    <w:rsid w:val="004912FD"/>
    <w:rsid w:val="00494085"/>
    <w:rsid w:val="004950A8"/>
    <w:rsid w:val="0049773C"/>
    <w:rsid w:val="004A2A6D"/>
    <w:rsid w:val="004A564C"/>
    <w:rsid w:val="004B6E29"/>
    <w:rsid w:val="004C26EF"/>
    <w:rsid w:val="004C5B1B"/>
    <w:rsid w:val="004C69AB"/>
    <w:rsid w:val="004C6B24"/>
    <w:rsid w:val="004C7D58"/>
    <w:rsid w:val="004D0B43"/>
    <w:rsid w:val="004D1ACD"/>
    <w:rsid w:val="004D4CD8"/>
    <w:rsid w:val="004D584B"/>
    <w:rsid w:val="004E2476"/>
    <w:rsid w:val="004E2BC0"/>
    <w:rsid w:val="004E363C"/>
    <w:rsid w:val="004E3C75"/>
    <w:rsid w:val="004E7325"/>
    <w:rsid w:val="004F261C"/>
    <w:rsid w:val="004F7CE5"/>
    <w:rsid w:val="005020B9"/>
    <w:rsid w:val="0050328A"/>
    <w:rsid w:val="00505A78"/>
    <w:rsid w:val="005136F5"/>
    <w:rsid w:val="005159C5"/>
    <w:rsid w:val="005162E1"/>
    <w:rsid w:val="005174D5"/>
    <w:rsid w:val="00517AC7"/>
    <w:rsid w:val="00520F51"/>
    <w:rsid w:val="0052725A"/>
    <w:rsid w:val="00530606"/>
    <w:rsid w:val="00531541"/>
    <w:rsid w:val="005328CE"/>
    <w:rsid w:val="0054107A"/>
    <w:rsid w:val="00541524"/>
    <w:rsid w:val="00542F69"/>
    <w:rsid w:val="0054659C"/>
    <w:rsid w:val="005479E0"/>
    <w:rsid w:val="00547F13"/>
    <w:rsid w:val="00550C85"/>
    <w:rsid w:val="00562E7F"/>
    <w:rsid w:val="00565535"/>
    <w:rsid w:val="00567976"/>
    <w:rsid w:val="00574D56"/>
    <w:rsid w:val="00576780"/>
    <w:rsid w:val="00576DB4"/>
    <w:rsid w:val="00577541"/>
    <w:rsid w:val="00585B0C"/>
    <w:rsid w:val="00585DCE"/>
    <w:rsid w:val="00593C66"/>
    <w:rsid w:val="005A0E91"/>
    <w:rsid w:val="005A326B"/>
    <w:rsid w:val="005A39C2"/>
    <w:rsid w:val="005A471F"/>
    <w:rsid w:val="005B1F93"/>
    <w:rsid w:val="005B4DD6"/>
    <w:rsid w:val="005B61D4"/>
    <w:rsid w:val="005B67A1"/>
    <w:rsid w:val="005C1AD1"/>
    <w:rsid w:val="005C3DFC"/>
    <w:rsid w:val="005C4082"/>
    <w:rsid w:val="005C7DF5"/>
    <w:rsid w:val="005D5F8D"/>
    <w:rsid w:val="005D6826"/>
    <w:rsid w:val="005E17B0"/>
    <w:rsid w:val="005E1A6E"/>
    <w:rsid w:val="005E2BAF"/>
    <w:rsid w:val="005E787E"/>
    <w:rsid w:val="005F0282"/>
    <w:rsid w:val="005F245E"/>
    <w:rsid w:val="005F2E44"/>
    <w:rsid w:val="005F3BC5"/>
    <w:rsid w:val="005F553A"/>
    <w:rsid w:val="005F6B79"/>
    <w:rsid w:val="00601537"/>
    <w:rsid w:val="006069F2"/>
    <w:rsid w:val="00607C9B"/>
    <w:rsid w:val="00611502"/>
    <w:rsid w:val="006135A1"/>
    <w:rsid w:val="00613D32"/>
    <w:rsid w:val="00622E08"/>
    <w:rsid w:val="0062390C"/>
    <w:rsid w:val="00626AC4"/>
    <w:rsid w:val="0063253C"/>
    <w:rsid w:val="0063323F"/>
    <w:rsid w:val="00634AA8"/>
    <w:rsid w:val="00640A30"/>
    <w:rsid w:val="0064153D"/>
    <w:rsid w:val="00642132"/>
    <w:rsid w:val="006560D2"/>
    <w:rsid w:val="0065665C"/>
    <w:rsid w:val="0065775D"/>
    <w:rsid w:val="0066032F"/>
    <w:rsid w:val="00661420"/>
    <w:rsid w:val="00662DB9"/>
    <w:rsid w:val="006645E4"/>
    <w:rsid w:val="006652CD"/>
    <w:rsid w:val="00665471"/>
    <w:rsid w:val="006664F5"/>
    <w:rsid w:val="00670F3F"/>
    <w:rsid w:val="0067199C"/>
    <w:rsid w:val="006720F8"/>
    <w:rsid w:val="00673B05"/>
    <w:rsid w:val="006811B0"/>
    <w:rsid w:val="006814BC"/>
    <w:rsid w:val="00682D9C"/>
    <w:rsid w:val="00682E4F"/>
    <w:rsid w:val="00686CEE"/>
    <w:rsid w:val="00687513"/>
    <w:rsid w:val="00690E94"/>
    <w:rsid w:val="00692606"/>
    <w:rsid w:val="00696733"/>
    <w:rsid w:val="006A3663"/>
    <w:rsid w:val="006B18B9"/>
    <w:rsid w:val="006B1E43"/>
    <w:rsid w:val="006B6687"/>
    <w:rsid w:val="006B7226"/>
    <w:rsid w:val="006C0385"/>
    <w:rsid w:val="006C09FF"/>
    <w:rsid w:val="006C0B65"/>
    <w:rsid w:val="006C1845"/>
    <w:rsid w:val="006C6023"/>
    <w:rsid w:val="006D094B"/>
    <w:rsid w:val="006D1E75"/>
    <w:rsid w:val="006D664F"/>
    <w:rsid w:val="006D6A0D"/>
    <w:rsid w:val="006D6BE4"/>
    <w:rsid w:val="006D6D25"/>
    <w:rsid w:val="00701259"/>
    <w:rsid w:val="00702C25"/>
    <w:rsid w:val="0071058E"/>
    <w:rsid w:val="00713308"/>
    <w:rsid w:val="00713A97"/>
    <w:rsid w:val="00722F06"/>
    <w:rsid w:val="0072365A"/>
    <w:rsid w:val="0073074A"/>
    <w:rsid w:val="00731FA8"/>
    <w:rsid w:val="00735770"/>
    <w:rsid w:val="00735C7F"/>
    <w:rsid w:val="00745DAE"/>
    <w:rsid w:val="00745F04"/>
    <w:rsid w:val="00750EAF"/>
    <w:rsid w:val="00751A45"/>
    <w:rsid w:val="00752998"/>
    <w:rsid w:val="00755646"/>
    <w:rsid w:val="00756F12"/>
    <w:rsid w:val="0076757C"/>
    <w:rsid w:val="0077233A"/>
    <w:rsid w:val="00773737"/>
    <w:rsid w:val="00774A3C"/>
    <w:rsid w:val="00783946"/>
    <w:rsid w:val="00786705"/>
    <w:rsid w:val="00790203"/>
    <w:rsid w:val="00790BFD"/>
    <w:rsid w:val="007939BB"/>
    <w:rsid w:val="007A754E"/>
    <w:rsid w:val="007A7687"/>
    <w:rsid w:val="007B1DFB"/>
    <w:rsid w:val="007B4562"/>
    <w:rsid w:val="007C2F13"/>
    <w:rsid w:val="007C4574"/>
    <w:rsid w:val="007C4E6E"/>
    <w:rsid w:val="007C702A"/>
    <w:rsid w:val="007D30BB"/>
    <w:rsid w:val="007D3A31"/>
    <w:rsid w:val="007E1FD5"/>
    <w:rsid w:val="007E7EA6"/>
    <w:rsid w:val="007F0687"/>
    <w:rsid w:val="007F6A77"/>
    <w:rsid w:val="00802107"/>
    <w:rsid w:val="00802B60"/>
    <w:rsid w:val="00804A8C"/>
    <w:rsid w:val="0080561E"/>
    <w:rsid w:val="0081195B"/>
    <w:rsid w:val="008123AC"/>
    <w:rsid w:val="0081693F"/>
    <w:rsid w:val="008178C1"/>
    <w:rsid w:val="00820C76"/>
    <w:rsid w:val="00821229"/>
    <w:rsid w:val="00821F56"/>
    <w:rsid w:val="008223CC"/>
    <w:rsid w:val="00826493"/>
    <w:rsid w:val="00827CA8"/>
    <w:rsid w:val="008307DE"/>
    <w:rsid w:val="008318CB"/>
    <w:rsid w:val="008319D2"/>
    <w:rsid w:val="00835BFD"/>
    <w:rsid w:val="00837F5F"/>
    <w:rsid w:val="008411D2"/>
    <w:rsid w:val="00841505"/>
    <w:rsid w:val="00841DC6"/>
    <w:rsid w:val="0084230E"/>
    <w:rsid w:val="008424F0"/>
    <w:rsid w:val="0084314D"/>
    <w:rsid w:val="00843458"/>
    <w:rsid w:val="00846342"/>
    <w:rsid w:val="008477D9"/>
    <w:rsid w:val="008478E1"/>
    <w:rsid w:val="00864DBF"/>
    <w:rsid w:val="0087333D"/>
    <w:rsid w:val="00875BAB"/>
    <w:rsid w:val="0087627F"/>
    <w:rsid w:val="00880A15"/>
    <w:rsid w:val="00884D8B"/>
    <w:rsid w:val="00885E1C"/>
    <w:rsid w:val="0089098B"/>
    <w:rsid w:val="00893038"/>
    <w:rsid w:val="00893364"/>
    <w:rsid w:val="0089790E"/>
    <w:rsid w:val="008A242D"/>
    <w:rsid w:val="008A4FF4"/>
    <w:rsid w:val="008A6AA4"/>
    <w:rsid w:val="008A7262"/>
    <w:rsid w:val="008A7271"/>
    <w:rsid w:val="008A7F24"/>
    <w:rsid w:val="008B0D44"/>
    <w:rsid w:val="008B17D1"/>
    <w:rsid w:val="008B1955"/>
    <w:rsid w:val="008B2070"/>
    <w:rsid w:val="008B51FC"/>
    <w:rsid w:val="008B55F9"/>
    <w:rsid w:val="008B56AF"/>
    <w:rsid w:val="008B6481"/>
    <w:rsid w:val="008C0A35"/>
    <w:rsid w:val="008C385F"/>
    <w:rsid w:val="008C4CF1"/>
    <w:rsid w:val="008C6C2B"/>
    <w:rsid w:val="008D34CB"/>
    <w:rsid w:val="008D461D"/>
    <w:rsid w:val="008E1DCD"/>
    <w:rsid w:val="008E3C4D"/>
    <w:rsid w:val="008E49E0"/>
    <w:rsid w:val="008E749C"/>
    <w:rsid w:val="008E7F7C"/>
    <w:rsid w:val="008F1E57"/>
    <w:rsid w:val="008F57E0"/>
    <w:rsid w:val="008F62F9"/>
    <w:rsid w:val="00901539"/>
    <w:rsid w:val="00901CB5"/>
    <w:rsid w:val="00903423"/>
    <w:rsid w:val="00903836"/>
    <w:rsid w:val="00903BC8"/>
    <w:rsid w:val="00905814"/>
    <w:rsid w:val="00906AD3"/>
    <w:rsid w:val="00913403"/>
    <w:rsid w:val="009140D5"/>
    <w:rsid w:val="00914103"/>
    <w:rsid w:val="00914220"/>
    <w:rsid w:val="009152CD"/>
    <w:rsid w:val="00921F79"/>
    <w:rsid w:val="00922C55"/>
    <w:rsid w:val="00923ADA"/>
    <w:rsid w:val="00924C4F"/>
    <w:rsid w:val="009257E6"/>
    <w:rsid w:val="00925DE8"/>
    <w:rsid w:val="00927ECF"/>
    <w:rsid w:val="00927EF4"/>
    <w:rsid w:val="00930B2C"/>
    <w:rsid w:val="00931BB6"/>
    <w:rsid w:val="00931C37"/>
    <w:rsid w:val="009364D0"/>
    <w:rsid w:val="009369B2"/>
    <w:rsid w:val="00936C69"/>
    <w:rsid w:val="00941584"/>
    <w:rsid w:val="00954262"/>
    <w:rsid w:val="009650EC"/>
    <w:rsid w:val="00966F32"/>
    <w:rsid w:val="00971C40"/>
    <w:rsid w:val="00974D85"/>
    <w:rsid w:val="00977370"/>
    <w:rsid w:val="00981434"/>
    <w:rsid w:val="00981585"/>
    <w:rsid w:val="0098288B"/>
    <w:rsid w:val="009830C5"/>
    <w:rsid w:val="009832EB"/>
    <w:rsid w:val="0098374A"/>
    <w:rsid w:val="00983AF9"/>
    <w:rsid w:val="009852BC"/>
    <w:rsid w:val="009853E3"/>
    <w:rsid w:val="00986033"/>
    <w:rsid w:val="0098693C"/>
    <w:rsid w:val="009A01EF"/>
    <w:rsid w:val="009A09E2"/>
    <w:rsid w:val="009A0FE2"/>
    <w:rsid w:val="009A40FE"/>
    <w:rsid w:val="009B1CF2"/>
    <w:rsid w:val="009B33F0"/>
    <w:rsid w:val="009B5E2D"/>
    <w:rsid w:val="009B73BD"/>
    <w:rsid w:val="009C08BA"/>
    <w:rsid w:val="009C15A1"/>
    <w:rsid w:val="009C18D7"/>
    <w:rsid w:val="009C334B"/>
    <w:rsid w:val="009C3EB3"/>
    <w:rsid w:val="009C598D"/>
    <w:rsid w:val="009C63AB"/>
    <w:rsid w:val="009C66EE"/>
    <w:rsid w:val="009C7F43"/>
    <w:rsid w:val="009D179E"/>
    <w:rsid w:val="009E53A3"/>
    <w:rsid w:val="009E6692"/>
    <w:rsid w:val="009E75BD"/>
    <w:rsid w:val="009F442C"/>
    <w:rsid w:val="009F6483"/>
    <w:rsid w:val="009F6805"/>
    <w:rsid w:val="009F78A4"/>
    <w:rsid w:val="009F7BD9"/>
    <w:rsid w:val="00A04C5F"/>
    <w:rsid w:val="00A0657B"/>
    <w:rsid w:val="00A07849"/>
    <w:rsid w:val="00A119DB"/>
    <w:rsid w:val="00A11ADB"/>
    <w:rsid w:val="00A1217D"/>
    <w:rsid w:val="00A1769C"/>
    <w:rsid w:val="00A220DC"/>
    <w:rsid w:val="00A2553E"/>
    <w:rsid w:val="00A25B8C"/>
    <w:rsid w:val="00A262F4"/>
    <w:rsid w:val="00A321C3"/>
    <w:rsid w:val="00A32CD3"/>
    <w:rsid w:val="00A34B19"/>
    <w:rsid w:val="00A45206"/>
    <w:rsid w:val="00A46E75"/>
    <w:rsid w:val="00A52B57"/>
    <w:rsid w:val="00A54A24"/>
    <w:rsid w:val="00A571BE"/>
    <w:rsid w:val="00A572B3"/>
    <w:rsid w:val="00A61E1A"/>
    <w:rsid w:val="00A62C42"/>
    <w:rsid w:val="00A6349E"/>
    <w:rsid w:val="00A64340"/>
    <w:rsid w:val="00A645B0"/>
    <w:rsid w:val="00A64696"/>
    <w:rsid w:val="00A65309"/>
    <w:rsid w:val="00A66A25"/>
    <w:rsid w:val="00A70BF2"/>
    <w:rsid w:val="00A751AF"/>
    <w:rsid w:val="00A75CCB"/>
    <w:rsid w:val="00A768A5"/>
    <w:rsid w:val="00A8268B"/>
    <w:rsid w:val="00A833C3"/>
    <w:rsid w:val="00A83838"/>
    <w:rsid w:val="00A85693"/>
    <w:rsid w:val="00A8679D"/>
    <w:rsid w:val="00A8752E"/>
    <w:rsid w:val="00A94073"/>
    <w:rsid w:val="00A952C2"/>
    <w:rsid w:val="00AA2684"/>
    <w:rsid w:val="00AA3FFE"/>
    <w:rsid w:val="00AA40F6"/>
    <w:rsid w:val="00AA646C"/>
    <w:rsid w:val="00AB6B4D"/>
    <w:rsid w:val="00AE516F"/>
    <w:rsid w:val="00AF2833"/>
    <w:rsid w:val="00B035F5"/>
    <w:rsid w:val="00B0369D"/>
    <w:rsid w:val="00B0518A"/>
    <w:rsid w:val="00B1222E"/>
    <w:rsid w:val="00B24496"/>
    <w:rsid w:val="00B33636"/>
    <w:rsid w:val="00B379D1"/>
    <w:rsid w:val="00B42584"/>
    <w:rsid w:val="00B46F73"/>
    <w:rsid w:val="00B52E75"/>
    <w:rsid w:val="00B54A35"/>
    <w:rsid w:val="00B56EBD"/>
    <w:rsid w:val="00B67A8A"/>
    <w:rsid w:val="00B70174"/>
    <w:rsid w:val="00B74A37"/>
    <w:rsid w:val="00B82282"/>
    <w:rsid w:val="00B82C76"/>
    <w:rsid w:val="00B841B5"/>
    <w:rsid w:val="00B84252"/>
    <w:rsid w:val="00B844E3"/>
    <w:rsid w:val="00B935C4"/>
    <w:rsid w:val="00B94013"/>
    <w:rsid w:val="00BA1F6A"/>
    <w:rsid w:val="00BA398E"/>
    <w:rsid w:val="00BB102F"/>
    <w:rsid w:val="00BB51AD"/>
    <w:rsid w:val="00BB791A"/>
    <w:rsid w:val="00BB7EEC"/>
    <w:rsid w:val="00BC4F15"/>
    <w:rsid w:val="00BD2C72"/>
    <w:rsid w:val="00BD3647"/>
    <w:rsid w:val="00BD4134"/>
    <w:rsid w:val="00BD5BF8"/>
    <w:rsid w:val="00BE11D1"/>
    <w:rsid w:val="00BE2434"/>
    <w:rsid w:val="00BE4188"/>
    <w:rsid w:val="00BE4A54"/>
    <w:rsid w:val="00BE5599"/>
    <w:rsid w:val="00BF0A95"/>
    <w:rsid w:val="00BF18BC"/>
    <w:rsid w:val="00BF2094"/>
    <w:rsid w:val="00BF4A77"/>
    <w:rsid w:val="00BF5DBE"/>
    <w:rsid w:val="00BF65C8"/>
    <w:rsid w:val="00BF661D"/>
    <w:rsid w:val="00C007A9"/>
    <w:rsid w:val="00C03ACD"/>
    <w:rsid w:val="00C05B1E"/>
    <w:rsid w:val="00C0749C"/>
    <w:rsid w:val="00C1095B"/>
    <w:rsid w:val="00C12B91"/>
    <w:rsid w:val="00C16176"/>
    <w:rsid w:val="00C23C0F"/>
    <w:rsid w:val="00C240A1"/>
    <w:rsid w:val="00C2485B"/>
    <w:rsid w:val="00C313B4"/>
    <w:rsid w:val="00C349EE"/>
    <w:rsid w:val="00C34B97"/>
    <w:rsid w:val="00C3650D"/>
    <w:rsid w:val="00C369F7"/>
    <w:rsid w:val="00C40F20"/>
    <w:rsid w:val="00C4164F"/>
    <w:rsid w:val="00C43758"/>
    <w:rsid w:val="00C447A3"/>
    <w:rsid w:val="00C45ABB"/>
    <w:rsid w:val="00C51135"/>
    <w:rsid w:val="00C53BB9"/>
    <w:rsid w:val="00C55175"/>
    <w:rsid w:val="00C55A2D"/>
    <w:rsid w:val="00C56054"/>
    <w:rsid w:val="00C56643"/>
    <w:rsid w:val="00C57584"/>
    <w:rsid w:val="00C60584"/>
    <w:rsid w:val="00C60937"/>
    <w:rsid w:val="00C616BE"/>
    <w:rsid w:val="00C61D80"/>
    <w:rsid w:val="00C6426E"/>
    <w:rsid w:val="00C67C45"/>
    <w:rsid w:val="00C70DA8"/>
    <w:rsid w:val="00C726E9"/>
    <w:rsid w:val="00C732B0"/>
    <w:rsid w:val="00C739F7"/>
    <w:rsid w:val="00C81887"/>
    <w:rsid w:val="00C8224D"/>
    <w:rsid w:val="00C82331"/>
    <w:rsid w:val="00C835F5"/>
    <w:rsid w:val="00C874C5"/>
    <w:rsid w:val="00C87780"/>
    <w:rsid w:val="00C933CC"/>
    <w:rsid w:val="00C958C8"/>
    <w:rsid w:val="00C97CD0"/>
    <w:rsid w:val="00C97DE8"/>
    <w:rsid w:val="00CA31FA"/>
    <w:rsid w:val="00CA606C"/>
    <w:rsid w:val="00CA75A6"/>
    <w:rsid w:val="00CB0CE0"/>
    <w:rsid w:val="00CB3C66"/>
    <w:rsid w:val="00CB4E11"/>
    <w:rsid w:val="00CB57ED"/>
    <w:rsid w:val="00CB5EDA"/>
    <w:rsid w:val="00CC0DEB"/>
    <w:rsid w:val="00CC12D7"/>
    <w:rsid w:val="00CC7923"/>
    <w:rsid w:val="00CC7D03"/>
    <w:rsid w:val="00CD06AE"/>
    <w:rsid w:val="00CD0BC2"/>
    <w:rsid w:val="00CD4E73"/>
    <w:rsid w:val="00CD536B"/>
    <w:rsid w:val="00CD5724"/>
    <w:rsid w:val="00CE0433"/>
    <w:rsid w:val="00CE3E13"/>
    <w:rsid w:val="00CE6D7E"/>
    <w:rsid w:val="00CE717D"/>
    <w:rsid w:val="00CE750D"/>
    <w:rsid w:val="00CF0F66"/>
    <w:rsid w:val="00CF1825"/>
    <w:rsid w:val="00CF2DDE"/>
    <w:rsid w:val="00CF4BA3"/>
    <w:rsid w:val="00CF627D"/>
    <w:rsid w:val="00CF7CB7"/>
    <w:rsid w:val="00D02DB3"/>
    <w:rsid w:val="00D03FCB"/>
    <w:rsid w:val="00D1302A"/>
    <w:rsid w:val="00D14B9D"/>
    <w:rsid w:val="00D17D0D"/>
    <w:rsid w:val="00D22B78"/>
    <w:rsid w:val="00D2603A"/>
    <w:rsid w:val="00D3196C"/>
    <w:rsid w:val="00D332CB"/>
    <w:rsid w:val="00D37245"/>
    <w:rsid w:val="00D42703"/>
    <w:rsid w:val="00D42B0F"/>
    <w:rsid w:val="00D468F2"/>
    <w:rsid w:val="00D47E92"/>
    <w:rsid w:val="00D50C55"/>
    <w:rsid w:val="00D52C85"/>
    <w:rsid w:val="00D5317C"/>
    <w:rsid w:val="00D55220"/>
    <w:rsid w:val="00D56120"/>
    <w:rsid w:val="00D56376"/>
    <w:rsid w:val="00D56497"/>
    <w:rsid w:val="00D571EA"/>
    <w:rsid w:val="00D66F54"/>
    <w:rsid w:val="00D72BB0"/>
    <w:rsid w:val="00D72DA8"/>
    <w:rsid w:val="00D72E50"/>
    <w:rsid w:val="00D74D32"/>
    <w:rsid w:val="00D75F04"/>
    <w:rsid w:val="00D76130"/>
    <w:rsid w:val="00D76217"/>
    <w:rsid w:val="00D8267C"/>
    <w:rsid w:val="00D84273"/>
    <w:rsid w:val="00D862CA"/>
    <w:rsid w:val="00D86ECF"/>
    <w:rsid w:val="00D902AC"/>
    <w:rsid w:val="00D910BE"/>
    <w:rsid w:val="00D9290C"/>
    <w:rsid w:val="00D9436C"/>
    <w:rsid w:val="00DA3603"/>
    <w:rsid w:val="00DA7A46"/>
    <w:rsid w:val="00DB0544"/>
    <w:rsid w:val="00DB5C5D"/>
    <w:rsid w:val="00DB6617"/>
    <w:rsid w:val="00DC5261"/>
    <w:rsid w:val="00DD210D"/>
    <w:rsid w:val="00DD4576"/>
    <w:rsid w:val="00DD4E39"/>
    <w:rsid w:val="00DD6488"/>
    <w:rsid w:val="00DE33EF"/>
    <w:rsid w:val="00DE5E40"/>
    <w:rsid w:val="00DE75E7"/>
    <w:rsid w:val="00DF2144"/>
    <w:rsid w:val="00DF6939"/>
    <w:rsid w:val="00DF6978"/>
    <w:rsid w:val="00E004F5"/>
    <w:rsid w:val="00E04665"/>
    <w:rsid w:val="00E12764"/>
    <w:rsid w:val="00E20377"/>
    <w:rsid w:val="00E225B9"/>
    <w:rsid w:val="00E228D8"/>
    <w:rsid w:val="00E24C6A"/>
    <w:rsid w:val="00E306DA"/>
    <w:rsid w:val="00E31563"/>
    <w:rsid w:val="00E3479B"/>
    <w:rsid w:val="00E3656D"/>
    <w:rsid w:val="00E37723"/>
    <w:rsid w:val="00E42303"/>
    <w:rsid w:val="00E42D44"/>
    <w:rsid w:val="00E43426"/>
    <w:rsid w:val="00E43C32"/>
    <w:rsid w:val="00E44540"/>
    <w:rsid w:val="00E44AB5"/>
    <w:rsid w:val="00E45181"/>
    <w:rsid w:val="00E50DF2"/>
    <w:rsid w:val="00E51A4B"/>
    <w:rsid w:val="00E53199"/>
    <w:rsid w:val="00E566AB"/>
    <w:rsid w:val="00E5759F"/>
    <w:rsid w:val="00E6277E"/>
    <w:rsid w:val="00E64FD8"/>
    <w:rsid w:val="00E7169C"/>
    <w:rsid w:val="00E7292A"/>
    <w:rsid w:val="00E7327F"/>
    <w:rsid w:val="00E80A1F"/>
    <w:rsid w:val="00E81097"/>
    <w:rsid w:val="00E863DB"/>
    <w:rsid w:val="00E864D9"/>
    <w:rsid w:val="00E8673A"/>
    <w:rsid w:val="00E8785A"/>
    <w:rsid w:val="00E9090E"/>
    <w:rsid w:val="00E92169"/>
    <w:rsid w:val="00E953C1"/>
    <w:rsid w:val="00E95F88"/>
    <w:rsid w:val="00E9616B"/>
    <w:rsid w:val="00EA6CAA"/>
    <w:rsid w:val="00EB59E2"/>
    <w:rsid w:val="00EC078F"/>
    <w:rsid w:val="00ED194B"/>
    <w:rsid w:val="00ED61E0"/>
    <w:rsid w:val="00EE22CB"/>
    <w:rsid w:val="00EE2D53"/>
    <w:rsid w:val="00EE30D1"/>
    <w:rsid w:val="00EE7170"/>
    <w:rsid w:val="00EF2EFD"/>
    <w:rsid w:val="00EF6717"/>
    <w:rsid w:val="00EF7759"/>
    <w:rsid w:val="00EF79A3"/>
    <w:rsid w:val="00F009C8"/>
    <w:rsid w:val="00F047D5"/>
    <w:rsid w:val="00F04994"/>
    <w:rsid w:val="00F04F3D"/>
    <w:rsid w:val="00F06AD7"/>
    <w:rsid w:val="00F0790E"/>
    <w:rsid w:val="00F11B27"/>
    <w:rsid w:val="00F255E6"/>
    <w:rsid w:val="00F25716"/>
    <w:rsid w:val="00F27A70"/>
    <w:rsid w:val="00F30240"/>
    <w:rsid w:val="00F35217"/>
    <w:rsid w:val="00F40418"/>
    <w:rsid w:val="00F437E8"/>
    <w:rsid w:val="00F4727B"/>
    <w:rsid w:val="00F53E4F"/>
    <w:rsid w:val="00F565D3"/>
    <w:rsid w:val="00F5731E"/>
    <w:rsid w:val="00F61916"/>
    <w:rsid w:val="00F62CD4"/>
    <w:rsid w:val="00F62DC7"/>
    <w:rsid w:val="00F64902"/>
    <w:rsid w:val="00F66A88"/>
    <w:rsid w:val="00F77951"/>
    <w:rsid w:val="00F80476"/>
    <w:rsid w:val="00F8183C"/>
    <w:rsid w:val="00F82A60"/>
    <w:rsid w:val="00F82BEB"/>
    <w:rsid w:val="00F82E16"/>
    <w:rsid w:val="00F85B67"/>
    <w:rsid w:val="00F93861"/>
    <w:rsid w:val="00F96C49"/>
    <w:rsid w:val="00FA43ED"/>
    <w:rsid w:val="00FB0266"/>
    <w:rsid w:val="00FB0CE2"/>
    <w:rsid w:val="00FB23A1"/>
    <w:rsid w:val="00FB42C1"/>
    <w:rsid w:val="00FC0D8D"/>
    <w:rsid w:val="00FC5396"/>
    <w:rsid w:val="00FC5956"/>
    <w:rsid w:val="00FD1B65"/>
    <w:rsid w:val="00FD228E"/>
    <w:rsid w:val="00FD2882"/>
    <w:rsid w:val="00FD727E"/>
    <w:rsid w:val="00FE0703"/>
    <w:rsid w:val="00FE4661"/>
    <w:rsid w:val="00FE5A4C"/>
    <w:rsid w:val="00FE5EF7"/>
    <w:rsid w:val="00FE7372"/>
    <w:rsid w:val="00FF1AAC"/>
    <w:rsid w:val="00FF43B9"/>
    <w:rsid w:val="00FF5539"/>
    <w:rsid w:val="00FF5A7B"/>
    <w:rsid w:val="00FF661E"/>
    <w:rsid w:val="045D6C11"/>
    <w:rsid w:val="084F1F8E"/>
    <w:rsid w:val="0D452223"/>
    <w:rsid w:val="10CA15DB"/>
    <w:rsid w:val="118A67B1"/>
    <w:rsid w:val="139E450E"/>
    <w:rsid w:val="14E35834"/>
    <w:rsid w:val="17761009"/>
    <w:rsid w:val="1C90399E"/>
    <w:rsid w:val="21AC2CA8"/>
    <w:rsid w:val="26B334CA"/>
    <w:rsid w:val="29DE3FB1"/>
    <w:rsid w:val="2B284B32"/>
    <w:rsid w:val="3C987F9A"/>
    <w:rsid w:val="3D5C052E"/>
    <w:rsid w:val="3E5F38CB"/>
    <w:rsid w:val="4456568E"/>
    <w:rsid w:val="483A6832"/>
    <w:rsid w:val="497D565E"/>
    <w:rsid w:val="5B7B2C4A"/>
    <w:rsid w:val="5CFE264B"/>
    <w:rsid w:val="60AB546B"/>
    <w:rsid w:val="6BDE1F9B"/>
    <w:rsid w:val="75236DCA"/>
    <w:rsid w:val="75B05870"/>
    <w:rsid w:val="78042F09"/>
    <w:rsid w:val="78162634"/>
    <w:rsid w:val="7BF44F12"/>
    <w:rsid w:val="7EC73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4F505B"/>
  <w15:docId w15:val="{EA5D3D6F-1F29-4C93-9B7D-A3D0C51D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unhideWhenUsed/>
    <w:qFormat/>
    <w:pPr>
      <w:keepNext/>
      <w:keepLines/>
      <w:spacing w:after="212" w:line="259" w:lineRule="auto"/>
      <w:ind w:left="212" w:hanging="10"/>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nhideWhenUsed/>
    <w:qFormat/>
    <w:pPr>
      <w:widowControl w:val="0"/>
      <w:spacing w:after="120" w:line="240" w:lineRule="auto"/>
    </w:pPr>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Bullet">
    <w:name w:val="List Bullet"/>
    <w:basedOn w:val="Normal"/>
    <w:uiPriority w:val="99"/>
    <w:semiHidden/>
    <w:unhideWhenUsed/>
    <w:qFormat/>
    <w:pPr>
      <w:tabs>
        <w:tab w:val="left" w:pos="420"/>
      </w:tabs>
      <w:spacing w:before="100" w:beforeAutospacing="1" w:line="273" w:lineRule="auto"/>
      <w:contextualSpacing/>
    </w:pPr>
    <w:rPr>
      <w:rFonts w:ascii="Times New Roman" w:eastAsia="DengXian" w:hAnsi="Times New Roman" w:cs="Times New Roman"/>
      <w:sz w:val="26"/>
      <w:szCs w:val="26"/>
    </w:rPr>
  </w:style>
  <w:style w:type="paragraph" w:styleId="ListNumber">
    <w:name w:val="List Number"/>
    <w:basedOn w:val="Normal"/>
    <w:uiPriority w:val="99"/>
    <w:unhideWhenUsed/>
    <w:qFormat/>
    <w:pPr>
      <w:tabs>
        <w:tab w:val="left" w:pos="420"/>
      </w:tabs>
      <w:spacing w:before="100" w:beforeAutospacing="1" w:line="273" w:lineRule="auto"/>
      <w:contextualSpacing/>
    </w:pPr>
    <w:rPr>
      <w:rFonts w:ascii="Times New Roman" w:eastAsia="DengXian" w:hAnsi="Times New Roman" w:cs="Times New Roman"/>
      <w:sz w:val="26"/>
      <w:szCs w:val="26"/>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qFormat/>
    <w:rPr>
      <w:rFonts w:ascii="Times-Roman" w:hAnsi="Times-Roman" w:hint="default"/>
      <w:color w:val="000000"/>
      <w:sz w:val="30"/>
      <w:szCs w:val="30"/>
    </w:rPr>
  </w:style>
  <w:style w:type="character" w:customStyle="1" w:styleId="fontstyle21">
    <w:name w:val="fontstyle21"/>
    <w:qFormat/>
    <w:rPr>
      <w:rFonts w:ascii="Times-Italic" w:hAnsi="Times-Italic" w:hint="default"/>
      <w:i/>
      <w:iCs/>
      <w:color w:val="000000"/>
      <w:sz w:val="26"/>
      <w:szCs w:val="26"/>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BodyTextChar">
    <w:name w:val="Body Text Char"/>
    <w:basedOn w:val="DefaultParagraphFont"/>
    <w:link w:val="BodyText"/>
    <w:qFormat/>
    <w:rPr>
      <w:rFonts w:ascii="Arial Unicode MS" w:eastAsia="Arial Unicode MS" w:hAnsi="Arial Unicode MS" w:cs="Arial Unicode MS"/>
      <w:color w:val="000000"/>
      <w:sz w:val="24"/>
      <w:szCs w:val="24"/>
      <w:lang w:val="vi-VN" w:eastAsia="vi-VN" w:bidi="vi-V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color w:val="000000"/>
      <w:sz w:val="28"/>
    </w:rPr>
  </w:style>
  <w:style w:type="paragraph" w:customStyle="1" w:styleId="5-Luat-Doanthuong">
    <w:name w:val="5 - Luat - Doan thuong"/>
    <w:basedOn w:val="Normal"/>
    <w:qFormat/>
    <w:pPr>
      <w:widowControl w:val="0"/>
      <w:snapToGrid w:val="0"/>
      <w:spacing w:after="120"/>
      <w:ind w:firstLine="567"/>
      <w:jc w:val="both"/>
    </w:pPr>
    <w:rPr>
      <w:rFonts w:ascii="Times New Roman" w:eastAsia="Times New Roman" w:hAnsi="Times New Roman" w:cs="Times New Roman"/>
      <w:sz w:val="28"/>
      <w:szCs w:val="20"/>
      <w:lang w:eastAsia="vi-VN"/>
    </w:rPr>
  </w:style>
  <w:style w:type="paragraph" w:customStyle="1" w:styleId="Tieudechuong">
    <w:name w:val="Tieu de chuong"/>
    <w:basedOn w:val="Heading1"/>
    <w:qFormat/>
    <w:pPr>
      <w:tabs>
        <w:tab w:val="left" w:pos="567"/>
        <w:tab w:val="left" w:pos="3665"/>
      </w:tabs>
      <w:ind w:firstLine="0"/>
      <w:jc w:val="center"/>
    </w:pPr>
    <w:rPr>
      <w:rFonts w:eastAsia="MS Gothic"/>
      <w:iCs/>
      <w:spacing w:val="4"/>
      <w:szCs w:val="28"/>
      <w:lang w:val="vi-V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308DC"/>
    <w:rPr>
      <w:sz w:val="16"/>
      <w:szCs w:val="16"/>
    </w:rPr>
  </w:style>
  <w:style w:type="paragraph" w:styleId="CommentText">
    <w:name w:val="annotation text"/>
    <w:basedOn w:val="Normal"/>
    <w:link w:val="CommentTextChar"/>
    <w:uiPriority w:val="99"/>
    <w:semiHidden/>
    <w:unhideWhenUsed/>
    <w:rsid w:val="001308DC"/>
    <w:pPr>
      <w:spacing w:line="240" w:lineRule="auto"/>
    </w:pPr>
    <w:rPr>
      <w:sz w:val="20"/>
      <w:szCs w:val="20"/>
    </w:rPr>
  </w:style>
  <w:style w:type="character" w:customStyle="1" w:styleId="CommentTextChar">
    <w:name w:val="Comment Text Char"/>
    <w:basedOn w:val="DefaultParagraphFont"/>
    <w:link w:val="CommentText"/>
    <w:uiPriority w:val="99"/>
    <w:semiHidden/>
    <w:rsid w:val="001308D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308DC"/>
    <w:rPr>
      <w:b/>
      <w:bCs/>
    </w:rPr>
  </w:style>
  <w:style w:type="character" w:customStyle="1" w:styleId="CommentSubjectChar">
    <w:name w:val="Comment Subject Char"/>
    <w:basedOn w:val="CommentTextChar"/>
    <w:link w:val="CommentSubject"/>
    <w:uiPriority w:val="99"/>
    <w:semiHidden/>
    <w:rsid w:val="001308DC"/>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3094</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66</cp:revision>
  <cp:lastPrinted>2025-11-03T13:41:00Z</cp:lastPrinted>
  <dcterms:created xsi:type="dcterms:W3CDTF">2025-11-12T05:10:00Z</dcterms:created>
  <dcterms:modified xsi:type="dcterms:W3CDTF">2025-11-12T09:11:00Z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32B95A5C2668420E8287B36B6A322DAB_12</vt:lpwstr>
  </property>
</Properties>
</file>