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78D" w:rsidRDefault="00E9678D">
      <w:pPr>
        <w:widowControl w:val="0"/>
        <w:pBdr>
          <w:top w:val="nil"/>
          <w:left w:val="nil"/>
          <w:bottom w:val="nil"/>
          <w:right w:val="nil"/>
          <w:between w:val="nil"/>
        </w:pBdr>
        <w:spacing w:after="0"/>
        <w:rPr>
          <w:rFonts w:ascii="Arial" w:eastAsia="Arial" w:hAnsi="Arial" w:cs="Arial"/>
          <w:color w:val="000000"/>
        </w:rPr>
      </w:pPr>
    </w:p>
    <w:tbl>
      <w:tblPr>
        <w:tblStyle w:val="a"/>
        <w:tblW w:w="10193" w:type="dxa"/>
        <w:tblLayout w:type="fixed"/>
        <w:tblLook w:val="0400" w:firstRow="0" w:lastRow="0" w:firstColumn="0" w:lastColumn="0" w:noHBand="0" w:noVBand="1"/>
      </w:tblPr>
      <w:tblGrid>
        <w:gridCol w:w="3652"/>
        <w:gridCol w:w="6541"/>
      </w:tblGrid>
      <w:tr w:rsidR="00E9678D">
        <w:tc>
          <w:tcPr>
            <w:tcW w:w="3652" w:type="dxa"/>
            <w:shd w:val="clear" w:color="auto" w:fill="FFFFFF"/>
            <w:tcMar>
              <w:top w:w="0" w:type="dxa"/>
              <w:left w:w="108" w:type="dxa"/>
              <w:bottom w:w="0" w:type="dxa"/>
              <w:right w:w="108" w:type="dxa"/>
            </w:tcMar>
          </w:tcPr>
          <w:p w:rsidR="00E9678D" w:rsidRPr="00C33F78" w:rsidRDefault="001D0D4A">
            <w:pPr>
              <w:spacing w:after="0" w:line="240" w:lineRule="auto"/>
              <w:jc w:val="center"/>
              <w:rPr>
                <w:rFonts w:ascii="Times New Roman" w:eastAsia="Times New Roman" w:hAnsi="Times New Roman" w:cs="Times New Roman"/>
                <w:color w:val="000000"/>
                <w:sz w:val="26"/>
                <w:szCs w:val="26"/>
              </w:rPr>
            </w:pPr>
            <w:r w:rsidRPr="00C33F78">
              <w:rPr>
                <w:rFonts w:ascii="Times New Roman" w:eastAsia="Times New Roman" w:hAnsi="Times New Roman" w:cs="Times New Roman"/>
                <w:color w:val="000000"/>
                <w:sz w:val="26"/>
                <w:szCs w:val="26"/>
              </w:rPr>
              <w:t>UBND TỈNH AN GIANG</w:t>
            </w:r>
          </w:p>
          <w:p w:rsidR="00E9678D" w:rsidRDefault="009A4875">
            <w:pPr>
              <w:spacing w:after="0" w:line="240" w:lineRule="auto"/>
              <w:jc w:val="center"/>
              <w:rPr>
                <w:rFonts w:ascii="Times New Roman" w:eastAsia="Times New Roman" w:hAnsi="Times New Roman" w:cs="Times New Roman"/>
                <w:color w:val="000000"/>
                <w:sz w:val="26"/>
                <w:szCs w:val="26"/>
              </w:rPr>
            </w:pPr>
            <w:r>
              <w:rPr>
                <w:noProof/>
                <w:lang w:val="en-US"/>
              </w:rPr>
              <mc:AlternateContent>
                <mc:Choice Requires="wps">
                  <w:drawing>
                    <wp:anchor distT="0" distB="0" distL="114300" distR="114300" simplePos="0" relativeHeight="251656192" behindDoc="0" locked="0" layoutInCell="1" hidden="0" allowOverlap="1" wp14:anchorId="6E64C461" wp14:editId="2ACEB892">
                      <wp:simplePos x="0" y="0"/>
                      <wp:positionH relativeFrom="margin">
                        <wp:posOffset>624840</wp:posOffset>
                      </wp:positionH>
                      <wp:positionV relativeFrom="paragraph">
                        <wp:posOffset>200660</wp:posOffset>
                      </wp:positionV>
                      <wp:extent cx="8477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wps:spPr>
                            <wps:bodyPr/>
                          </wps:wsp>
                        </a:graphicData>
                      </a:graphic>
                      <wp14:sizeRelH relativeFrom="margin">
                        <wp14:pctWidth>0</wp14:pctWidth>
                      </wp14:sizeRelH>
                      <wp14:sizeRelV relativeFrom="margin">
                        <wp14:pctHeight>0</wp14:pctHeight>
                      </wp14:sizeRelV>
                    </wp:anchor>
                  </w:drawing>
                </mc:Choice>
                <mc:Fallback>
                  <w:pict>
                    <v:line w14:anchorId="516B0841"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2pt,15.8pt" to="115.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">
                      <w10:wrap anchorx="margin"/>
                    </v:line>
                  </w:pict>
                </mc:Fallback>
              </mc:AlternateContent>
            </w:r>
            <w:r w:rsidR="001D0D4A">
              <w:rPr>
                <w:rFonts w:ascii="Times New Roman" w:eastAsia="Times New Roman" w:hAnsi="Times New Roman" w:cs="Times New Roman"/>
                <w:b/>
                <w:color w:val="000000"/>
                <w:sz w:val="26"/>
                <w:szCs w:val="26"/>
              </w:rPr>
              <w:t xml:space="preserve"> SỞ GIAO THÔNG VẬN TẢI</w:t>
            </w:r>
            <w:r w:rsidR="001D0D4A">
              <w:rPr>
                <w:rFonts w:ascii="Times New Roman" w:eastAsia="Times New Roman" w:hAnsi="Times New Roman" w:cs="Times New Roman"/>
                <w:b/>
                <w:color w:val="000000"/>
                <w:sz w:val="26"/>
                <w:szCs w:val="26"/>
              </w:rPr>
              <w:br/>
            </w:r>
          </w:p>
        </w:tc>
        <w:tc>
          <w:tcPr>
            <w:tcW w:w="6541" w:type="dxa"/>
            <w:shd w:val="clear" w:color="auto" w:fill="FFFFFF"/>
            <w:tcMar>
              <w:top w:w="0" w:type="dxa"/>
              <w:left w:w="108" w:type="dxa"/>
              <w:bottom w:w="0" w:type="dxa"/>
              <w:right w:w="108" w:type="dxa"/>
            </w:tcMar>
          </w:tcPr>
          <w:p w:rsidR="00E9678D" w:rsidRDefault="007B4996">
            <w:pPr>
              <w:spacing w:after="0" w:line="240" w:lineRule="auto"/>
              <w:jc w:val="center"/>
              <w:rPr>
                <w:rFonts w:ascii="Times New Roman" w:eastAsia="Times New Roman" w:hAnsi="Times New Roman" w:cs="Times New Roman"/>
                <w:color w:val="000000"/>
                <w:sz w:val="26"/>
                <w:szCs w:val="26"/>
              </w:rPr>
            </w:pPr>
            <w:r>
              <w:rPr>
                <w:noProof/>
                <w:lang w:val="en-US"/>
              </w:rPr>
              <mc:AlternateContent>
                <mc:Choice Requires="wps">
                  <w:drawing>
                    <wp:anchor distT="0" distB="0" distL="114300" distR="114300" simplePos="0" relativeHeight="251657216" behindDoc="0" locked="0" layoutInCell="1" hidden="0" allowOverlap="1" wp14:anchorId="578B9247" wp14:editId="20779472">
                      <wp:simplePos x="0" y="0"/>
                      <wp:positionH relativeFrom="margin">
                        <wp:posOffset>972820</wp:posOffset>
                      </wp:positionH>
                      <wp:positionV relativeFrom="paragraph">
                        <wp:posOffset>400050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wps:spPr>
                            <wps:bodyPr/>
                          </wps:wsp>
                        </a:graphicData>
                      </a:graphic>
                      <wp14:sizeRelH relativeFrom="margin">
                        <wp14:pctWidth>0</wp14:pctWidth>
                      </wp14:sizeRelH>
                    </wp:anchor>
                  </w:drawing>
                </mc:Choice>
                <mc:Fallback>
                  <w:pict>
                    <v:line w14:anchorId="6B0D6BE0" id="Straight Connector 3"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6.6pt,31.5pt" to="231.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">
                      <w10:wrap anchorx="margin"/>
                    </v:line>
                  </w:pict>
                </mc:Fallback>
              </mc:AlternateContent>
            </w:r>
            <w:r w:rsidR="001D0D4A">
              <w:rPr>
                <w:rFonts w:ascii="Times New Roman" w:eastAsia="Times New Roman" w:hAnsi="Times New Roman" w:cs="Times New Roman"/>
                <w:b/>
                <w:color w:val="000000"/>
                <w:sz w:val="26"/>
                <w:szCs w:val="26"/>
              </w:rPr>
              <w:t>CỘNG HÒA XÃ HỘI CHỦ NGHĨA VIỆT NAM</w:t>
            </w:r>
            <w:r w:rsidR="001D0D4A">
              <w:rPr>
                <w:rFonts w:ascii="Times New Roman" w:eastAsia="Times New Roman" w:hAnsi="Times New Roman" w:cs="Times New Roman"/>
                <w:b/>
                <w:color w:val="000000"/>
                <w:sz w:val="26"/>
                <w:szCs w:val="26"/>
              </w:rPr>
              <w:br/>
            </w:r>
            <w:r w:rsidR="001D0D4A" w:rsidRPr="00FE4A1E">
              <w:rPr>
                <w:rFonts w:ascii="Times New Roman" w:eastAsia="Times New Roman" w:hAnsi="Times New Roman" w:cs="Times New Roman"/>
                <w:b/>
                <w:color w:val="000000"/>
                <w:sz w:val="28"/>
                <w:szCs w:val="28"/>
              </w:rPr>
              <w:t>Độc lập - Tự do - Hạnh phúc</w:t>
            </w:r>
            <w:r w:rsidR="001D0D4A">
              <w:rPr>
                <w:rFonts w:ascii="Times New Roman" w:eastAsia="Times New Roman" w:hAnsi="Times New Roman" w:cs="Times New Roman"/>
                <w:b/>
                <w:color w:val="000000"/>
                <w:sz w:val="26"/>
                <w:szCs w:val="26"/>
              </w:rPr>
              <w:t> </w:t>
            </w:r>
            <w:r w:rsidR="001D0D4A">
              <w:rPr>
                <w:rFonts w:ascii="Times New Roman" w:eastAsia="Times New Roman" w:hAnsi="Times New Roman" w:cs="Times New Roman"/>
                <w:b/>
                <w:color w:val="000000"/>
                <w:sz w:val="26"/>
                <w:szCs w:val="26"/>
              </w:rPr>
              <w:br/>
            </w:r>
          </w:p>
        </w:tc>
      </w:tr>
      <w:tr w:rsidR="00E9678D">
        <w:tc>
          <w:tcPr>
            <w:tcW w:w="3652" w:type="dxa"/>
            <w:shd w:val="clear" w:color="auto" w:fill="FFFFFF"/>
            <w:tcMar>
              <w:top w:w="0" w:type="dxa"/>
              <w:left w:w="108" w:type="dxa"/>
              <w:bottom w:w="0" w:type="dxa"/>
              <w:right w:w="108" w:type="dxa"/>
            </w:tcMar>
          </w:tcPr>
          <w:p w:rsidR="00E9678D" w:rsidRDefault="001D0D4A" w:rsidP="000859B5">
            <w:pPr>
              <w:spacing w:before="120"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w:t>
            </w:r>
            <w:r w:rsidR="000859B5">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rPr>
              <w:t>/TTr-SGTVT</w:t>
            </w:r>
          </w:p>
        </w:tc>
        <w:tc>
          <w:tcPr>
            <w:tcW w:w="6541" w:type="dxa"/>
            <w:shd w:val="clear" w:color="auto" w:fill="FFFFFF"/>
            <w:tcMar>
              <w:top w:w="0" w:type="dxa"/>
              <w:left w:w="108" w:type="dxa"/>
              <w:bottom w:w="0" w:type="dxa"/>
              <w:right w:w="108" w:type="dxa"/>
            </w:tcMar>
          </w:tcPr>
          <w:p w:rsidR="00E9678D" w:rsidRPr="001700F2" w:rsidRDefault="001D0D4A" w:rsidP="000859B5">
            <w:pPr>
              <w:spacing w:before="120" w:after="0"/>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i/>
                <w:color w:val="000000"/>
                <w:sz w:val="26"/>
                <w:szCs w:val="26"/>
              </w:rPr>
              <w:t xml:space="preserve">An Giang, ngày </w:t>
            </w:r>
            <w:r w:rsidR="000859B5">
              <w:rPr>
                <w:rFonts w:ascii="Times New Roman" w:eastAsia="Times New Roman" w:hAnsi="Times New Roman" w:cs="Times New Roman"/>
                <w:i/>
                <w:color w:val="000000"/>
                <w:sz w:val="26"/>
                <w:szCs w:val="26"/>
                <w:lang w:val="en-US"/>
              </w:rPr>
              <w:t xml:space="preserve">    </w:t>
            </w:r>
            <w:r>
              <w:rPr>
                <w:rFonts w:ascii="Times New Roman" w:eastAsia="Times New Roman" w:hAnsi="Times New Roman" w:cs="Times New Roman"/>
                <w:i/>
                <w:color w:val="000000"/>
                <w:sz w:val="26"/>
                <w:szCs w:val="26"/>
              </w:rPr>
              <w:t xml:space="preserve"> tháng </w:t>
            </w:r>
            <w:r w:rsidR="000859B5">
              <w:rPr>
                <w:rFonts w:ascii="Times New Roman" w:eastAsia="Times New Roman" w:hAnsi="Times New Roman" w:cs="Times New Roman"/>
                <w:i/>
                <w:color w:val="000000"/>
                <w:sz w:val="26"/>
                <w:szCs w:val="26"/>
                <w:lang w:val="en-US"/>
              </w:rPr>
              <w:t xml:space="preserve">  </w:t>
            </w:r>
            <w:r>
              <w:rPr>
                <w:rFonts w:ascii="Times New Roman" w:eastAsia="Times New Roman" w:hAnsi="Times New Roman" w:cs="Times New Roman"/>
                <w:i/>
                <w:color w:val="000000"/>
                <w:sz w:val="26"/>
                <w:szCs w:val="26"/>
              </w:rPr>
              <w:t xml:space="preserve"> năm 20</w:t>
            </w:r>
            <w:r w:rsidR="001700F2">
              <w:rPr>
                <w:rFonts w:ascii="Times New Roman" w:eastAsia="Times New Roman" w:hAnsi="Times New Roman" w:cs="Times New Roman"/>
                <w:i/>
                <w:color w:val="000000"/>
                <w:sz w:val="26"/>
                <w:szCs w:val="26"/>
                <w:lang w:val="en-US"/>
              </w:rPr>
              <w:t>2</w:t>
            </w:r>
            <w:r w:rsidR="000F3488">
              <w:rPr>
                <w:rFonts w:ascii="Times New Roman" w:eastAsia="Times New Roman" w:hAnsi="Times New Roman" w:cs="Times New Roman"/>
                <w:i/>
                <w:color w:val="000000"/>
                <w:sz w:val="26"/>
                <w:szCs w:val="26"/>
                <w:lang w:val="en-US"/>
              </w:rPr>
              <w:t>4</w:t>
            </w:r>
          </w:p>
        </w:tc>
      </w:tr>
    </w:tbl>
    <w:p w:rsidR="00E9678D" w:rsidRDefault="005B72EC">
      <w:pPr>
        <w:shd w:val="clear" w:color="auto" w:fill="FFFFFF"/>
        <w:spacing w:before="120" w:after="0"/>
        <w:rPr>
          <w:rFonts w:ascii="Times New Roman" w:eastAsia="Times New Roman" w:hAnsi="Times New Roman" w:cs="Times New Roman"/>
          <w:color w:val="000000"/>
          <w:sz w:val="26"/>
          <w:szCs w:val="26"/>
        </w:rPr>
      </w:pPr>
      <w:r w:rsidRPr="005B72EC">
        <w:rPr>
          <w:rFonts w:ascii="Arial" w:eastAsia="Arial" w:hAnsi="Arial" w:cs="Arial"/>
          <w:noProof/>
          <w:color w:val="000000"/>
          <w:lang w:val="en-US"/>
        </w:rPr>
        <mc:AlternateContent>
          <mc:Choice Requires="wps">
            <w:drawing>
              <wp:anchor distT="45720" distB="45720" distL="114300" distR="114300" simplePos="0" relativeHeight="251659264" behindDoc="0" locked="0" layoutInCell="1" allowOverlap="1" wp14:anchorId="620A2F21" wp14:editId="3BBF0138">
                <wp:simplePos x="0" y="0"/>
                <wp:positionH relativeFrom="column">
                  <wp:posOffset>520</wp:posOffset>
                </wp:positionH>
                <wp:positionV relativeFrom="paragraph">
                  <wp:posOffset>35849</wp:posOffset>
                </wp:positionV>
                <wp:extent cx="858981" cy="277091"/>
                <wp:effectExtent l="0" t="0" r="1778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981" cy="277091"/>
                        </a:xfrm>
                        <a:prstGeom prst="rect">
                          <a:avLst/>
                        </a:prstGeom>
                        <a:solidFill>
                          <a:srgbClr val="FFFFFF"/>
                        </a:solidFill>
                        <a:ln w="9525">
                          <a:solidFill>
                            <a:srgbClr val="000000"/>
                          </a:solidFill>
                          <a:miter lim="800000"/>
                          <a:headEnd/>
                          <a:tailEnd/>
                        </a:ln>
                      </wps:spPr>
                      <wps:txbx>
                        <w:txbxContent>
                          <w:p w:rsidR="005B72EC" w:rsidRPr="005B72EC" w:rsidRDefault="005B72EC">
                            <w:pPr>
                              <w:rPr>
                                <w:rFonts w:ascii="Times New Roman" w:hAnsi="Times New Roman" w:cs="Times New Roman"/>
                              </w:rPr>
                            </w:pPr>
                            <w:r w:rsidRPr="005B72EC">
                              <w:rPr>
                                <w:rFonts w:ascii="Times New Roman" w:hAnsi="Times New Roman" w:cs="Times New Roman"/>
                                <w:lang w:val="en-U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A2F21" id="_x0000_t202" coordsize="21600,21600" o:spt="202" path="m,l,21600r21600,l21600,xe">
                <v:stroke joinstyle="miter"/>
                <v:path gradientshapeok="t" o:connecttype="rect"/>
              </v:shapetype>
              <v:shape id="Text Box 2" o:spid="_x0000_s1026" type="#_x0000_t202" style="position:absolute;margin-left:.05pt;margin-top:2.8pt;width:67.65pt;height:2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">
                <v:textbox>
                  <w:txbxContent>
                    <w:p w:rsidR="005B72EC" w:rsidRPr="005B72EC" w:rsidRDefault="005B72EC">
                      <w:pPr>
                        <w:rPr>
                          <w:rFonts w:ascii="Times New Roman" w:hAnsi="Times New Roman" w:cs="Times New Roman"/>
                        </w:rPr>
                      </w:pPr>
                      <w:r w:rsidRPr="005B72EC">
                        <w:rPr>
                          <w:rFonts w:ascii="Times New Roman" w:hAnsi="Times New Roman" w:cs="Times New Roman"/>
                          <w:lang w:val="en-US"/>
                        </w:rPr>
                        <w:t>DỰ THẢO</w:t>
                      </w:r>
                    </w:p>
                  </w:txbxContent>
                </v:textbox>
              </v:shape>
            </w:pict>
          </mc:Fallback>
        </mc:AlternateContent>
      </w:r>
      <w:r w:rsidR="001D0D4A">
        <w:rPr>
          <w:rFonts w:ascii="Times New Roman" w:eastAsia="Times New Roman" w:hAnsi="Times New Roman" w:cs="Times New Roman"/>
          <w:color w:val="000000"/>
          <w:sz w:val="26"/>
          <w:szCs w:val="26"/>
        </w:rPr>
        <w:t> </w:t>
      </w:r>
    </w:p>
    <w:p w:rsidR="00E9678D" w:rsidRPr="00FE4A1E" w:rsidRDefault="001D0D4A">
      <w:pPr>
        <w:shd w:val="clear" w:color="auto" w:fill="FFFFFF"/>
        <w:spacing w:before="120" w:after="0"/>
        <w:jc w:val="center"/>
        <w:rPr>
          <w:rFonts w:ascii="Times New Roman" w:eastAsia="Times New Roman" w:hAnsi="Times New Roman" w:cs="Times New Roman"/>
          <w:color w:val="000000"/>
          <w:sz w:val="28"/>
          <w:szCs w:val="28"/>
        </w:rPr>
      </w:pPr>
      <w:r w:rsidRPr="00FE4A1E">
        <w:rPr>
          <w:rFonts w:ascii="Times New Roman" w:eastAsia="Times New Roman" w:hAnsi="Times New Roman" w:cs="Times New Roman"/>
          <w:b/>
          <w:color w:val="000000"/>
          <w:sz w:val="28"/>
          <w:szCs w:val="28"/>
        </w:rPr>
        <w:t>TỜ TRÌNH</w:t>
      </w:r>
    </w:p>
    <w:p w:rsidR="00DF177E" w:rsidRDefault="000F3488" w:rsidP="00DF177E">
      <w:pPr>
        <w:tabs>
          <w:tab w:val="center" w:pos="1200"/>
          <w:tab w:val="center" w:pos="6840"/>
        </w:tabs>
        <w:spacing w:after="0" w:line="240" w:lineRule="auto"/>
        <w:ind w:right="11"/>
        <w:jc w:val="center"/>
        <w:rPr>
          <w:rFonts w:ascii="Times New Roman" w:eastAsia="Times New Roman" w:hAnsi="Times New Roman" w:cs="Times New Roman"/>
          <w:b/>
          <w:color w:val="000000"/>
          <w:sz w:val="28"/>
          <w:szCs w:val="28"/>
        </w:rPr>
      </w:pPr>
      <w:r w:rsidRPr="000F3488">
        <w:rPr>
          <w:rFonts w:ascii="Times New Roman" w:eastAsia="Times New Roman" w:hAnsi="Times New Roman" w:cs="Times New Roman"/>
          <w:b/>
          <w:color w:val="000000"/>
          <w:sz w:val="28"/>
          <w:szCs w:val="28"/>
        </w:rPr>
        <w:t xml:space="preserve">Ban hành </w:t>
      </w:r>
      <w:r w:rsidR="00DF177E" w:rsidRPr="00DF177E">
        <w:rPr>
          <w:rFonts w:ascii="Times New Roman" w:eastAsia="Times New Roman" w:hAnsi="Times New Roman" w:cs="Times New Roman"/>
          <w:b/>
          <w:color w:val="000000"/>
          <w:sz w:val="28"/>
          <w:szCs w:val="28"/>
        </w:rPr>
        <w:t xml:space="preserve">Quyết định quy định trình </w:t>
      </w:r>
      <w:r w:rsidR="00DF177E">
        <w:rPr>
          <w:rFonts w:ascii="Times New Roman" w:eastAsia="Times New Roman" w:hAnsi="Times New Roman" w:cs="Times New Roman"/>
          <w:b/>
          <w:color w:val="000000"/>
          <w:sz w:val="28"/>
          <w:szCs w:val="28"/>
        </w:rPr>
        <w:t>tự, thủ tục chấp thuận thiết kế</w:t>
      </w:r>
    </w:p>
    <w:p w:rsidR="00DF177E" w:rsidRDefault="00DF177E" w:rsidP="00DF177E">
      <w:pPr>
        <w:tabs>
          <w:tab w:val="center" w:pos="1200"/>
          <w:tab w:val="center" w:pos="6840"/>
        </w:tabs>
        <w:spacing w:after="0" w:line="240" w:lineRule="auto"/>
        <w:ind w:right="11"/>
        <w:jc w:val="center"/>
        <w:rPr>
          <w:rFonts w:ascii="Times New Roman" w:eastAsia="Times New Roman" w:hAnsi="Times New Roman" w:cs="Times New Roman"/>
          <w:b/>
          <w:color w:val="000000"/>
          <w:sz w:val="28"/>
          <w:szCs w:val="28"/>
        </w:rPr>
      </w:pPr>
      <w:r w:rsidRPr="00DF177E">
        <w:rPr>
          <w:rFonts w:ascii="Times New Roman" w:eastAsia="Times New Roman" w:hAnsi="Times New Roman" w:cs="Times New Roman"/>
          <w:b/>
          <w:color w:val="000000"/>
          <w:sz w:val="28"/>
          <w:szCs w:val="28"/>
        </w:rPr>
        <w:t>và trình tự, thủ tục cấp phép thi công nú</w:t>
      </w:r>
      <w:r>
        <w:rPr>
          <w:rFonts w:ascii="Times New Roman" w:eastAsia="Times New Roman" w:hAnsi="Times New Roman" w:cs="Times New Roman"/>
          <w:b/>
          <w:color w:val="000000"/>
          <w:sz w:val="28"/>
          <w:szCs w:val="28"/>
        </w:rPr>
        <w:t>t giao đối với đường</w:t>
      </w:r>
    </w:p>
    <w:p w:rsidR="000F3488" w:rsidRDefault="00DF177E" w:rsidP="00DF177E">
      <w:pPr>
        <w:tabs>
          <w:tab w:val="center" w:pos="1200"/>
          <w:tab w:val="center" w:pos="6840"/>
        </w:tabs>
        <w:spacing w:after="0" w:line="240" w:lineRule="auto"/>
        <w:ind w:right="1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địa phương</w:t>
      </w:r>
      <w:r>
        <w:rPr>
          <w:rFonts w:ascii="Times New Roman" w:eastAsia="Times New Roman" w:hAnsi="Times New Roman" w:cs="Times New Roman"/>
          <w:b/>
          <w:color w:val="000000"/>
          <w:sz w:val="28"/>
          <w:szCs w:val="28"/>
          <w:lang w:val="en-US"/>
        </w:rPr>
        <w:t xml:space="preserve"> </w:t>
      </w:r>
      <w:r w:rsidRPr="00DF177E">
        <w:rPr>
          <w:rFonts w:ascii="Times New Roman" w:eastAsia="Times New Roman" w:hAnsi="Times New Roman" w:cs="Times New Roman"/>
          <w:b/>
          <w:color w:val="000000"/>
          <w:sz w:val="28"/>
          <w:szCs w:val="28"/>
        </w:rPr>
        <w:t>đang khai thác</w:t>
      </w:r>
    </w:p>
    <w:p w:rsidR="00DF177E" w:rsidRDefault="00DF177E" w:rsidP="005C2ABB">
      <w:pPr>
        <w:tabs>
          <w:tab w:val="center" w:pos="1200"/>
          <w:tab w:val="center" w:pos="6840"/>
        </w:tabs>
        <w:spacing w:after="120"/>
        <w:ind w:right="11"/>
        <w:jc w:val="center"/>
        <w:rPr>
          <w:rFonts w:ascii="Times New Roman" w:eastAsia="Times New Roman" w:hAnsi="Times New Roman" w:cs="Times New Roman"/>
          <w:b/>
          <w:color w:val="000000"/>
          <w:sz w:val="28"/>
          <w:szCs w:val="28"/>
          <w:lang w:val="en-US"/>
        </w:rPr>
      </w:pPr>
      <w:r>
        <w:rPr>
          <w:noProof/>
          <w:lang w:val="en-US"/>
        </w:rPr>
        <mc:AlternateContent>
          <mc:Choice Requires="wps">
            <w:drawing>
              <wp:anchor distT="0" distB="0" distL="114300" distR="114300" simplePos="0" relativeHeight="251663360" behindDoc="0" locked="0" layoutInCell="1" hidden="0" allowOverlap="1" wp14:anchorId="1E66D0C9" wp14:editId="696467D0">
                <wp:simplePos x="0" y="0"/>
                <wp:positionH relativeFrom="margin">
                  <wp:posOffset>2070959</wp:posOffset>
                </wp:positionH>
                <wp:positionV relativeFrom="paragraph">
                  <wp:posOffset>71904</wp:posOffset>
                </wp:positionV>
                <wp:extent cx="1725706"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5706" cy="0"/>
                        </a:xfrm>
                        <a:prstGeom prst="line">
                          <a:avLst/>
                        </a:prstGeom>
                        <a:noFill/>
                        <a:ln w="9525">
                          <a:solidFill>
                            <a:srgbClr val="000000"/>
                          </a:solidFill>
                          <a:round/>
                          <a:headEnd/>
                          <a:tailEnd/>
                        </a:ln>
                        <a:extLst/>
                      </wps:spPr>
                      <wps:bodyPr/>
                    </wps:wsp>
                  </a:graphicData>
                </a:graphic>
                <wp14:sizeRelH relativeFrom="margin">
                  <wp14:pctWidth>0</wp14:pctWidth>
                </wp14:sizeRelH>
                <wp14:sizeRelV relativeFrom="margin">
                  <wp14:pctHeight>0</wp14:pctHeight>
                </wp14:sizeRelV>
              </wp:anchor>
            </w:drawing>
          </mc:Choice>
          <mc:Fallback>
            <w:pict>
              <v:line w14:anchorId="7EF48743"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3.05pt,5.65pt" to="298.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">
                <w10:wrap anchorx="margin"/>
              </v:line>
            </w:pict>
          </mc:Fallback>
        </mc:AlternateContent>
      </w:r>
    </w:p>
    <w:p w:rsidR="00FE4A1E" w:rsidRDefault="00FE4A1E" w:rsidP="00BB2819">
      <w:pPr>
        <w:tabs>
          <w:tab w:val="center" w:pos="1200"/>
          <w:tab w:val="center" w:pos="6840"/>
        </w:tabs>
        <w:spacing w:after="120"/>
        <w:ind w:right="11"/>
        <w:jc w:val="center"/>
        <w:rPr>
          <w:rFonts w:ascii="Times New Roman" w:eastAsia="Times New Roman" w:hAnsi="Times New Roman" w:cs="Times New Roman"/>
          <w:color w:val="000000"/>
          <w:sz w:val="28"/>
          <w:szCs w:val="28"/>
          <w:lang w:val="en-US"/>
        </w:rPr>
      </w:pPr>
    </w:p>
    <w:p w:rsidR="00E9678D" w:rsidRDefault="001D0D4A" w:rsidP="00EE2655">
      <w:pPr>
        <w:tabs>
          <w:tab w:val="center" w:pos="1200"/>
          <w:tab w:val="center" w:pos="6840"/>
        </w:tabs>
        <w:spacing w:after="480"/>
        <w:ind w:right="1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Kính gửi: Ủy ban nhân dân tỉnh An Giang</w:t>
      </w:r>
    </w:p>
    <w:p w:rsidR="00F17BFC" w:rsidRPr="002324AC" w:rsidRDefault="001803E5" w:rsidP="002324AC">
      <w:pPr>
        <w:shd w:val="clear" w:color="auto" w:fill="FFFFFF"/>
        <w:spacing w:after="120" w:line="240" w:lineRule="auto"/>
        <w:ind w:firstLine="709"/>
        <w:jc w:val="both"/>
        <w:rPr>
          <w:rFonts w:ascii="Times New Roman" w:eastAsia="Times New Roman" w:hAnsi="Times New Roman" w:cs="Times New Roman"/>
          <w:color w:val="000000"/>
          <w:spacing w:val="-4"/>
          <w:sz w:val="28"/>
          <w:szCs w:val="28"/>
          <w:lang w:val="en-US"/>
        </w:rPr>
      </w:pPr>
      <w:r w:rsidRPr="002324AC">
        <w:rPr>
          <w:rFonts w:ascii="Times New Roman" w:eastAsia="Times New Roman" w:hAnsi="Times New Roman" w:cs="Times New Roman"/>
          <w:color w:val="000000"/>
          <w:spacing w:val="-4"/>
          <w:sz w:val="28"/>
          <w:szCs w:val="28"/>
        </w:rPr>
        <w:t xml:space="preserve">Thực hiện quy định của Luật </w:t>
      </w:r>
      <w:r w:rsidR="003325FC" w:rsidRPr="002324AC">
        <w:rPr>
          <w:rFonts w:ascii="Times New Roman" w:eastAsia="Times New Roman" w:hAnsi="Times New Roman" w:cs="Times New Roman"/>
          <w:color w:val="000000"/>
          <w:spacing w:val="-4"/>
          <w:sz w:val="28"/>
          <w:szCs w:val="28"/>
          <w:lang w:val="en-US"/>
        </w:rPr>
        <w:t>B</w:t>
      </w:r>
      <w:r w:rsidR="001D0D4A" w:rsidRPr="002324AC">
        <w:rPr>
          <w:rFonts w:ascii="Times New Roman" w:eastAsia="Times New Roman" w:hAnsi="Times New Roman" w:cs="Times New Roman"/>
          <w:color w:val="000000"/>
          <w:spacing w:val="-4"/>
          <w:sz w:val="28"/>
          <w:szCs w:val="28"/>
        </w:rPr>
        <w:t>an hành văn bản quy phạm pháp </w:t>
      </w:r>
      <w:r w:rsidRPr="002324AC">
        <w:rPr>
          <w:rFonts w:ascii="Times New Roman" w:eastAsia="Times New Roman" w:hAnsi="Times New Roman" w:cs="Times New Roman"/>
          <w:color w:val="000000"/>
          <w:spacing w:val="-4"/>
          <w:sz w:val="28"/>
          <w:szCs w:val="28"/>
          <w:lang w:val="en-US"/>
        </w:rPr>
        <w:t>l</w:t>
      </w:r>
      <w:r w:rsidR="000F3488" w:rsidRPr="002324AC">
        <w:rPr>
          <w:rFonts w:ascii="Times New Roman" w:eastAsia="Times New Roman" w:hAnsi="Times New Roman" w:cs="Times New Roman"/>
          <w:color w:val="000000"/>
          <w:spacing w:val="-4"/>
          <w:sz w:val="28"/>
          <w:szCs w:val="28"/>
        </w:rPr>
        <w:t xml:space="preserve">uật </w:t>
      </w:r>
      <w:r w:rsidR="003325FC" w:rsidRPr="002324AC">
        <w:rPr>
          <w:rFonts w:ascii="Times New Roman" w:eastAsia="Times New Roman" w:hAnsi="Times New Roman" w:cs="Times New Roman"/>
          <w:color w:val="000000"/>
          <w:spacing w:val="-4"/>
          <w:sz w:val="28"/>
          <w:szCs w:val="28"/>
          <w:lang w:val="en-US"/>
        </w:rPr>
        <w:t>ngày 22 tháng 6 năm 2015</w:t>
      </w:r>
      <w:r w:rsidR="000F3488" w:rsidRPr="002324AC">
        <w:rPr>
          <w:rFonts w:ascii="Times New Roman" w:eastAsia="Times New Roman" w:hAnsi="Times New Roman" w:cs="Times New Roman"/>
          <w:color w:val="000000"/>
          <w:spacing w:val="-4"/>
          <w:sz w:val="28"/>
          <w:szCs w:val="28"/>
          <w:lang w:val="en-US"/>
        </w:rPr>
        <w:t xml:space="preserve">; Luật sửa đổi, bổ sung </w:t>
      </w:r>
      <w:r w:rsidR="003325FC" w:rsidRPr="002324AC">
        <w:rPr>
          <w:rFonts w:ascii="Times New Roman" w:eastAsia="Times New Roman" w:hAnsi="Times New Roman" w:cs="Times New Roman"/>
          <w:color w:val="000000"/>
          <w:spacing w:val="-4"/>
          <w:sz w:val="28"/>
          <w:szCs w:val="28"/>
          <w:lang w:val="en-US"/>
        </w:rPr>
        <w:t xml:space="preserve">một số điều của </w:t>
      </w:r>
      <w:r w:rsidR="000F3488" w:rsidRPr="002324AC">
        <w:rPr>
          <w:rFonts w:ascii="Times New Roman" w:eastAsia="Times New Roman" w:hAnsi="Times New Roman" w:cs="Times New Roman"/>
          <w:color w:val="000000"/>
          <w:spacing w:val="-4"/>
          <w:sz w:val="28"/>
          <w:szCs w:val="28"/>
          <w:lang w:val="en-US"/>
        </w:rPr>
        <w:t>Luật Ban hành văn bản quy phạm pháp luật ngày 18 tháng 6 năm 2020,</w:t>
      </w:r>
      <w:r w:rsidR="001D0D4A" w:rsidRPr="002324AC">
        <w:rPr>
          <w:rFonts w:ascii="Times New Roman" w:eastAsia="Times New Roman" w:hAnsi="Times New Roman" w:cs="Times New Roman"/>
          <w:color w:val="000000"/>
          <w:spacing w:val="-4"/>
          <w:sz w:val="28"/>
          <w:szCs w:val="28"/>
        </w:rPr>
        <w:t xml:space="preserve"> Sở Giao thông vận tải xin trình Ủy ban nhân dân tỉnh </w:t>
      </w:r>
      <w:r w:rsidRPr="002324AC">
        <w:rPr>
          <w:rFonts w:ascii="Times New Roman" w:eastAsia="Times New Roman" w:hAnsi="Times New Roman" w:cs="Times New Roman"/>
          <w:color w:val="000000"/>
          <w:spacing w:val="-4"/>
          <w:sz w:val="28"/>
          <w:szCs w:val="28"/>
          <w:lang w:val="en-US"/>
        </w:rPr>
        <w:t xml:space="preserve">Dự thảo </w:t>
      </w:r>
      <w:r w:rsidR="000F3488" w:rsidRPr="002324AC">
        <w:rPr>
          <w:rFonts w:ascii="Times New Roman" w:eastAsia="Times New Roman" w:hAnsi="Times New Roman" w:cs="Times New Roman"/>
          <w:color w:val="000000"/>
          <w:spacing w:val="-4"/>
          <w:sz w:val="28"/>
          <w:szCs w:val="28"/>
          <w:lang w:val="en-US"/>
        </w:rPr>
        <w:t xml:space="preserve">Quyết định bãi bỏ </w:t>
      </w:r>
      <w:r w:rsidR="005C2ABB" w:rsidRPr="002324AC">
        <w:rPr>
          <w:rFonts w:ascii="Times New Roman" w:eastAsia="Times New Roman" w:hAnsi="Times New Roman" w:cs="Times New Roman"/>
          <w:color w:val="000000"/>
          <w:spacing w:val="-4"/>
          <w:sz w:val="28"/>
          <w:szCs w:val="28"/>
          <w:lang w:val="en-US"/>
        </w:rPr>
        <w:t xml:space="preserve">các văn bản quy phạm pháp luật của Ủy ban nhân dân tỉnh An Giang thuộc lĩnh vực giao thông vận tải </w:t>
      </w:r>
      <w:r w:rsidR="001D0D4A" w:rsidRPr="002324AC">
        <w:rPr>
          <w:rFonts w:ascii="Times New Roman" w:eastAsia="Times New Roman" w:hAnsi="Times New Roman" w:cs="Times New Roman"/>
          <w:color w:val="000000"/>
          <w:spacing w:val="-4"/>
          <w:sz w:val="28"/>
          <w:szCs w:val="28"/>
        </w:rPr>
        <w:t>như sau:</w:t>
      </w:r>
    </w:p>
    <w:p w:rsidR="00E9678D" w:rsidRPr="002324AC" w:rsidRDefault="001D0D4A" w:rsidP="002324AC">
      <w:pPr>
        <w:pStyle w:val="ListParagraph"/>
        <w:numPr>
          <w:ilvl w:val="0"/>
          <w:numId w:val="5"/>
        </w:numPr>
        <w:shd w:val="clear" w:color="auto" w:fill="FFFFFF"/>
        <w:tabs>
          <w:tab w:val="left" w:pos="993"/>
        </w:tabs>
        <w:spacing w:after="120" w:line="240" w:lineRule="auto"/>
        <w:ind w:hanging="862"/>
        <w:contextualSpacing w:val="0"/>
        <w:jc w:val="both"/>
        <w:rPr>
          <w:rFonts w:ascii="Times New Roman" w:eastAsia="Times New Roman" w:hAnsi="Times New Roman" w:cs="Times New Roman"/>
          <w:b/>
          <w:color w:val="000000"/>
          <w:sz w:val="28"/>
          <w:szCs w:val="28"/>
        </w:rPr>
      </w:pPr>
      <w:r w:rsidRPr="002324AC">
        <w:rPr>
          <w:rFonts w:ascii="Times New Roman" w:eastAsia="Times New Roman" w:hAnsi="Times New Roman" w:cs="Times New Roman"/>
          <w:b/>
          <w:color w:val="000000"/>
          <w:sz w:val="28"/>
          <w:szCs w:val="28"/>
        </w:rPr>
        <w:t>SỰ CẦN THIẾT BAN HÀNH VĂN BẢN</w:t>
      </w:r>
    </w:p>
    <w:p w:rsidR="000859B5" w:rsidRPr="002324AC" w:rsidRDefault="000859B5" w:rsidP="002324AC">
      <w:pPr>
        <w:pStyle w:val="ListParagraph"/>
        <w:numPr>
          <w:ilvl w:val="0"/>
          <w:numId w:val="11"/>
        </w:numPr>
        <w:tabs>
          <w:tab w:val="left" w:pos="993"/>
        </w:tabs>
        <w:spacing w:after="120"/>
        <w:ind w:left="0" w:firstLine="709"/>
        <w:contextualSpacing w:val="0"/>
        <w:jc w:val="both"/>
        <w:rPr>
          <w:rFonts w:ascii="Times New Roman" w:hAnsi="Times New Roman" w:cs="Times New Roman"/>
          <w:sz w:val="28"/>
          <w:szCs w:val="28"/>
          <w:lang w:val="nb-NO"/>
        </w:rPr>
      </w:pPr>
      <w:r w:rsidRPr="002324AC">
        <w:rPr>
          <w:rFonts w:ascii="Times New Roman" w:hAnsi="Times New Roman" w:cs="Times New Roman"/>
          <w:sz w:val="28"/>
          <w:szCs w:val="28"/>
          <w:lang w:val="nb-NO"/>
        </w:rPr>
        <w:t xml:space="preserve">Ngày 27/6/2024, Quốc hội đã thông qua Luật Đường bộ, có </w:t>
      </w:r>
      <w:r w:rsidRPr="002324AC">
        <w:rPr>
          <w:rFonts w:ascii="Times New Roman" w:hAnsi="Times New Roman" w:cs="Times New Roman"/>
          <w:b/>
          <w:i/>
          <w:sz w:val="28"/>
          <w:szCs w:val="28"/>
          <w:lang w:val="nb-NO"/>
        </w:rPr>
        <w:t>hiệu lực thi hành từ ngày 01/01/2025</w:t>
      </w:r>
      <w:r w:rsidRPr="002324AC">
        <w:rPr>
          <w:rFonts w:ascii="Times New Roman" w:hAnsi="Times New Roman" w:cs="Times New Roman"/>
          <w:sz w:val="28"/>
          <w:szCs w:val="28"/>
          <w:lang w:val="nb-NO"/>
        </w:rPr>
        <w:t xml:space="preserve">. Ngày 25/7/2024, Bộ Tư pháp đã có Công văn số 4151/BTP-VĐCXDPL về việc thông báo nội dung giao chính quyền địa phương quy định chi tiết các luật, nghị quyết được Quốc hội khóa XV thông qua tại kỳ họp thứ 7. </w:t>
      </w:r>
    </w:p>
    <w:p w:rsidR="000859B5" w:rsidRPr="002324AC" w:rsidRDefault="000859B5" w:rsidP="002324AC">
      <w:pPr>
        <w:pStyle w:val="ListParagraph"/>
        <w:numPr>
          <w:ilvl w:val="0"/>
          <w:numId w:val="11"/>
        </w:numPr>
        <w:tabs>
          <w:tab w:val="left" w:pos="993"/>
        </w:tabs>
        <w:spacing w:after="120"/>
        <w:ind w:left="0" w:firstLine="709"/>
        <w:contextualSpacing w:val="0"/>
        <w:jc w:val="both"/>
        <w:rPr>
          <w:rFonts w:ascii="Times New Roman" w:hAnsi="Times New Roman" w:cs="Times New Roman"/>
          <w:sz w:val="28"/>
          <w:szCs w:val="28"/>
          <w:lang w:val="nb-NO"/>
        </w:rPr>
      </w:pPr>
      <w:r w:rsidRPr="002324AC">
        <w:rPr>
          <w:rFonts w:ascii="Times New Roman" w:hAnsi="Times New Roman" w:cs="Times New Roman"/>
          <w:sz w:val="28"/>
          <w:szCs w:val="28"/>
          <w:lang w:val="nb-NO"/>
        </w:rPr>
        <w:t>Theo khoản 2 Điều 11 Luật Ban hành văn bản quy phạm pháp luật:</w:t>
      </w:r>
    </w:p>
    <w:p w:rsidR="000859B5" w:rsidRPr="002324AC" w:rsidRDefault="000859B5" w:rsidP="002324AC">
      <w:pPr>
        <w:pStyle w:val="ListParagraph"/>
        <w:tabs>
          <w:tab w:val="left" w:pos="993"/>
        </w:tabs>
        <w:spacing w:after="120"/>
        <w:ind w:left="0" w:firstLine="709"/>
        <w:contextualSpacing w:val="0"/>
        <w:jc w:val="both"/>
        <w:rPr>
          <w:rFonts w:ascii="Times New Roman" w:hAnsi="Times New Roman" w:cs="Times New Roman"/>
          <w:b/>
          <w:i/>
          <w:sz w:val="28"/>
          <w:szCs w:val="28"/>
          <w:lang w:val="nb-NO"/>
        </w:rPr>
      </w:pPr>
      <w:r w:rsidRPr="002324AC">
        <w:rPr>
          <w:rFonts w:ascii="Times New Roman" w:hAnsi="Times New Roman" w:cs="Times New Roman"/>
          <w:sz w:val="28"/>
          <w:szCs w:val="28"/>
          <w:lang w:val="nb-NO"/>
        </w:rPr>
        <w:t xml:space="preserve"> “</w:t>
      </w:r>
      <w:bookmarkStart w:id="0" w:name="dieu_11"/>
      <w:r w:rsidRPr="002324AC">
        <w:rPr>
          <w:rFonts w:ascii="Times New Roman" w:hAnsi="Times New Roman" w:cs="Times New Roman"/>
          <w:b/>
          <w:i/>
          <w:sz w:val="28"/>
          <w:szCs w:val="28"/>
          <w:lang w:val="nb-NO"/>
        </w:rPr>
        <w:t>Điều 11. Văn bản quy định chi tiết</w:t>
      </w:r>
      <w:bookmarkEnd w:id="0"/>
    </w:p>
    <w:p w:rsidR="000859B5" w:rsidRPr="002324AC" w:rsidRDefault="000859B5" w:rsidP="002324AC">
      <w:pPr>
        <w:pStyle w:val="ListParagraph"/>
        <w:tabs>
          <w:tab w:val="left" w:pos="993"/>
        </w:tabs>
        <w:spacing w:after="120"/>
        <w:ind w:left="0" w:firstLine="709"/>
        <w:contextualSpacing w:val="0"/>
        <w:jc w:val="both"/>
        <w:rPr>
          <w:rFonts w:ascii="Times New Roman" w:hAnsi="Times New Roman" w:cs="Times New Roman"/>
          <w:i/>
          <w:sz w:val="28"/>
          <w:szCs w:val="28"/>
          <w:lang w:val="nb-NO"/>
        </w:rPr>
      </w:pPr>
      <w:r w:rsidRPr="002324AC">
        <w:rPr>
          <w:rFonts w:ascii="Times New Roman" w:hAnsi="Times New Roman" w:cs="Times New Roman"/>
          <w:i/>
          <w:sz w:val="28"/>
          <w:szCs w:val="28"/>
          <w:lang w:val="nb-NO"/>
        </w:rPr>
        <w:t>.....</w:t>
      </w:r>
    </w:p>
    <w:p w:rsidR="000859B5" w:rsidRPr="002324AC" w:rsidRDefault="000859B5" w:rsidP="002324AC">
      <w:pPr>
        <w:pStyle w:val="ListParagraph"/>
        <w:tabs>
          <w:tab w:val="left" w:pos="993"/>
        </w:tabs>
        <w:spacing w:after="120"/>
        <w:ind w:left="0" w:firstLine="709"/>
        <w:contextualSpacing w:val="0"/>
        <w:jc w:val="both"/>
        <w:rPr>
          <w:rFonts w:ascii="Times New Roman" w:hAnsi="Times New Roman" w:cs="Times New Roman"/>
          <w:sz w:val="28"/>
          <w:szCs w:val="28"/>
          <w:lang w:val="nb-NO"/>
        </w:rPr>
      </w:pPr>
      <w:bookmarkStart w:id="1" w:name="khoan_2_11"/>
      <w:r w:rsidRPr="002324AC">
        <w:rPr>
          <w:rFonts w:ascii="Times New Roman" w:hAnsi="Times New Roman" w:cs="Times New Roman"/>
          <w:i/>
          <w:sz w:val="28"/>
          <w:szCs w:val="28"/>
          <w:lang w:val="nb-NO"/>
        </w:rPr>
        <w:t xml:space="preserve">Cơ quan được giao ban hành văn bản quy định chi tiết không được ủy quyền tiếp. </w:t>
      </w:r>
      <w:r w:rsidRPr="002324AC">
        <w:rPr>
          <w:rFonts w:ascii="Times New Roman" w:hAnsi="Times New Roman" w:cs="Times New Roman"/>
          <w:i/>
          <w:sz w:val="28"/>
          <w:szCs w:val="28"/>
          <w:u w:val="single"/>
          <w:lang w:val="nb-NO"/>
        </w:rPr>
        <w:t>Dự thảo văn bản quy định chi tiết phải được chuẩn bị và trình đồng thời với dự án luật, pháp lệnh và phải được ban hành để có hiệu lực cùng thời điểm có hiệu lực của văn bản hoặc điều, khoản, điểm được quy định chi tiết</w:t>
      </w:r>
      <w:r w:rsidRPr="002324AC">
        <w:rPr>
          <w:rFonts w:ascii="Times New Roman" w:hAnsi="Times New Roman" w:cs="Times New Roman"/>
          <w:i/>
          <w:sz w:val="28"/>
          <w:szCs w:val="28"/>
          <w:lang w:val="nb-NO"/>
        </w:rPr>
        <w:t>.</w:t>
      </w:r>
      <w:bookmarkEnd w:id="1"/>
      <w:r w:rsidRPr="002324AC">
        <w:rPr>
          <w:rFonts w:ascii="Times New Roman" w:hAnsi="Times New Roman" w:cs="Times New Roman"/>
          <w:sz w:val="28"/>
          <w:szCs w:val="28"/>
          <w:lang w:val="nb-NO"/>
        </w:rPr>
        <w:t>”.</w:t>
      </w:r>
    </w:p>
    <w:p w:rsidR="000859B5" w:rsidRPr="002324AC" w:rsidRDefault="000859B5" w:rsidP="002324AC">
      <w:pPr>
        <w:pStyle w:val="ListParagraph"/>
        <w:numPr>
          <w:ilvl w:val="0"/>
          <w:numId w:val="11"/>
        </w:numPr>
        <w:tabs>
          <w:tab w:val="left" w:pos="993"/>
        </w:tabs>
        <w:spacing w:after="120" w:line="360" w:lineRule="exact"/>
        <w:ind w:left="0" w:firstLine="709"/>
        <w:contextualSpacing w:val="0"/>
        <w:jc w:val="both"/>
        <w:rPr>
          <w:rFonts w:ascii="Times New Roman" w:hAnsi="Times New Roman" w:cs="Times New Roman"/>
          <w:i/>
          <w:sz w:val="28"/>
          <w:szCs w:val="28"/>
        </w:rPr>
      </w:pPr>
      <w:r w:rsidRPr="002324AC">
        <w:rPr>
          <w:rFonts w:ascii="Times New Roman" w:hAnsi="Times New Roman" w:cs="Times New Roman"/>
          <w:sz w:val="28"/>
          <w:szCs w:val="28"/>
        </w:rPr>
        <w:t xml:space="preserve">Ngày 30/10/2024, Ủy ban nhân dân tỉnh ban hành Quyết định số 1656/QĐ-UBND </w:t>
      </w:r>
      <w:r w:rsidRPr="002324AC">
        <w:rPr>
          <w:rStyle w:val="fontstyle01"/>
        </w:rPr>
        <w:t>ban hành danh mục Quyết định của Ủy ban nhân dân tỉnh quy định</w:t>
      </w:r>
      <w:r w:rsidRPr="002324AC">
        <w:rPr>
          <w:rFonts w:ascii="Times New Roman" w:hAnsi="Times New Roman" w:cs="Times New Roman"/>
          <w:color w:val="000000"/>
          <w:sz w:val="28"/>
          <w:szCs w:val="28"/>
        </w:rPr>
        <w:t xml:space="preserve"> </w:t>
      </w:r>
      <w:r w:rsidRPr="002324AC">
        <w:rPr>
          <w:rStyle w:val="fontstyle01"/>
        </w:rPr>
        <w:t>chi tiết Luật Đường bộ, Luật Trật tự an toàn giao thông đường bộ</w:t>
      </w:r>
      <w:r w:rsidRPr="002324AC">
        <w:rPr>
          <w:rFonts w:ascii="Times New Roman" w:hAnsi="Times New Roman" w:cs="Times New Roman"/>
          <w:sz w:val="28"/>
          <w:szCs w:val="28"/>
        </w:rPr>
        <w:t>. Theo đó, giao Sở Giao thông vận tải chủ trì so</w:t>
      </w:r>
      <w:bookmarkStart w:id="2" w:name="_GoBack"/>
      <w:bookmarkEnd w:id="2"/>
      <w:r w:rsidRPr="002324AC">
        <w:rPr>
          <w:rFonts w:ascii="Times New Roman" w:hAnsi="Times New Roman" w:cs="Times New Roman"/>
          <w:sz w:val="28"/>
          <w:szCs w:val="28"/>
        </w:rPr>
        <w:t xml:space="preserve">ạn thảo: </w:t>
      </w:r>
      <w:r w:rsidRPr="002324AC">
        <w:rPr>
          <w:rFonts w:ascii="Times New Roman" w:hAnsi="Times New Roman" w:cs="Times New Roman"/>
          <w:i/>
          <w:sz w:val="28"/>
          <w:szCs w:val="28"/>
        </w:rPr>
        <w:t xml:space="preserve">“Quyết định quy định về quản lý, vận hành khai thác và bảo trì công trình đường bộ thuộc hệ thống đường địa phương </w:t>
      </w:r>
      <w:r w:rsidRPr="002324AC">
        <w:rPr>
          <w:rFonts w:ascii="Times New Roman" w:hAnsi="Times New Roman" w:cs="Times New Roman"/>
          <w:i/>
          <w:sz w:val="28"/>
          <w:szCs w:val="28"/>
        </w:rPr>
        <w:lastRenderedPageBreak/>
        <w:t>trên địa bàn tỉnh An Giang” và “Quyết định quy định trình tự, thủ tục chấp thuận thiết kế và trình tự, thủ tục cấp phép thi công nút giao đối với đường địa phương đang khai thác”.</w:t>
      </w:r>
    </w:p>
    <w:p w:rsidR="000859B5" w:rsidRPr="002324AC" w:rsidRDefault="000859B5" w:rsidP="002324AC">
      <w:pPr>
        <w:pStyle w:val="ListParagraph"/>
        <w:spacing w:after="120"/>
        <w:ind w:left="0" w:firstLine="709"/>
        <w:contextualSpacing w:val="0"/>
        <w:jc w:val="both"/>
        <w:rPr>
          <w:rFonts w:ascii="Times New Roman" w:hAnsi="Times New Roman" w:cs="Times New Roman"/>
          <w:sz w:val="28"/>
          <w:szCs w:val="28"/>
          <w:lang w:val="nb-NO"/>
        </w:rPr>
      </w:pPr>
      <w:r w:rsidRPr="002324AC">
        <w:rPr>
          <w:rFonts w:ascii="Times New Roman" w:hAnsi="Times New Roman" w:cs="Times New Roman"/>
          <w:sz w:val="28"/>
          <w:szCs w:val="28"/>
          <w:lang w:val="nb-NO"/>
        </w:rPr>
        <w:t xml:space="preserve">Căn cứ quy định nêu trên, </w:t>
      </w:r>
      <w:r w:rsidRPr="002324AC">
        <w:rPr>
          <w:rStyle w:val="normaltextrun"/>
          <w:rFonts w:ascii="Times New Roman" w:hAnsi="Times New Roman" w:cs="Times New Roman"/>
          <w:color w:val="000000"/>
          <w:sz w:val="28"/>
          <w:szCs w:val="28"/>
        </w:rPr>
        <w:t xml:space="preserve">Sở Giao </w:t>
      </w:r>
      <w:r w:rsidRPr="002324AC">
        <w:rPr>
          <w:rStyle w:val="spellingerror"/>
          <w:rFonts w:ascii="Times New Roman" w:hAnsi="Times New Roman" w:cs="Times New Roman"/>
          <w:color w:val="000000"/>
          <w:sz w:val="28"/>
          <w:szCs w:val="28"/>
        </w:rPr>
        <w:t>thông</w:t>
      </w:r>
      <w:r w:rsidRPr="002324AC">
        <w:rPr>
          <w:rStyle w:val="normaltextrun"/>
          <w:rFonts w:ascii="Times New Roman" w:hAnsi="Times New Roman" w:cs="Times New Roman"/>
          <w:color w:val="000000"/>
          <w:sz w:val="28"/>
          <w:szCs w:val="28"/>
        </w:rPr>
        <w:t xml:space="preserve"> </w:t>
      </w:r>
      <w:r w:rsidRPr="002324AC">
        <w:rPr>
          <w:rStyle w:val="spellingerror"/>
          <w:rFonts w:ascii="Times New Roman" w:hAnsi="Times New Roman" w:cs="Times New Roman"/>
          <w:color w:val="000000"/>
          <w:sz w:val="28"/>
          <w:szCs w:val="28"/>
        </w:rPr>
        <w:t>vận</w:t>
      </w:r>
      <w:r w:rsidRPr="002324AC">
        <w:rPr>
          <w:rStyle w:val="normaltextrun"/>
          <w:rFonts w:ascii="Times New Roman" w:hAnsi="Times New Roman" w:cs="Times New Roman"/>
          <w:color w:val="000000"/>
          <w:sz w:val="28"/>
          <w:szCs w:val="28"/>
        </w:rPr>
        <w:t xml:space="preserve"> </w:t>
      </w:r>
      <w:r w:rsidRPr="002324AC">
        <w:rPr>
          <w:rStyle w:val="spellingerror"/>
          <w:rFonts w:ascii="Times New Roman" w:hAnsi="Times New Roman" w:cs="Times New Roman"/>
          <w:color w:val="000000"/>
          <w:sz w:val="28"/>
          <w:szCs w:val="28"/>
        </w:rPr>
        <w:t>tải</w:t>
      </w:r>
      <w:r w:rsidRPr="002324AC">
        <w:rPr>
          <w:rStyle w:val="normaltextrun"/>
          <w:rFonts w:ascii="Times New Roman" w:hAnsi="Times New Roman" w:cs="Times New Roman"/>
          <w:color w:val="000000"/>
          <w:sz w:val="28"/>
          <w:szCs w:val="28"/>
        </w:rPr>
        <w:t xml:space="preserve"> </w:t>
      </w:r>
      <w:r w:rsidRPr="002324AC">
        <w:rPr>
          <w:rStyle w:val="spellingerror"/>
          <w:rFonts w:ascii="Times New Roman" w:hAnsi="Times New Roman" w:cs="Times New Roman"/>
          <w:color w:val="000000"/>
          <w:sz w:val="28"/>
          <w:szCs w:val="28"/>
        </w:rPr>
        <w:t>trình</w:t>
      </w:r>
      <w:r w:rsidRPr="002324AC">
        <w:rPr>
          <w:rStyle w:val="normaltextrun"/>
          <w:rFonts w:ascii="Times New Roman" w:hAnsi="Times New Roman" w:cs="Times New Roman"/>
          <w:color w:val="000000"/>
          <w:sz w:val="28"/>
          <w:szCs w:val="28"/>
        </w:rPr>
        <w:t xml:space="preserve"> </w:t>
      </w:r>
      <w:r w:rsidRPr="002324AC">
        <w:rPr>
          <w:rStyle w:val="spellingerror"/>
          <w:rFonts w:ascii="Times New Roman" w:hAnsi="Times New Roman" w:cs="Times New Roman"/>
          <w:color w:val="000000"/>
          <w:sz w:val="28"/>
          <w:szCs w:val="28"/>
        </w:rPr>
        <w:t>Ủy</w:t>
      </w:r>
      <w:r w:rsidRPr="002324AC">
        <w:rPr>
          <w:rStyle w:val="normaltextrun"/>
          <w:rFonts w:ascii="Times New Roman" w:hAnsi="Times New Roman" w:cs="Times New Roman"/>
          <w:color w:val="000000"/>
          <w:sz w:val="28"/>
          <w:szCs w:val="28"/>
        </w:rPr>
        <w:t xml:space="preserve"> ban </w:t>
      </w:r>
      <w:r w:rsidRPr="002324AC">
        <w:rPr>
          <w:rStyle w:val="spellingerror"/>
          <w:rFonts w:ascii="Times New Roman" w:hAnsi="Times New Roman" w:cs="Times New Roman"/>
          <w:color w:val="000000"/>
          <w:sz w:val="28"/>
          <w:szCs w:val="28"/>
        </w:rPr>
        <w:t>nhân</w:t>
      </w:r>
      <w:r w:rsidRPr="002324AC">
        <w:rPr>
          <w:rStyle w:val="normaltextrun"/>
          <w:rFonts w:ascii="Times New Roman" w:hAnsi="Times New Roman" w:cs="Times New Roman"/>
          <w:color w:val="000000"/>
          <w:sz w:val="28"/>
          <w:szCs w:val="28"/>
        </w:rPr>
        <w:t xml:space="preserve"> </w:t>
      </w:r>
      <w:r w:rsidRPr="002324AC">
        <w:rPr>
          <w:rStyle w:val="spellingerror"/>
          <w:rFonts w:ascii="Times New Roman" w:hAnsi="Times New Roman" w:cs="Times New Roman"/>
          <w:color w:val="000000"/>
          <w:sz w:val="28"/>
          <w:szCs w:val="28"/>
        </w:rPr>
        <w:t>dân</w:t>
      </w:r>
      <w:r w:rsidRPr="002324AC">
        <w:rPr>
          <w:rStyle w:val="normaltextrun"/>
          <w:rFonts w:ascii="Times New Roman" w:hAnsi="Times New Roman" w:cs="Times New Roman"/>
          <w:color w:val="000000"/>
          <w:sz w:val="28"/>
          <w:szCs w:val="28"/>
        </w:rPr>
        <w:t xml:space="preserve"> </w:t>
      </w:r>
      <w:r w:rsidRPr="002324AC">
        <w:rPr>
          <w:rStyle w:val="spellingerror"/>
          <w:rFonts w:ascii="Times New Roman" w:hAnsi="Times New Roman" w:cs="Times New Roman"/>
          <w:color w:val="000000"/>
          <w:sz w:val="28"/>
          <w:szCs w:val="28"/>
        </w:rPr>
        <w:t>tỉnh</w:t>
      </w:r>
      <w:r w:rsidRPr="002324AC">
        <w:rPr>
          <w:rStyle w:val="normaltextrun"/>
          <w:rFonts w:ascii="Times New Roman" w:hAnsi="Times New Roman" w:cs="Times New Roman"/>
          <w:color w:val="000000"/>
          <w:sz w:val="28"/>
          <w:szCs w:val="28"/>
        </w:rPr>
        <w:t xml:space="preserve"> ban </w:t>
      </w:r>
      <w:r w:rsidRPr="002324AC">
        <w:rPr>
          <w:rStyle w:val="spellingerror"/>
          <w:rFonts w:ascii="Times New Roman" w:hAnsi="Times New Roman" w:cs="Times New Roman"/>
          <w:color w:val="000000"/>
          <w:sz w:val="28"/>
          <w:szCs w:val="28"/>
        </w:rPr>
        <w:t>hành</w:t>
      </w:r>
      <w:r w:rsidRPr="002324AC">
        <w:rPr>
          <w:rStyle w:val="normaltextrun"/>
          <w:rFonts w:ascii="Times New Roman" w:hAnsi="Times New Roman" w:cs="Times New Roman"/>
          <w:color w:val="000000"/>
          <w:sz w:val="28"/>
          <w:szCs w:val="28"/>
        </w:rPr>
        <w:t xml:space="preserve"> </w:t>
      </w:r>
      <w:r w:rsidR="00DF177E" w:rsidRPr="00DF177E">
        <w:rPr>
          <w:rStyle w:val="normaltextrun"/>
          <w:rFonts w:ascii="Times New Roman" w:hAnsi="Times New Roman" w:cs="Times New Roman"/>
          <w:i/>
          <w:color w:val="000000"/>
          <w:sz w:val="28"/>
          <w:szCs w:val="28"/>
          <w:lang w:val="en-US"/>
        </w:rPr>
        <w:t>“</w:t>
      </w:r>
      <w:r w:rsidR="00DF177E" w:rsidRPr="00DF177E">
        <w:rPr>
          <w:rFonts w:ascii="Times New Roman" w:hAnsi="Times New Roman" w:cs="Times New Roman"/>
          <w:i/>
          <w:sz w:val="28"/>
          <w:szCs w:val="28"/>
        </w:rPr>
        <w:t>Quyết định quy định trình tự, thủ tục chấp thuận thiết kế và trình tự, thủ tục cấp phép thi công nút giao đối với đường địa phương đang khai thác</w:t>
      </w:r>
      <w:r w:rsidRPr="00DF177E">
        <w:rPr>
          <w:rFonts w:ascii="Times New Roman" w:hAnsi="Times New Roman" w:cs="Times New Roman"/>
          <w:i/>
          <w:sz w:val="28"/>
          <w:szCs w:val="28"/>
        </w:rPr>
        <w:t>”</w:t>
      </w:r>
      <w:r w:rsidRPr="002324AC">
        <w:rPr>
          <w:rFonts w:ascii="Times New Roman" w:hAnsi="Times New Roman" w:cs="Times New Roman"/>
          <w:i/>
          <w:sz w:val="28"/>
          <w:szCs w:val="28"/>
        </w:rPr>
        <w:t xml:space="preserve"> </w:t>
      </w:r>
      <w:r w:rsidRPr="002324AC">
        <w:rPr>
          <w:rStyle w:val="spellingerror"/>
          <w:rFonts w:ascii="Times New Roman" w:hAnsi="Times New Roman" w:cs="Times New Roman"/>
          <w:b/>
          <w:bCs/>
          <w:color w:val="000000"/>
          <w:sz w:val="28"/>
          <w:szCs w:val="28"/>
        </w:rPr>
        <w:t>là</w:t>
      </w:r>
      <w:r w:rsidRPr="002324AC">
        <w:rPr>
          <w:rStyle w:val="normaltextrun"/>
          <w:rFonts w:ascii="Times New Roman" w:hAnsi="Times New Roman" w:cs="Times New Roman"/>
          <w:b/>
          <w:bCs/>
          <w:color w:val="000000"/>
          <w:sz w:val="28"/>
          <w:szCs w:val="28"/>
        </w:rPr>
        <w:t xml:space="preserve"> </w:t>
      </w:r>
      <w:r w:rsidRPr="002324AC">
        <w:rPr>
          <w:rStyle w:val="spellingerror"/>
          <w:rFonts w:ascii="Times New Roman" w:hAnsi="Times New Roman" w:cs="Times New Roman"/>
          <w:b/>
          <w:bCs/>
          <w:color w:val="000000"/>
          <w:sz w:val="28"/>
          <w:szCs w:val="28"/>
        </w:rPr>
        <w:t>phù</w:t>
      </w:r>
      <w:r w:rsidRPr="002324AC">
        <w:rPr>
          <w:rStyle w:val="normaltextrun"/>
          <w:rFonts w:ascii="Times New Roman" w:hAnsi="Times New Roman" w:cs="Times New Roman"/>
          <w:b/>
          <w:bCs/>
          <w:color w:val="000000"/>
          <w:sz w:val="28"/>
          <w:szCs w:val="28"/>
        </w:rPr>
        <w:t xml:space="preserve"> </w:t>
      </w:r>
      <w:r w:rsidRPr="002324AC">
        <w:rPr>
          <w:rStyle w:val="spellingerror"/>
          <w:rFonts w:ascii="Times New Roman" w:hAnsi="Times New Roman" w:cs="Times New Roman"/>
          <w:b/>
          <w:bCs/>
          <w:color w:val="000000"/>
          <w:sz w:val="28"/>
          <w:szCs w:val="28"/>
        </w:rPr>
        <w:t>hợp</w:t>
      </w:r>
      <w:r w:rsidRPr="002324AC">
        <w:rPr>
          <w:rStyle w:val="normaltextrun"/>
          <w:rFonts w:ascii="Times New Roman" w:hAnsi="Times New Roman" w:cs="Times New Roman"/>
          <w:b/>
          <w:bCs/>
          <w:color w:val="000000"/>
          <w:sz w:val="28"/>
          <w:szCs w:val="28"/>
        </w:rPr>
        <w:t xml:space="preserve"> </w:t>
      </w:r>
      <w:r w:rsidRPr="002324AC">
        <w:rPr>
          <w:rStyle w:val="spellingerror"/>
          <w:rFonts w:ascii="Times New Roman" w:hAnsi="Times New Roman" w:cs="Times New Roman"/>
          <w:b/>
          <w:bCs/>
          <w:color w:val="000000"/>
          <w:sz w:val="28"/>
          <w:szCs w:val="28"/>
        </w:rPr>
        <w:t>và</w:t>
      </w:r>
      <w:r w:rsidRPr="002324AC">
        <w:rPr>
          <w:rStyle w:val="normaltextrun"/>
          <w:rFonts w:ascii="Times New Roman" w:hAnsi="Times New Roman" w:cs="Times New Roman"/>
          <w:b/>
          <w:bCs/>
          <w:color w:val="000000"/>
          <w:sz w:val="28"/>
          <w:szCs w:val="28"/>
        </w:rPr>
        <w:t xml:space="preserve"> </w:t>
      </w:r>
      <w:r w:rsidRPr="002324AC">
        <w:rPr>
          <w:rStyle w:val="spellingerror"/>
          <w:rFonts w:ascii="Times New Roman" w:hAnsi="Times New Roman" w:cs="Times New Roman"/>
          <w:b/>
          <w:bCs/>
          <w:color w:val="000000"/>
          <w:sz w:val="28"/>
          <w:szCs w:val="28"/>
        </w:rPr>
        <w:t>cần</w:t>
      </w:r>
      <w:r w:rsidRPr="002324AC">
        <w:rPr>
          <w:rStyle w:val="normaltextrun"/>
          <w:rFonts w:ascii="Times New Roman" w:hAnsi="Times New Roman" w:cs="Times New Roman"/>
          <w:b/>
          <w:bCs/>
          <w:color w:val="000000"/>
          <w:sz w:val="28"/>
          <w:szCs w:val="28"/>
        </w:rPr>
        <w:t xml:space="preserve"> </w:t>
      </w:r>
      <w:r w:rsidRPr="002324AC">
        <w:rPr>
          <w:rStyle w:val="spellingerror"/>
          <w:rFonts w:ascii="Times New Roman" w:hAnsi="Times New Roman" w:cs="Times New Roman"/>
          <w:b/>
          <w:bCs/>
          <w:color w:val="000000"/>
          <w:sz w:val="28"/>
          <w:szCs w:val="28"/>
        </w:rPr>
        <w:t>thiết</w:t>
      </w:r>
      <w:r w:rsidRPr="002324AC">
        <w:rPr>
          <w:rStyle w:val="normaltextrun"/>
          <w:rFonts w:ascii="Times New Roman" w:hAnsi="Times New Roman" w:cs="Times New Roman"/>
          <w:b/>
          <w:bCs/>
          <w:color w:val="000000"/>
          <w:sz w:val="28"/>
          <w:szCs w:val="28"/>
        </w:rPr>
        <w:t>.</w:t>
      </w:r>
      <w:r w:rsidRPr="002324AC">
        <w:rPr>
          <w:rStyle w:val="normaltextrun"/>
          <w:rFonts w:ascii="Times New Roman" w:hAnsi="Times New Roman" w:cs="Times New Roman"/>
          <w:b/>
          <w:bCs/>
          <w:color w:val="000000"/>
          <w:sz w:val="28"/>
          <w:szCs w:val="28"/>
          <w:lang w:val="en-US"/>
        </w:rPr>
        <w:t xml:space="preserve"> </w:t>
      </w:r>
    </w:p>
    <w:p w:rsidR="00E9678D" w:rsidRPr="002324AC" w:rsidRDefault="001D0D4A" w:rsidP="002324A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2324AC">
        <w:rPr>
          <w:rFonts w:ascii="Times New Roman" w:eastAsia="Times New Roman" w:hAnsi="Times New Roman" w:cs="Times New Roman"/>
          <w:b/>
          <w:color w:val="000000"/>
          <w:sz w:val="28"/>
          <w:szCs w:val="28"/>
        </w:rPr>
        <w:t>II. MỤC ĐÍCH, QUAN ĐIỂM CHỈ ĐẠO VIỆC XÂY DỰNG DỰ THẢO VĂN BẢN</w:t>
      </w:r>
    </w:p>
    <w:p w:rsidR="00E9678D" w:rsidRPr="002324AC" w:rsidRDefault="001D0D4A" w:rsidP="002324AC">
      <w:pPr>
        <w:numPr>
          <w:ilvl w:val="0"/>
          <w:numId w:val="1"/>
        </w:numPr>
        <w:pBdr>
          <w:top w:val="nil"/>
          <w:left w:val="nil"/>
          <w:bottom w:val="nil"/>
          <w:right w:val="nil"/>
          <w:between w:val="nil"/>
        </w:pBdr>
        <w:shd w:val="clear" w:color="auto" w:fill="FFFFFF"/>
        <w:tabs>
          <w:tab w:val="left" w:pos="993"/>
        </w:tabs>
        <w:spacing w:after="120" w:line="240" w:lineRule="auto"/>
        <w:ind w:left="0" w:firstLine="709"/>
        <w:rPr>
          <w:rFonts w:ascii="Times New Roman" w:eastAsia="Times New Roman" w:hAnsi="Times New Roman" w:cs="Times New Roman"/>
          <w:b/>
          <w:color w:val="000000"/>
          <w:sz w:val="28"/>
          <w:szCs w:val="28"/>
        </w:rPr>
      </w:pPr>
      <w:r w:rsidRPr="002324AC">
        <w:rPr>
          <w:rFonts w:ascii="Times New Roman" w:eastAsia="Times New Roman" w:hAnsi="Times New Roman" w:cs="Times New Roman"/>
          <w:b/>
          <w:color w:val="000000"/>
          <w:sz w:val="28"/>
          <w:szCs w:val="28"/>
        </w:rPr>
        <w:t>Mục đích</w:t>
      </w:r>
    </w:p>
    <w:p w:rsidR="00E9678D" w:rsidRPr="002324AC" w:rsidRDefault="00901F21" w:rsidP="002324AC">
      <w:pPr>
        <w:widowControl w:val="0"/>
        <w:pBdr>
          <w:top w:val="nil"/>
          <w:left w:val="nil"/>
          <w:bottom w:val="nil"/>
          <w:right w:val="nil"/>
          <w:between w:val="nil"/>
        </w:pBdr>
        <w:spacing w:after="120" w:line="240" w:lineRule="auto"/>
        <w:ind w:firstLine="709"/>
        <w:jc w:val="both"/>
        <w:rPr>
          <w:rFonts w:ascii="Times New Roman" w:eastAsia="Times New Roman" w:hAnsi="Times New Roman" w:cs="Times New Roman"/>
          <w:b/>
          <w:color w:val="000000"/>
          <w:sz w:val="28"/>
          <w:szCs w:val="28"/>
        </w:rPr>
      </w:pPr>
      <w:r w:rsidRPr="002324AC">
        <w:rPr>
          <w:rStyle w:val="fontstyle01"/>
          <w:lang w:val="en-US"/>
        </w:rPr>
        <w:t xml:space="preserve">Quy định chi tiết nội dung tại khoản </w:t>
      </w:r>
      <w:r w:rsidR="00DF177E">
        <w:rPr>
          <w:rStyle w:val="fontstyle01"/>
          <w:lang w:val="en-US"/>
        </w:rPr>
        <w:t>5</w:t>
      </w:r>
      <w:r w:rsidRPr="002324AC">
        <w:rPr>
          <w:rStyle w:val="fontstyle01"/>
          <w:lang w:val="en-US"/>
        </w:rPr>
        <w:t xml:space="preserve"> Điều </w:t>
      </w:r>
      <w:r w:rsidR="00DF177E">
        <w:rPr>
          <w:rStyle w:val="fontstyle01"/>
          <w:lang w:val="en-US"/>
        </w:rPr>
        <w:t>30</w:t>
      </w:r>
      <w:r w:rsidRPr="002324AC">
        <w:rPr>
          <w:rStyle w:val="fontstyle01"/>
          <w:lang w:val="en-US"/>
        </w:rPr>
        <w:t xml:space="preserve"> Luật Đường bộ năm 2024.</w:t>
      </w:r>
    </w:p>
    <w:p w:rsidR="00E9678D" w:rsidRPr="002324AC" w:rsidRDefault="001D0D4A" w:rsidP="002324AC">
      <w:pPr>
        <w:numPr>
          <w:ilvl w:val="0"/>
          <w:numId w:val="1"/>
        </w:numPr>
        <w:pBdr>
          <w:top w:val="nil"/>
          <w:left w:val="nil"/>
          <w:bottom w:val="nil"/>
          <w:right w:val="nil"/>
          <w:between w:val="nil"/>
        </w:pBdr>
        <w:shd w:val="clear" w:color="auto" w:fill="FFFFFF"/>
        <w:tabs>
          <w:tab w:val="left" w:pos="993"/>
        </w:tabs>
        <w:spacing w:after="120" w:line="240" w:lineRule="auto"/>
        <w:ind w:hanging="11"/>
        <w:rPr>
          <w:rFonts w:ascii="Times New Roman" w:eastAsia="Times New Roman" w:hAnsi="Times New Roman" w:cs="Times New Roman"/>
          <w:b/>
          <w:color w:val="000000"/>
          <w:sz w:val="28"/>
          <w:szCs w:val="28"/>
        </w:rPr>
      </w:pPr>
      <w:r w:rsidRPr="002324AC">
        <w:rPr>
          <w:rFonts w:ascii="Times New Roman" w:eastAsia="Times New Roman" w:hAnsi="Times New Roman" w:cs="Times New Roman"/>
          <w:b/>
          <w:color w:val="000000"/>
          <w:sz w:val="28"/>
          <w:szCs w:val="28"/>
        </w:rPr>
        <w:t>Quan điểm chỉ đạo</w:t>
      </w:r>
    </w:p>
    <w:p w:rsidR="00C06BFE" w:rsidRPr="002324AC" w:rsidRDefault="001D0D4A" w:rsidP="002324AC">
      <w:pPr>
        <w:widowControl w:val="0"/>
        <w:pBdr>
          <w:top w:val="nil"/>
          <w:left w:val="nil"/>
          <w:bottom w:val="nil"/>
          <w:right w:val="nil"/>
          <w:between w:val="nil"/>
        </w:pBdr>
        <w:spacing w:after="120" w:line="240" w:lineRule="auto"/>
        <w:ind w:firstLine="709"/>
        <w:jc w:val="both"/>
        <w:rPr>
          <w:rFonts w:ascii="Times New Roman" w:eastAsia="Times New Roman" w:hAnsi="Times New Roman" w:cs="Times New Roman"/>
          <w:b/>
          <w:color w:val="000000"/>
          <w:sz w:val="28"/>
          <w:szCs w:val="28"/>
        </w:rPr>
      </w:pPr>
      <w:r w:rsidRPr="002324AC">
        <w:rPr>
          <w:rFonts w:ascii="Times New Roman" w:eastAsia="Times New Roman" w:hAnsi="Times New Roman" w:cs="Times New Roman"/>
          <w:color w:val="000000"/>
          <w:sz w:val="28"/>
          <w:szCs w:val="28"/>
          <w:highlight w:val="white"/>
        </w:rPr>
        <w:t xml:space="preserve">Thực hiện nghiêm các quy định của pháp luật về </w:t>
      </w:r>
      <w:r w:rsidR="00454987" w:rsidRPr="002324AC">
        <w:rPr>
          <w:rFonts w:ascii="Times New Roman" w:eastAsia="Times New Roman" w:hAnsi="Times New Roman" w:cs="Times New Roman"/>
          <w:color w:val="000000"/>
          <w:sz w:val="28"/>
          <w:szCs w:val="28"/>
          <w:lang w:val="en-US"/>
        </w:rPr>
        <w:t>lĩnh vực Giao thông vận tải</w:t>
      </w:r>
      <w:r w:rsidR="00440FB6" w:rsidRPr="002324AC">
        <w:rPr>
          <w:rFonts w:ascii="Times New Roman" w:eastAsia="Times New Roman" w:hAnsi="Times New Roman" w:cs="Times New Roman"/>
          <w:color w:val="000000"/>
          <w:spacing w:val="-4"/>
          <w:sz w:val="28"/>
          <w:szCs w:val="28"/>
          <w:lang w:val="en-US"/>
        </w:rPr>
        <w:t xml:space="preserve"> trên địa bàn tỉnh</w:t>
      </w:r>
      <w:r w:rsidR="00C06BFE" w:rsidRPr="002324AC">
        <w:rPr>
          <w:rFonts w:ascii="Times New Roman" w:eastAsia="Times New Roman" w:hAnsi="Times New Roman" w:cs="Times New Roman"/>
          <w:color w:val="000000"/>
          <w:sz w:val="28"/>
          <w:szCs w:val="28"/>
        </w:rPr>
        <w:t xml:space="preserve">. </w:t>
      </w:r>
    </w:p>
    <w:p w:rsidR="00E9678D" w:rsidRPr="002324AC" w:rsidRDefault="001D0D4A" w:rsidP="002324AC">
      <w:pPr>
        <w:shd w:val="clear" w:color="auto" w:fill="FFFFFF"/>
        <w:spacing w:after="120" w:line="240" w:lineRule="auto"/>
        <w:ind w:firstLine="709"/>
        <w:rPr>
          <w:rFonts w:ascii="Times New Roman" w:eastAsia="Times New Roman" w:hAnsi="Times New Roman" w:cs="Times New Roman"/>
          <w:b/>
          <w:color w:val="000000"/>
          <w:sz w:val="28"/>
          <w:szCs w:val="28"/>
        </w:rPr>
      </w:pPr>
      <w:r w:rsidRPr="002324AC">
        <w:rPr>
          <w:rFonts w:ascii="Times New Roman" w:eastAsia="Times New Roman" w:hAnsi="Times New Roman" w:cs="Times New Roman"/>
          <w:b/>
          <w:color w:val="000000"/>
          <w:sz w:val="28"/>
          <w:szCs w:val="28"/>
        </w:rPr>
        <w:t>III. QUÁ TRÌNH XÂY DỰNG DỰ THẢO VĂN BẢN</w:t>
      </w:r>
    </w:p>
    <w:p w:rsidR="00426069" w:rsidRPr="002324AC" w:rsidRDefault="00373782" w:rsidP="002324AC">
      <w:pPr>
        <w:spacing w:after="120" w:line="240" w:lineRule="auto"/>
        <w:ind w:firstLine="709"/>
        <w:jc w:val="both"/>
        <w:rPr>
          <w:rFonts w:ascii="Times New Roman" w:eastAsia="BatangChe" w:hAnsi="Times New Roman" w:cs="Times New Roman"/>
          <w:sz w:val="28"/>
          <w:szCs w:val="28"/>
          <w:lang w:val="nl-NL"/>
        </w:rPr>
      </w:pPr>
      <w:r w:rsidRPr="002324AC">
        <w:rPr>
          <w:rFonts w:ascii="Times New Roman" w:eastAsia="BatangChe" w:hAnsi="Times New Roman" w:cs="Times New Roman"/>
          <w:color w:val="000000"/>
          <w:sz w:val="28"/>
          <w:szCs w:val="28"/>
          <w:lang w:val="it-IT"/>
        </w:rPr>
        <w:t xml:space="preserve">Thực hiện chỉ đạo </w:t>
      </w:r>
      <w:r w:rsidR="00CE7C1E" w:rsidRPr="002324AC">
        <w:rPr>
          <w:rFonts w:ascii="Times New Roman" w:eastAsia="BatangChe" w:hAnsi="Times New Roman" w:cs="Times New Roman"/>
          <w:color w:val="000000"/>
          <w:sz w:val="28"/>
          <w:szCs w:val="28"/>
          <w:lang w:val="it-IT"/>
        </w:rPr>
        <w:t>Ủy</w:t>
      </w:r>
      <w:r w:rsidR="001803E5" w:rsidRPr="002324AC">
        <w:rPr>
          <w:rFonts w:ascii="Times New Roman" w:eastAsia="BatangChe" w:hAnsi="Times New Roman" w:cs="Times New Roman"/>
          <w:color w:val="000000"/>
          <w:sz w:val="28"/>
          <w:szCs w:val="28"/>
          <w:lang w:val="it-IT"/>
        </w:rPr>
        <w:t xml:space="preserve"> ban nhân dân</w:t>
      </w:r>
      <w:r w:rsidRPr="002324AC">
        <w:rPr>
          <w:rFonts w:ascii="Times New Roman" w:eastAsia="BatangChe" w:hAnsi="Times New Roman" w:cs="Times New Roman"/>
          <w:color w:val="000000"/>
          <w:sz w:val="28"/>
          <w:szCs w:val="28"/>
          <w:lang w:val="it-IT"/>
        </w:rPr>
        <w:t xml:space="preserve"> tỉnh tại </w:t>
      </w:r>
      <w:r w:rsidR="00901F21" w:rsidRPr="002324AC">
        <w:rPr>
          <w:rFonts w:ascii="Times New Roman" w:hAnsi="Times New Roman" w:cs="Times New Roman"/>
          <w:sz w:val="28"/>
          <w:szCs w:val="28"/>
        </w:rPr>
        <w:t>Quyết định số 1656/QĐ-UBND</w:t>
      </w:r>
      <w:r w:rsidR="00901F21" w:rsidRPr="002324AC">
        <w:rPr>
          <w:rFonts w:ascii="Times New Roman" w:hAnsi="Times New Roman" w:cs="Times New Roman"/>
          <w:sz w:val="28"/>
          <w:szCs w:val="28"/>
          <w:lang w:val="en-US"/>
        </w:rPr>
        <w:t xml:space="preserve"> ngày 30/10/2024</w:t>
      </w:r>
      <w:r w:rsidR="00454987" w:rsidRPr="002324AC">
        <w:rPr>
          <w:rFonts w:ascii="Times New Roman" w:eastAsia="Times New Roman" w:hAnsi="Times New Roman" w:cs="Times New Roman"/>
          <w:color w:val="000000"/>
          <w:sz w:val="28"/>
          <w:szCs w:val="28"/>
        </w:rPr>
        <w:t xml:space="preserve"> của </w:t>
      </w:r>
      <w:r w:rsidR="00901F21" w:rsidRPr="002324AC">
        <w:rPr>
          <w:rFonts w:ascii="Times New Roman" w:eastAsia="Times New Roman" w:hAnsi="Times New Roman" w:cs="Times New Roman"/>
          <w:color w:val="000000"/>
          <w:sz w:val="28"/>
          <w:szCs w:val="28"/>
          <w:lang w:val="en-US"/>
        </w:rPr>
        <w:t>Chủ tịch</w:t>
      </w:r>
      <w:r w:rsidR="00454987" w:rsidRPr="002324AC">
        <w:rPr>
          <w:rFonts w:ascii="Times New Roman" w:eastAsia="Times New Roman" w:hAnsi="Times New Roman" w:cs="Times New Roman"/>
          <w:color w:val="000000"/>
          <w:sz w:val="28"/>
          <w:szCs w:val="28"/>
        </w:rPr>
        <w:t xml:space="preserve"> Ủy ban nhân dân tỉnh An Giang</w:t>
      </w:r>
      <w:r w:rsidR="007260FA" w:rsidRPr="002324AC">
        <w:rPr>
          <w:rFonts w:ascii="Times New Roman" w:eastAsia="Times New Roman" w:hAnsi="Times New Roman" w:cs="Times New Roman"/>
          <w:color w:val="000000"/>
          <w:sz w:val="28"/>
          <w:szCs w:val="28"/>
          <w:lang w:val="en-US"/>
        </w:rPr>
        <w:t>,</w:t>
      </w:r>
      <w:r w:rsidRPr="002324AC">
        <w:rPr>
          <w:rFonts w:ascii="Times New Roman" w:eastAsia="BatangChe" w:hAnsi="Times New Roman" w:cs="Times New Roman"/>
          <w:bCs/>
          <w:sz w:val="28"/>
          <w:szCs w:val="28"/>
          <w:lang w:val="nl-NL"/>
        </w:rPr>
        <w:t xml:space="preserve"> Sở Giao thông vận tải đã xây dựng dự thảo </w:t>
      </w:r>
      <w:r w:rsidR="00DF177E" w:rsidRPr="00DF177E">
        <w:rPr>
          <w:rFonts w:ascii="Times New Roman" w:hAnsi="Times New Roman" w:cs="Times New Roman"/>
          <w:i/>
          <w:sz w:val="28"/>
          <w:szCs w:val="28"/>
        </w:rPr>
        <w:t>“Quyết định quy định trình tự, thủ tục chấp thuận thiết kế và trình tự, thủ tục cấp phép thi công nút giao đối với đường địa phương đang khai thác”</w:t>
      </w:r>
      <w:r w:rsidR="00901F21" w:rsidRPr="002324AC">
        <w:rPr>
          <w:rFonts w:ascii="Times New Roman" w:eastAsia="BatangChe" w:hAnsi="Times New Roman" w:cs="Times New Roman"/>
          <w:bCs/>
          <w:sz w:val="28"/>
          <w:szCs w:val="28"/>
          <w:lang w:val="nl-NL"/>
        </w:rPr>
        <w:t xml:space="preserve"> </w:t>
      </w:r>
      <w:r w:rsidR="00DF177E">
        <w:rPr>
          <w:rFonts w:ascii="Times New Roman" w:eastAsia="BatangChe" w:hAnsi="Times New Roman" w:cs="Times New Roman"/>
          <w:bCs/>
          <w:sz w:val="28"/>
          <w:szCs w:val="28"/>
          <w:lang w:val="nl-NL"/>
        </w:rPr>
        <w:t xml:space="preserve">gửi các đơn vị </w:t>
      </w:r>
      <w:r w:rsidRPr="002324AC">
        <w:rPr>
          <w:rFonts w:ascii="Times New Roman" w:eastAsia="BatangChe" w:hAnsi="Times New Roman" w:cs="Times New Roman"/>
          <w:bCs/>
          <w:sz w:val="28"/>
          <w:szCs w:val="28"/>
          <w:lang w:val="nl-NL"/>
        </w:rPr>
        <w:t>có liên quan lấy ý ki</w:t>
      </w:r>
      <w:r w:rsidRPr="002324AC">
        <w:rPr>
          <w:rFonts w:ascii="Times New Roman" w:eastAsia="MingLiU" w:hAnsi="Times New Roman" w:cs="Times New Roman"/>
          <w:bCs/>
          <w:sz w:val="28"/>
          <w:szCs w:val="28"/>
          <w:lang w:val="nl-NL"/>
        </w:rPr>
        <w:t>ế</w:t>
      </w:r>
      <w:r w:rsidRPr="002324AC">
        <w:rPr>
          <w:rFonts w:ascii="Times New Roman" w:eastAsia="BatangChe" w:hAnsi="Times New Roman" w:cs="Times New Roman"/>
          <w:bCs/>
          <w:sz w:val="28"/>
          <w:szCs w:val="28"/>
          <w:lang w:val="nl-NL"/>
        </w:rPr>
        <w:t>n đóng góp dự thả</w:t>
      </w:r>
      <w:r w:rsidR="00426069" w:rsidRPr="002324AC">
        <w:rPr>
          <w:rFonts w:ascii="Times New Roman" w:eastAsia="BatangChe" w:hAnsi="Times New Roman" w:cs="Times New Roman"/>
          <w:bCs/>
          <w:sz w:val="28"/>
          <w:szCs w:val="28"/>
          <w:lang w:val="nl-NL"/>
        </w:rPr>
        <w:t>o.</w:t>
      </w:r>
    </w:p>
    <w:p w:rsidR="00C0071B" w:rsidRPr="002324AC" w:rsidRDefault="00C0071B" w:rsidP="002324AC">
      <w:pPr>
        <w:spacing w:after="120" w:line="240" w:lineRule="auto"/>
        <w:ind w:firstLine="709"/>
        <w:jc w:val="both"/>
        <w:rPr>
          <w:rFonts w:ascii="Times New Roman" w:eastAsia="BatangChe" w:hAnsi="Times New Roman" w:cs="Times New Roman"/>
          <w:sz w:val="28"/>
          <w:szCs w:val="28"/>
          <w:lang w:val="nl-NL"/>
        </w:rPr>
      </w:pPr>
      <w:r w:rsidRPr="002324AC">
        <w:rPr>
          <w:rFonts w:ascii="Times New Roman" w:eastAsia="BatangChe" w:hAnsi="Times New Roman" w:cs="Times New Roman"/>
          <w:bCs/>
          <w:sz w:val="28"/>
          <w:szCs w:val="28"/>
          <w:lang w:val="nl-NL"/>
        </w:rPr>
        <w:t>Trên cơ sở các ý ki</w:t>
      </w:r>
      <w:r w:rsidRPr="002324AC">
        <w:rPr>
          <w:rFonts w:ascii="Times New Roman" w:eastAsia="MingLiU" w:hAnsi="Times New Roman" w:cs="Times New Roman"/>
          <w:bCs/>
          <w:sz w:val="28"/>
          <w:szCs w:val="28"/>
          <w:lang w:val="nl-NL"/>
        </w:rPr>
        <w:t>ế</w:t>
      </w:r>
      <w:r w:rsidRPr="002324AC">
        <w:rPr>
          <w:rFonts w:ascii="Times New Roman" w:eastAsia="BatangChe" w:hAnsi="Times New Roman" w:cs="Times New Roman"/>
          <w:bCs/>
          <w:sz w:val="28"/>
          <w:szCs w:val="28"/>
          <w:lang w:val="nl-NL"/>
        </w:rPr>
        <w:t xml:space="preserve">n đóng góp, Sở Giao thông vận tải </w:t>
      </w:r>
      <w:r w:rsidRPr="002324AC">
        <w:rPr>
          <w:rFonts w:ascii="Times New Roman" w:eastAsia="BatangChe" w:hAnsi="Times New Roman" w:cs="Times New Roman"/>
          <w:sz w:val="28"/>
          <w:szCs w:val="28"/>
          <w:lang w:val="nl-NL"/>
        </w:rPr>
        <w:t>ti</w:t>
      </w:r>
      <w:r w:rsidRPr="002324AC">
        <w:rPr>
          <w:rFonts w:ascii="Times New Roman" w:eastAsia="MingLiU" w:hAnsi="Times New Roman" w:cs="Times New Roman"/>
          <w:sz w:val="28"/>
          <w:szCs w:val="28"/>
          <w:lang w:val="nl-NL"/>
        </w:rPr>
        <w:t>ế</w:t>
      </w:r>
      <w:r w:rsidRPr="002324AC">
        <w:rPr>
          <w:rFonts w:ascii="Times New Roman" w:eastAsia="BatangChe" w:hAnsi="Times New Roman" w:cs="Times New Roman"/>
          <w:sz w:val="28"/>
          <w:szCs w:val="28"/>
          <w:lang w:val="nl-NL"/>
        </w:rPr>
        <w:t>p thu, giải trình và sửa đổi, bổ sung cho Tờ</w:t>
      </w:r>
      <w:r w:rsidR="00463171" w:rsidRPr="002324AC">
        <w:rPr>
          <w:rFonts w:ascii="Times New Roman" w:eastAsia="BatangChe" w:hAnsi="Times New Roman" w:cs="Times New Roman"/>
          <w:sz w:val="28"/>
          <w:szCs w:val="28"/>
          <w:lang w:val="nl-NL"/>
        </w:rPr>
        <w:t xml:space="preserve"> trình, d</w:t>
      </w:r>
      <w:r w:rsidR="00463171" w:rsidRPr="002324AC">
        <w:rPr>
          <w:rFonts w:ascii="Times New Roman" w:eastAsia="BatangChe" w:hAnsi="Times New Roman" w:cs="Times New Roman"/>
          <w:bCs/>
          <w:sz w:val="28"/>
          <w:szCs w:val="28"/>
          <w:lang w:val="nl-NL"/>
        </w:rPr>
        <w:t xml:space="preserve">ự thảo Quyết định và </w:t>
      </w:r>
      <w:r w:rsidRPr="002324AC">
        <w:rPr>
          <w:rFonts w:ascii="Times New Roman" w:eastAsia="BatangChe" w:hAnsi="Times New Roman" w:cs="Times New Roman"/>
          <w:bCs/>
          <w:sz w:val="28"/>
          <w:szCs w:val="28"/>
          <w:lang w:val="nl-NL"/>
        </w:rPr>
        <w:t>gửi Sở Tư pháp thẩm đị</w:t>
      </w:r>
      <w:r w:rsidR="00426069" w:rsidRPr="002324AC">
        <w:rPr>
          <w:rFonts w:ascii="Times New Roman" w:eastAsia="BatangChe" w:hAnsi="Times New Roman" w:cs="Times New Roman"/>
          <w:bCs/>
          <w:sz w:val="28"/>
          <w:szCs w:val="28"/>
          <w:lang w:val="nl-NL"/>
        </w:rPr>
        <w:t>nh.</w:t>
      </w:r>
    </w:p>
    <w:p w:rsidR="00373782" w:rsidRPr="002324AC" w:rsidRDefault="00373782" w:rsidP="002324AC">
      <w:pPr>
        <w:tabs>
          <w:tab w:val="right" w:leader="dot" w:pos="7920"/>
        </w:tabs>
        <w:spacing w:after="120" w:line="240" w:lineRule="auto"/>
        <w:ind w:firstLine="709"/>
        <w:jc w:val="both"/>
        <w:rPr>
          <w:rFonts w:ascii="Times New Roman" w:eastAsia="BatangChe" w:hAnsi="Times New Roman" w:cs="Times New Roman"/>
          <w:sz w:val="28"/>
          <w:szCs w:val="28"/>
          <w:lang w:val="nl-NL"/>
        </w:rPr>
      </w:pPr>
      <w:r w:rsidRPr="002324AC">
        <w:rPr>
          <w:rFonts w:ascii="Times New Roman" w:eastAsia="BatangChe" w:hAnsi="Times New Roman" w:cs="Times New Roman"/>
          <w:bCs/>
          <w:sz w:val="28"/>
          <w:szCs w:val="28"/>
          <w:lang w:val="nl-NL"/>
        </w:rPr>
        <w:t>Theo ý ki</w:t>
      </w:r>
      <w:r w:rsidRPr="002324AC">
        <w:rPr>
          <w:rFonts w:ascii="Times New Roman" w:eastAsia="MingLiU" w:hAnsi="Times New Roman" w:cs="Times New Roman"/>
          <w:bCs/>
          <w:sz w:val="28"/>
          <w:szCs w:val="28"/>
          <w:lang w:val="nl-NL"/>
        </w:rPr>
        <w:t>ế</w:t>
      </w:r>
      <w:r w:rsidRPr="002324AC">
        <w:rPr>
          <w:rFonts w:ascii="Times New Roman" w:eastAsia="BatangChe" w:hAnsi="Times New Roman" w:cs="Times New Roman"/>
          <w:bCs/>
          <w:sz w:val="28"/>
          <w:szCs w:val="28"/>
          <w:lang w:val="nl-NL"/>
        </w:rPr>
        <w:t>n thẩm định của Sở</w:t>
      </w:r>
      <w:r w:rsidR="00196A1B" w:rsidRPr="002324AC">
        <w:rPr>
          <w:rFonts w:ascii="Times New Roman" w:eastAsia="BatangChe" w:hAnsi="Times New Roman" w:cs="Times New Roman"/>
          <w:bCs/>
          <w:sz w:val="28"/>
          <w:szCs w:val="28"/>
          <w:lang w:val="nl-NL"/>
        </w:rPr>
        <w:t xml:space="preserve"> Tư pháp</w:t>
      </w:r>
      <w:r w:rsidRPr="002324AC">
        <w:rPr>
          <w:rFonts w:ascii="Times New Roman" w:eastAsia="BatangChe" w:hAnsi="Times New Roman" w:cs="Times New Roman"/>
          <w:bCs/>
          <w:sz w:val="28"/>
          <w:szCs w:val="28"/>
          <w:lang w:val="nl-NL"/>
        </w:rPr>
        <w:t xml:space="preserve">, Sở </w:t>
      </w:r>
      <w:r w:rsidRPr="002324AC">
        <w:rPr>
          <w:rFonts w:ascii="Times New Roman" w:eastAsia="BatangChe" w:hAnsi="Times New Roman" w:cs="Times New Roman"/>
          <w:sz w:val="28"/>
          <w:szCs w:val="28"/>
          <w:lang w:val="nl-NL"/>
        </w:rPr>
        <w:t xml:space="preserve">Giao thông vận tải </w:t>
      </w:r>
      <w:r w:rsidRPr="002324AC">
        <w:rPr>
          <w:rFonts w:ascii="Times New Roman" w:eastAsia="BatangChe" w:hAnsi="Times New Roman" w:cs="Times New Roman"/>
          <w:bCs/>
          <w:sz w:val="28"/>
          <w:szCs w:val="28"/>
          <w:lang w:val="nl-NL"/>
        </w:rPr>
        <w:t xml:space="preserve">hoàn chỉnh Tờ trình, </w:t>
      </w:r>
      <w:r w:rsidR="00196A1B" w:rsidRPr="002324AC">
        <w:rPr>
          <w:rFonts w:ascii="Times New Roman" w:eastAsia="BatangChe" w:hAnsi="Times New Roman" w:cs="Times New Roman"/>
          <w:bCs/>
          <w:sz w:val="28"/>
          <w:szCs w:val="28"/>
          <w:lang w:val="nl-NL"/>
        </w:rPr>
        <w:t>d</w:t>
      </w:r>
      <w:r w:rsidRPr="002324AC">
        <w:rPr>
          <w:rFonts w:ascii="Times New Roman" w:eastAsia="BatangChe" w:hAnsi="Times New Roman" w:cs="Times New Roman"/>
          <w:bCs/>
          <w:sz w:val="28"/>
          <w:szCs w:val="28"/>
          <w:lang w:val="nl-NL"/>
        </w:rPr>
        <w:t xml:space="preserve">ự thảo </w:t>
      </w:r>
      <w:r w:rsidR="00196A1B" w:rsidRPr="002324AC">
        <w:rPr>
          <w:rFonts w:ascii="Times New Roman" w:eastAsia="BatangChe" w:hAnsi="Times New Roman" w:cs="Times New Roman"/>
          <w:bCs/>
          <w:sz w:val="28"/>
          <w:szCs w:val="28"/>
          <w:lang w:val="nl-NL"/>
        </w:rPr>
        <w:t>Quyết đị</w:t>
      </w:r>
      <w:r w:rsidR="00426069" w:rsidRPr="002324AC">
        <w:rPr>
          <w:rFonts w:ascii="Times New Roman" w:eastAsia="BatangChe" w:hAnsi="Times New Roman" w:cs="Times New Roman"/>
          <w:bCs/>
          <w:sz w:val="28"/>
          <w:szCs w:val="28"/>
          <w:lang w:val="nl-NL"/>
        </w:rPr>
        <w:t xml:space="preserve">nh </w:t>
      </w:r>
      <w:r w:rsidRPr="002324AC">
        <w:rPr>
          <w:rFonts w:ascii="Times New Roman" w:eastAsia="BatangChe" w:hAnsi="Times New Roman" w:cs="Times New Roman"/>
          <w:bCs/>
          <w:sz w:val="28"/>
          <w:szCs w:val="28"/>
          <w:lang w:val="nl-NL"/>
        </w:rPr>
        <w:t xml:space="preserve">và các thủ tục liên quan nhằm đảm bảo tính pháp lý để trình </w:t>
      </w:r>
      <w:r w:rsidR="00CE7C1E" w:rsidRPr="002324AC">
        <w:rPr>
          <w:rFonts w:ascii="Times New Roman" w:eastAsia="BatangChe" w:hAnsi="Times New Roman" w:cs="Times New Roman"/>
          <w:bCs/>
          <w:sz w:val="28"/>
          <w:szCs w:val="28"/>
          <w:lang w:val="nl-NL"/>
        </w:rPr>
        <w:t>Ủy</w:t>
      </w:r>
      <w:r w:rsidRPr="002324AC">
        <w:rPr>
          <w:rFonts w:ascii="Times New Roman" w:eastAsia="BatangChe" w:hAnsi="Times New Roman" w:cs="Times New Roman"/>
          <w:bCs/>
          <w:sz w:val="28"/>
          <w:szCs w:val="28"/>
          <w:lang w:val="nl-NL"/>
        </w:rPr>
        <w:t xml:space="preserve"> ban nhân dân tỉnh ban hành Quy</w:t>
      </w:r>
      <w:r w:rsidRPr="002324AC">
        <w:rPr>
          <w:rFonts w:ascii="Times New Roman" w:eastAsia="MingLiU" w:hAnsi="Times New Roman" w:cs="Times New Roman"/>
          <w:bCs/>
          <w:sz w:val="28"/>
          <w:szCs w:val="28"/>
          <w:lang w:val="nl-NL"/>
        </w:rPr>
        <w:t>ế</w:t>
      </w:r>
      <w:r w:rsidRPr="002324AC">
        <w:rPr>
          <w:rFonts w:ascii="Times New Roman" w:eastAsia="BatangChe" w:hAnsi="Times New Roman" w:cs="Times New Roman"/>
          <w:bCs/>
          <w:sz w:val="28"/>
          <w:szCs w:val="28"/>
          <w:lang w:val="nl-NL"/>
        </w:rPr>
        <w:t>t định</w:t>
      </w:r>
      <w:r w:rsidRPr="002324AC">
        <w:rPr>
          <w:rFonts w:ascii="Times New Roman" w:eastAsia="BatangChe" w:hAnsi="Times New Roman" w:cs="Times New Roman"/>
          <w:sz w:val="28"/>
          <w:szCs w:val="28"/>
          <w:lang w:val="nl-NL"/>
        </w:rPr>
        <w:t>.</w:t>
      </w:r>
    </w:p>
    <w:p w:rsidR="00E9678D" w:rsidRPr="002324AC" w:rsidRDefault="001D0D4A" w:rsidP="002324AC">
      <w:pPr>
        <w:spacing w:after="120" w:line="240" w:lineRule="auto"/>
        <w:ind w:firstLine="709"/>
        <w:jc w:val="both"/>
        <w:rPr>
          <w:rFonts w:ascii="Times New Roman" w:eastAsia="Times New Roman" w:hAnsi="Times New Roman" w:cs="Times New Roman"/>
          <w:color w:val="000000"/>
          <w:sz w:val="28"/>
          <w:szCs w:val="28"/>
        </w:rPr>
      </w:pPr>
      <w:r w:rsidRPr="002324AC">
        <w:rPr>
          <w:rFonts w:ascii="Times New Roman" w:eastAsia="Times New Roman" w:hAnsi="Times New Roman" w:cs="Times New Roman"/>
          <w:b/>
          <w:color w:val="000000"/>
          <w:sz w:val="28"/>
          <w:szCs w:val="28"/>
        </w:rPr>
        <w:t>IV. BỐ CỤC VÀ NỘI DUNG CƠ BẢN CỦA DỰ THẢO VĂN BẢN</w:t>
      </w:r>
    </w:p>
    <w:p w:rsidR="00613D4B" w:rsidRPr="002324AC" w:rsidRDefault="00613D4B" w:rsidP="002324AC">
      <w:pPr>
        <w:spacing w:after="120" w:line="240" w:lineRule="auto"/>
        <w:ind w:firstLine="720"/>
        <w:jc w:val="both"/>
        <w:rPr>
          <w:rFonts w:ascii="Times New Roman" w:eastAsia="Times New Roman" w:hAnsi="Times New Roman" w:cs="Times New Roman"/>
          <w:b/>
          <w:color w:val="000000"/>
          <w:sz w:val="28"/>
          <w:szCs w:val="28"/>
        </w:rPr>
      </w:pPr>
      <w:r w:rsidRPr="002324AC">
        <w:rPr>
          <w:rFonts w:ascii="Times New Roman" w:eastAsia="Times New Roman" w:hAnsi="Times New Roman" w:cs="Times New Roman"/>
          <w:b/>
          <w:color w:val="000000"/>
          <w:sz w:val="28"/>
          <w:szCs w:val="28"/>
        </w:rPr>
        <w:t>1. Bố cục</w:t>
      </w:r>
    </w:p>
    <w:p w:rsidR="00613D4B" w:rsidRPr="002324AC" w:rsidRDefault="00613D4B" w:rsidP="002324AC">
      <w:pPr>
        <w:shd w:val="clear" w:color="auto" w:fill="FFFFFF"/>
        <w:spacing w:after="120" w:line="240" w:lineRule="auto"/>
        <w:ind w:firstLine="720"/>
        <w:jc w:val="both"/>
        <w:rPr>
          <w:rFonts w:ascii="Times New Roman" w:eastAsia="Times New Roman" w:hAnsi="Times New Roman" w:cs="Times New Roman"/>
          <w:sz w:val="28"/>
          <w:szCs w:val="28"/>
        </w:rPr>
      </w:pPr>
      <w:r w:rsidRPr="002324AC">
        <w:rPr>
          <w:rFonts w:ascii="Times New Roman" w:eastAsia="Times New Roman" w:hAnsi="Times New Roman" w:cs="Times New Roman"/>
          <w:color w:val="000000"/>
          <w:sz w:val="28"/>
          <w:szCs w:val="28"/>
        </w:rPr>
        <w:t xml:space="preserve">Dự thảo Quyết định được trình bày theo quy định tại Mẫu số 19 Phụ lục I ban hành kèm theo Nghị định số 154/2020/NĐ-CP </w:t>
      </w:r>
      <w:r w:rsidRPr="002324AC">
        <w:rPr>
          <w:rFonts w:ascii="Times New Roman" w:eastAsia="Times New Roman" w:hAnsi="Times New Roman" w:cs="Times New Roman"/>
          <w:iCs/>
          <w:color w:val="000000"/>
          <w:sz w:val="28"/>
          <w:szCs w:val="28"/>
        </w:rPr>
        <w:t>ngày 31 tháng 12 năm 2020 của Chính phủ sửa đổi, bổ sung một số điều của Nghị định số </w:t>
      </w:r>
      <w:hyperlink r:id="rId7" w:tgtFrame="_blank" w:tooltip="Nghị định 34/2016/NĐ-CP" w:history="1">
        <w:r w:rsidRPr="002324AC">
          <w:rPr>
            <w:rStyle w:val="Hyperlink"/>
            <w:rFonts w:ascii="Times New Roman" w:eastAsia="Times New Roman" w:hAnsi="Times New Roman" w:cs="Times New Roman"/>
            <w:iCs/>
            <w:color w:val="000000"/>
            <w:sz w:val="28"/>
            <w:szCs w:val="28"/>
            <w:u w:val="none"/>
          </w:rPr>
          <w:t>34/2016/NĐ-CP</w:t>
        </w:r>
      </w:hyperlink>
      <w:r w:rsidR="00CE7C1E" w:rsidRPr="002324AC">
        <w:rPr>
          <w:rFonts w:ascii="Times New Roman" w:eastAsia="Times New Roman" w:hAnsi="Times New Roman" w:cs="Times New Roman"/>
          <w:iCs/>
          <w:color w:val="000000"/>
          <w:sz w:val="28"/>
          <w:szCs w:val="28"/>
        </w:rPr>
        <w:t> ngày 14</w:t>
      </w:r>
      <w:r w:rsidR="00CE7C1E" w:rsidRPr="002324AC">
        <w:rPr>
          <w:rFonts w:ascii="Times New Roman" w:eastAsia="Times New Roman" w:hAnsi="Times New Roman" w:cs="Times New Roman"/>
          <w:iCs/>
          <w:color w:val="000000"/>
          <w:sz w:val="28"/>
          <w:szCs w:val="28"/>
          <w:lang w:val="en-US"/>
        </w:rPr>
        <w:t>/</w:t>
      </w:r>
      <w:r w:rsidRPr="002324AC">
        <w:rPr>
          <w:rFonts w:ascii="Times New Roman" w:eastAsia="Times New Roman" w:hAnsi="Times New Roman" w:cs="Times New Roman"/>
          <w:iCs/>
          <w:color w:val="000000"/>
          <w:sz w:val="28"/>
          <w:szCs w:val="28"/>
        </w:rPr>
        <w:t>5</w:t>
      </w:r>
      <w:r w:rsidR="00CE7C1E" w:rsidRPr="002324AC">
        <w:rPr>
          <w:rFonts w:ascii="Times New Roman" w:eastAsia="Times New Roman" w:hAnsi="Times New Roman" w:cs="Times New Roman"/>
          <w:iCs/>
          <w:color w:val="000000"/>
          <w:sz w:val="28"/>
          <w:szCs w:val="28"/>
          <w:lang w:val="en-US"/>
        </w:rPr>
        <w:t>/</w:t>
      </w:r>
      <w:r w:rsidRPr="002324AC">
        <w:rPr>
          <w:rFonts w:ascii="Times New Roman" w:eastAsia="Times New Roman" w:hAnsi="Times New Roman" w:cs="Times New Roman"/>
          <w:iCs/>
          <w:color w:val="000000"/>
          <w:sz w:val="28"/>
          <w:szCs w:val="28"/>
        </w:rPr>
        <w:t xml:space="preserve">2016 của Chính phủ quy định chi tiết một số điều và biện pháp thi hành Luật </w:t>
      </w:r>
      <w:r w:rsidR="00CE7C1E" w:rsidRPr="002324AC">
        <w:rPr>
          <w:rFonts w:ascii="Times New Roman" w:eastAsia="Times New Roman" w:hAnsi="Times New Roman" w:cs="Times New Roman"/>
          <w:iCs/>
          <w:color w:val="000000"/>
          <w:sz w:val="28"/>
          <w:szCs w:val="28"/>
          <w:lang w:val="en-US"/>
        </w:rPr>
        <w:t>b</w:t>
      </w:r>
      <w:r w:rsidRPr="002324AC">
        <w:rPr>
          <w:rFonts w:ascii="Times New Roman" w:eastAsia="Times New Roman" w:hAnsi="Times New Roman" w:cs="Times New Roman"/>
          <w:iCs/>
          <w:color w:val="000000"/>
          <w:sz w:val="28"/>
          <w:szCs w:val="28"/>
        </w:rPr>
        <w:t>an hành văn bản quy phạm pháp luật</w:t>
      </w:r>
      <w:r w:rsidRPr="002324AC">
        <w:rPr>
          <w:rFonts w:ascii="Times New Roman" w:eastAsia="Times New Roman" w:hAnsi="Times New Roman" w:cs="Times New Roman"/>
          <w:color w:val="000000"/>
          <w:sz w:val="28"/>
          <w:szCs w:val="28"/>
        </w:rPr>
        <w:t>, cụ thể:</w:t>
      </w:r>
      <w:r w:rsidR="0023022E" w:rsidRPr="002324AC">
        <w:rPr>
          <w:rFonts w:ascii="Times New Roman" w:eastAsia="Times New Roman" w:hAnsi="Times New Roman" w:cs="Times New Roman"/>
          <w:color w:val="000000"/>
          <w:sz w:val="28"/>
          <w:szCs w:val="28"/>
          <w:lang w:val="en-US"/>
        </w:rPr>
        <w:t xml:space="preserve"> </w:t>
      </w:r>
      <w:r w:rsidR="0023022E" w:rsidRPr="002324AC">
        <w:rPr>
          <w:rFonts w:ascii="Times New Roman" w:eastAsia="Times New Roman" w:hAnsi="Times New Roman" w:cs="Times New Roman"/>
          <w:sz w:val="28"/>
          <w:szCs w:val="28"/>
          <w:lang w:val="en-US"/>
        </w:rPr>
        <w:t>d</w:t>
      </w:r>
      <w:r w:rsidRPr="002324AC">
        <w:rPr>
          <w:rFonts w:ascii="Times New Roman" w:eastAsia="Times New Roman" w:hAnsi="Times New Roman" w:cs="Times New Roman"/>
          <w:sz w:val="28"/>
          <w:szCs w:val="28"/>
        </w:rPr>
        <w:t>ự thảo Quyết định gồm có 0</w:t>
      </w:r>
      <w:r w:rsidR="00397832" w:rsidRPr="002324AC">
        <w:rPr>
          <w:rFonts w:ascii="Times New Roman" w:eastAsia="Times New Roman" w:hAnsi="Times New Roman" w:cs="Times New Roman"/>
          <w:sz w:val="28"/>
          <w:szCs w:val="28"/>
          <w:lang w:val="en-US"/>
        </w:rPr>
        <w:t>3</w:t>
      </w:r>
      <w:r w:rsidRPr="002324AC">
        <w:rPr>
          <w:rFonts w:ascii="Times New Roman" w:eastAsia="Times New Roman" w:hAnsi="Times New Roman" w:cs="Times New Roman"/>
          <w:sz w:val="28"/>
          <w:szCs w:val="28"/>
        </w:rPr>
        <w:t xml:space="preserve"> Điều.</w:t>
      </w:r>
    </w:p>
    <w:p w:rsidR="00613D4B" w:rsidRPr="002324AC" w:rsidRDefault="00613D4B" w:rsidP="00DF177E">
      <w:pPr>
        <w:pStyle w:val="ListParagraph"/>
        <w:numPr>
          <w:ilvl w:val="0"/>
          <w:numId w:val="9"/>
        </w:numPr>
        <w:shd w:val="clear" w:color="auto" w:fill="FFFFFF"/>
        <w:tabs>
          <w:tab w:val="left" w:pos="993"/>
        </w:tabs>
        <w:spacing w:after="120" w:line="240" w:lineRule="auto"/>
        <w:ind w:left="0" w:firstLine="709"/>
        <w:contextualSpacing w:val="0"/>
        <w:jc w:val="both"/>
        <w:rPr>
          <w:rFonts w:ascii="Times New Roman" w:eastAsia="Times New Roman" w:hAnsi="Times New Roman" w:cs="Times New Roman"/>
          <w:spacing w:val="-4"/>
          <w:sz w:val="28"/>
          <w:szCs w:val="28"/>
          <w:lang w:val="en-US"/>
        </w:rPr>
      </w:pPr>
      <w:r w:rsidRPr="002324AC">
        <w:rPr>
          <w:rFonts w:ascii="Times New Roman" w:eastAsia="Times New Roman" w:hAnsi="Times New Roman" w:cs="Times New Roman"/>
          <w:b/>
          <w:color w:val="000000"/>
          <w:sz w:val="28"/>
          <w:szCs w:val="28"/>
        </w:rPr>
        <w:t>Nội dung cơ bản</w:t>
      </w:r>
      <w:bookmarkStart w:id="3" w:name="_gjdgxs" w:colFirst="0" w:colLast="0"/>
      <w:bookmarkEnd w:id="3"/>
      <w:r w:rsidR="007260FA" w:rsidRPr="002324AC">
        <w:rPr>
          <w:rFonts w:ascii="Times New Roman" w:eastAsia="Times New Roman" w:hAnsi="Times New Roman" w:cs="Times New Roman"/>
          <w:color w:val="000000"/>
          <w:sz w:val="28"/>
          <w:szCs w:val="28"/>
          <w:lang w:val="en-US"/>
        </w:rPr>
        <w:t xml:space="preserve">: </w:t>
      </w:r>
      <w:r w:rsidR="00DF177E" w:rsidRPr="00DF177E">
        <w:rPr>
          <w:rFonts w:ascii="Times New Roman" w:eastAsia="Times New Roman" w:hAnsi="Times New Roman" w:cs="Times New Roman"/>
          <w:color w:val="000000"/>
          <w:sz w:val="28"/>
          <w:szCs w:val="28"/>
          <w:lang w:val="en-US"/>
        </w:rPr>
        <w:t>quy định trình tự, thủ tục chấp thuận thiết kế và trình tự, thủ tục cấp phép thi công nút giao đối với đường địa phương đang khai thác</w:t>
      </w:r>
      <w:r w:rsidR="00220B57" w:rsidRPr="002324AC">
        <w:rPr>
          <w:rFonts w:ascii="Times New Roman" w:eastAsia="Times New Roman" w:hAnsi="Times New Roman" w:cs="Times New Roman"/>
          <w:color w:val="000000"/>
          <w:spacing w:val="-4"/>
          <w:sz w:val="28"/>
          <w:szCs w:val="28"/>
          <w:lang w:val="en-US"/>
        </w:rPr>
        <w:t>.</w:t>
      </w:r>
    </w:p>
    <w:p w:rsidR="00E9678D" w:rsidRPr="002324AC" w:rsidRDefault="001D0D4A" w:rsidP="002324AC">
      <w:pPr>
        <w:shd w:val="clear" w:color="auto" w:fill="FFFFFF"/>
        <w:spacing w:after="120" w:line="240" w:lineRule="auto"/>
        <w:ind w:firstLine="851"/>
        <w:jc w:val="both"/>
        <w:rPr>
          <w:rFonts w:ascii="Times New Roman" w:eastAsia="Times New Roman" w:hAnsi="Times New Roman" w:cs="Times New Roman"/>
          <w:color w:val="000000"/>
          <w:sz w:val="28"/>
          <w:szCs w:val="28"/>
          <w:lang w:val="en-US"/>
        </w:rPr>
      </w:pPr>
      <w:r w:rsidRPr="002324AC">
        <w:rPr>
          <w:rFonts w:ascii="Times New Roman" w:eastAsia="Times New Roman" w:hAnsi="Times New Roman" w:cs="Times New Roman"/>
          <w:color w:val="000000"/>
          <w:sz w:val="28"/>
          <w:szCs w:val="28"/>
        </w:rPr>
        <w:t>Trên đây là Tờ trình về dự thảo </w:t>
      </w:r>
      <w:r w:rsidR="00DF177E">
        <w:rPr>
          <w:rFonts w:ascii="Times New Roman" w:eastAsia="Times New Roman" w:hAnsi="Times New Roman" w:cs="Times New Roman"/>
          <w:color w:val="000000"/>
          <w:sz w:val="28"/>
          <w:szCs w:val="28"/>
          <w:lang w:val="en-US"/>
        </w:rPr>
        <w:t>“</w:t>
      </w:r>
      <w:r w:rsidR="00426069" w:rsidRPr="002324AC">
        <w:rPr>
          <w:rFonts w:ascii="Times New Roman" w:eastAsia="Times New Roman" w:hAnsi="Times New Roman" w:cs="Times New Roman"/>
          <w:color w:val="000000"/>
          <w:sz w:val="28"/>
          <w:szCs w:val="28"/>
          <w:lang w:val="en-US"/>
        </w:rPr>
        <w:t>Quyết định</w:t>
      </w:r>
      <w:r w:rsidR="00B944AE" w:rsidRPr="002324AC">
        <w:rPr>
          <w:rFonts w:ascii="Times New Roman" w:eastAsia="Times New Roman" w:hAnsi="Times New Roman" w:cs="Times New Roman"/>
          <w:color w:val="000000"/>
          <w:sz w:val="28"/>
          <w:szCs w:val="28"/>
        </w:rPr>
        <w:t xml:space="preserve"> </w:t>
      </w:r>
      <w:r w:rsidR="00DF177E" w:rsidRPr="00DF177E">
        <w:rPr>
          <w:rFonts w:ascii="Times New Roman" w:eastAsia="Times New Roman" w:hAnsi="Times New Roman" w:cs="Times New Roman"/>
          <w:color w:val="000000"/>
          <w:sz w:val="28"/>
          <w:szCs w:val="28"/>
        </w:rPr>
        <w:t>quy định trình tự, thủ tục chấp thuận thiết kế và trình tự, thủ tục cấp phép thi công nút giao đối với đường địa phương đang khai thác</w:t>
      </w:r>
      <w:r w:rsidR="00DF177E">
        <w:rPr>
          <w:rFonts w:ascii="Times New Roman" w:eastAsia="Times New Roman" w:hAnsi="Times New Roman" w:cs="Times New Roman"/>
          <w:color w:val="000000"/>
          <w:sz w:val="28"/>
          <w:szCs w:val="28"/>
          <w:lang w:val="en-US"/>
        </w:rPr>
        <w:t>”</w:t>
      </w:r>
      <w:r w:rsidR="00581562" w:rsidRPr="002324AC">
        <w:rPr>
          <w:rFonts w:ascii="Times New Roman" w:eastAsia="Times New Roman" w:hAnsi="Times New Roman" w:cs="Times New Roman"/>
          <w:color w:val="000000"/>
          <w:spacing w:val="-4"/>
          <w:sz w:val="28"/>
          <w:szCs w:val="28"/>
          <w:lang w:val="en-US"/>
        </w:rPr>
        <w:t>, Sở Giao thông vận tải xin kính trình Ủy ban nhân dân tỉnh xem xét, quyết định</w:t>
      </w:r>
      <w:r w:rsidRPr="002324AC">
        <w:rPr>
          <w:rFonts w:ascii="Times New Roman" w:eastAsia="Times New Roman" w:hAnsi="Times New Roman" w:cs="Times New Roman"/>
          <w:color w:val="000000"/>
          <w:sz w:val="28"/>
          <w:szCs w:val="28"/>
        </w:rPr>
        <w:t>./.</w:t>
      </w:r>
    </w:p>
    <w:p w:rsidR="00220B57" w:rsidRPr="002324AC" w:rsidRDefault="00220B57" w:rsidP="002324AC">
      <w:pPr>
        <w:shd w:val="clear" w:color="auto" w:fill="FFFFFF"/>
        <w:spacing w:after="120" w:line="240" w:lineRule="auto"/>
        <w:ind w:firstLine="851"/>
        <w:jc w:val="both"/>
        <w:rPr>
          <w:rFonts w:ascii="Times New Roman" w:eastAsia="Times New Roman" w:hAnsi="Times New Roman" w:cs="Times New Roman"/>
          <w:color w:val="000000"/>
          <w:sz w:val="28"/>
          <w:szCs w:val="28"/>
          <w:lang w:val="en-US"/>
        </w:rPr>
      </w:pPr>
      <w:r w:rsidRPr="002324AC">
        <w:rPr>
          <w:rFonts w:ascii="Times New Roman" w:eastAsia="Times New Roman" w:hAnsi="Times New Roman" w:cs="Times New Roman"/>
          <w:i/>
          <w:color w:val="000000"/>
          <w:sz w:val="28"/>
          <w:szCs w:val="28"/>
          <w:lang w:val="pt-BR"/>
        </w:rPr>
        <w:lastRenderedPageBreak/>
        <w:t>(Xin gửi kèm theo: dự thảo Quyết định; báo cáo thẩm định; Bản tổng hợp, giải trình, tiếp thu ý kiến góp ý và</w:t>
      </w:r>
      <w:r w:rsidRPr="002324AC">
        <w:rPr>
          <w:rFonts w:ascii="Times New Roman" w:hAnsi="Times New Roman" w:cs="Times New Roman"/>
          <w:i/>
          <w:sz w:val="28"/>
          <w:szCs w:val="28"/>
        </w:rPr>
        <w:t xml:space="preserve"> </w:t>
      </w:r>
      <w:r w:rsidRPr="002324AC">
        <w:rPr>
          <w:rFonts w:ascii="Times New Roman" w:eastAsia="Times New Roman" w:hAnsi="Times New Roman" w:cs="Times New Roman"/>
          <w:i/>
          <w:color w:val="000000"/>
          <w:sz w:val="28"/>
          <w:szCs w:val="28"/>
          <w:lang w:val="pt-BR"/>
        </w:rPr>
        <w:t>Bản tổng hợp, giải trình, tiếp thu ý kiến thẩm định).</w:t>
      </w:r>
    </w:p>
    <w:p w:rsidR="00E9678D" w:rsidRDefault="001D0D4A">
      <w:pPr>
        <w:shd w:val="clear" w:color="auto" w:fill="FFFFFF"/>
        <w:spacing w:before="120"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tbl>
      <w:tblPr>
        <w:tblStyle w:val="a0"/>
        <w:tblW w:w="9288" w:type="dxa"/>
        <w:tblLayout w:type="fixed"/>
        <w:tblLook w:val="0400" w:firstRow="0" w:lastRow="0" w:firstColumn="0" w:lastColumn="0" w:noHBand="0" w:noVBand="1"/>
      </w:tblPr>
      <w:tblGrid>
        <w:gridCol w:w="4299"/>
        <w:gridCol w:w="4989"/>
      </w:tblGrid>
      <w:tr w:rsidR="00E9678D">
        <w:tc>
          <w:tcPr>
            <w:tcW w:w="4299" w:type="dxa"/>
            <w:shd w:val="clear" w:color="auto" w:fill="FFFFFF"/>
            <w:tcMar>
              <w:top w:w="0" w:type="dxa"/>
              <w:left w:w="108" w:type="dxa"/>
              <w:bottom w:w="0" w:type="dxa"/>
              <w:right w:w="108" w:type="dxa"/>
            </w:tcMar>
          </w:tcPr>
          <w:p w:rsidR="00084817" w:rsidRDefault="001D0D4A" w:rsidP="00084817">
            <w:pPr>
              <w:spacing w:after="0" w:line="240" w:lineRule="auto"/>
              <w:rPr>
                <w:rFonts w:ascii="Times New Roman" w:eastAsia="Times New Roman" w:hAnsi="Times New Roman" w:cs="Times New Roman"/>
                <w:color w:val="000000"/>
                <w:lang w:val="en-US"/>
              </w:rPr>
            </w:pPr>
            <w:r w:rsidRPr="00613D4B">
              <w:rPr>
                <w:rFonts w:ascii="Times New Roman" w:eastAsia="Times New Roman" w:hAnsi="Times New Roman" w:cs="Times New Roman"/>
                <w:b/>
                <w:i/>
                <w:color w:val="000000"/>
                <w:sz w:val="24"/>
                <w:szCs w:val="24"/>
              </w:rPr>
              <w:t>Nơi nhận:</w:t>
            </w:r>
            <w:r>
              <w:rPr>
                <w:rFonts w:ascii="Times New Roman" w:eastAsia="Times New Roman" w:hAnsi="Times New Roman" w:cs="Times New Roman"/>
                <w:b/>
                <w:i/>
                <w:color w:val="000000"/>
                <w:sz w:val="26"/>
                <w:szCs w:val="26"/>
              </w:rPr>
              <w:br/>
            </w:r>
            <w:r w:rsidRPr="00613D4B">
              <w:rPr>
                <w:rFonts w:ascii="Times New Roman" w:eastAsia="Times New Roman" w:hAnsi="Times New Roman" w:cs="Times New Roman"/>
                <w:color w:val="000000"/>
              </w:rPr>
              <w:t>- Như trên;</w:t>
            </w:r>
          </w:p>
          <w:p w:rsidR="00E9678D" w:rsidRPr="00084817" w:rsidRDefault="001D0D4A" w:rsidP="003B0A3E">
            <w:pPr>
              <w:pStyle w:val="ListParagraph"/>
              <w:numPr>
                <w:ilvl w:val="0"/>
                <w:numId w:val="4"/>
              </w:numPr>
              <w:tabs>
                <w:tab w:val="left" w:pos="142"/>
              </w:tabs>
              <w:spacing w:after="0" w:line="240" w:lineRule="auto"/>
              <w:ind w:hanging="720"/>
              <w:rPr>
                <w:rFonts w:ascii="Times New Roman" w:eastAsia="Times New Roman" w:hAnsi="Times New Roman" w:cs="Times New Roman"/>
                <w:color w:val="000000"/>
                <w:sz w:val="26"/>
                <w:szCs w:val="26"/>
              </w:rPr>
            </w:pPr>
            <w:r w:rsidRPr="00613D4B">
              <w:rPr>
                <w:rFonts w:ascii="Times New Roman" w:eastAsia="Times New Roman" w:hAnsi="Times New Roman" w:cs="Times New Roman"/>
                <w:color w:val="000000"/>
              </w:rPr>
              <w:t xml:space="preserve">Lưu: VT, </w:t>
            </w:r>
            <w:r w:rsidR="003B0A3E">
              <w:rPr>
                <w:rFonts w:ascii="Times New Roman" w:eastAsia="Times New Roman" w:hAnsi="Times New Roman" w:cs="Times New Roman"/>
                <w:color w:val="000000"/>
                <w:lang w:val="en-US"/>
              </w:rPr>
              <w:t>SGTVT(1)</w:t>
            </w:r>
            <w:r w:rsidRPr="00613D4B">
              <w:rPr>
                <w:rFonts w:ascii="Times New Roman" w:eastAsia="Times New Roman" w:hAnsi="Times New Roman" w:cs="Times New Roman"/>
                <w:color w:val="000000"/>
              </w:rPr>
              <w:t>.</w:t>
            </w:r>
          </w:p>
        </w:tc>
        <w:tc>
          <w:tcPr>
            <w:tcW w:w="4989" w:type="dxa"/>
            <w:shd w:val="clear" w:color="auto" w:fill="FFFFFF"/>
            <w:tcMar>
              <w:top w:w="0" w:type="dxa"/>
              <w:left w:w="108" w:type="dxa"/>
              <w:bottom w:w="0" w:type="dxa"/>
              <w:right w:w="108" w:type="dxa"/>
            </w:tcMar>
          </w:tcPr>
          <w:p w:rsidR="006A7281" w:rsidRDefault="006A7281" w:rsidP="006A7281">
            <w:pPr>
              <w:spacing w:after="0" w:line="240" w:lineRule="auto"/>
              <w:jc w:val="center"/>
              <w:rPr>
                <w:rFonts w:ascii="Times New Roman" w:eastAsia="Times New Roman" w:hAnsi="Times New Roman" w:cs="Times New Roman"/>
                <w:i/>
                <w:color w:val="000000"/>
                <w:sz w:val="28"/>
                <w:szCs w:val="28"/>
                <w:lang w:val="en-US"/>
              </w:rPr>
            </w:pPr>
            <w:r>
              <w:rPr>
                <w:rFonts w:ascii="Times New Roman" w:eastAsia="Times New Roman" w:hAnsi="Times New Roman" w:cs="Times New Roman"/>
                <w:b/>
                <w:color w:val="000000"/>
                <w:sz w:val="28"/>
                <w:szCs w:val="28"/>
                <w:lang w:val="en-US"/>
              </w:rPr>
              <w:t xml:space="preserve">KT. </w:t>
            </w:r>
            <w:r w:rsidR="001D0D4A" w:rsidRPr="00613D4B">
              <w:rPr>
                <w:rFonts w:ascii="Times New Roman" w:eastAsia="Times New Roman" w:hAnsi="Times New Roman" w:cs="Times New Roman"/>
                <w:b/>
                <w:color w:val="000000"/>
                <w:sz w:val="28"/>
                <w:szCs w:val="28"/>
              </w:rPr>
              <w:t>GIÁM ĐỐC</w:t>
            </w:r>
            <w:r w:rsidR="001D0D4A" w:rsidRPr="00613D4B">
              <w:rPr>
                <w:rFonts w:ascii="Times New Roman" w:eastAsia="Times New Roman" w:hAnsi="Times New Roman" w:cs="Times New Roman"/>
                <w:b/>
                <w:color w:val="000000"/>
                <w:sz w:val="28"/>
                <w:szCs w:val="28"/>
              </w:rPr>
              <w:br/>
            </w:r>
            <w:r w:rsidRPr="006A7281">
              <w:rPr>
                <w:rFonts w:ascii="Times New Roman" w:eastAsia="Times New Roman" w:hAnsi="Times New Roman" w:cs="Times New Roman"/>
                <w:b/>
                <w:color w:val="000000"/>
                <w:sz w:val="28"/>
                <w:szCs w:val="28"/>
                <w:lang w:val="en-US"/>
              </w:rPr>
              <w:t>PHÓ GIÁM ĐỐC</w:t>
            </w:r>
            <w:r w:rsidR="001D0D4A" w:rsidRPr="00613D4B">
              <w:rPr>
                <w:rFonts w:ascii="Times New Roman" w:eastAsia="Times New Roman" w:hAnsi="Times New Roman" w:cs="Times New Roman"/>
                <w:i/>
                <w:color w:val="000000"/>
                <w:sz w:val="28"/>
                <w:szCs w:val="28"/>
              </w:rPr>
              <w:br/>
            </w:r>
            <w:r w:rsidR="001D0D4A" w:rsidRPr="00613D4B">
              <w:rPr>
                <w:rFonts w:ascii="Times New Roman" w:eastAsia="Times New Roman" w:hAnsi="Times New Roman" w:cs="Times New Roman"/>
                <w:i/>
                <w:color w:val="000000"/>
                <w:sz w:val="28"/>
                <w:szCs w:val="28"/>
              </w:rPr>
              <w:br/>
            </w:r>
            <w:r w:rsidR="001D0D4A" w:rsidRPr="00613D4B">
              <w:rPr>
                <w:rFonts w:ascii="Times New Roman" w:eastAsia="Times New Roman" w:hAnsi="Times New Roman" w:cs="Times New Roman"/>
                <w:i/>
                <w:color w:val="000000"/>
                <w:sz w:val="28"/>
                <w:szCs w:val="28"/>
              </w:rPr>
              <w:br/>
            </w:r>
          </w:p>
          <w:p w:rsidR="00EE2655" w:rsidRDefault="00EE2655" w:rsidP="006A7281">
            <w:pPr>
              <w:spacing w:after="0" w:line="240" w:lineRule="auto"/>
              <w:jc w:val="center"/>
              <w:rPr>
                <w:rFonts w:ascii="Times New Roman" w:eastAsia="Times New Roman" w:hAnsi="Times New Roman" w:cs="Times New Roman"/>
                <w:i/>
                <w:color w:val="000000"/>
                <w:sz w:val="28"/>
                <w:szCs w:val="28"/>
                <w:lang w:val="en-US"/>
              </w:rPr>
            </w:pPr>
          </w:p>
          <w:p w:rsidR="006A7281" w:rsidRDefault="006A7281" w:rsidP="006A7281">
            <w:pPr>
              <w:spacing w:after="0" w:line="240" w:lineRule="auto"/>
              <w:jc w:val="center"/>
              <w:rPr>
                <w:rFonts w:ascii="Times New Roman" w:eastAsia="Times New Roman" w:hAnsi="Times New Roman" w:cs="Times New Roman"/>
                <w:i/>
                <w:color w:val="000000"/>
                <w:sz w:val="28"/>
                <w:szCs w:val="28"/>
                <w:lang w:val="en-US"/>
              </w:rPr>
            </w:pPr>
          </w:p>
          <w:p w:rsidR="00E9678D" w:rsidRPr="00EE2655" w:rsidRDefault="00EE2655" w:rsidP="006A7281">
            <w:pPr>
              <w:spacing w:after="0" w:line="240" w:lineRule="auto"/>
              <w:jc w:val="center"/>
              <w:rPr>
                <w:rFonts w:ascii="Times New Roman" w:eastAsia="Times New Roman" w:hAnsi="Times New Roman" w:cs="Times New Roman"/>
                <w:b/>
                <w:color w:val="000000"/>
                <w:sz w:val="28"/>
                <w:szCs w:val="28"/>
                <w:lang w:val="en-US"/>
              </w:rPr>
            </w:pPr>
            <w:r w:rsidRPr="00EE2655">
              <w:rPr>
                <w:rFonts w:ascii="Times New Roman" w:eastAsia="Times New Roman" w:hAnsi="Times New Roman" w:cs="Times New Roman"/>
                <w:b/>
                <w:color w:val="000000"/>
                <w:sz w:val="28"/>
                <w:szCs w:val="28"/>
                <w:lang w:val="en-US"/>
              </w:rPr>
              <w:t>Nguyễn Thanh Sang</w:t>
            </w:r>
          </w:p>
        </w:tc>
      </w:tr>
    </w:tbl>
    <w:p w:rsidR="00E9678D" w:rsidRPr="006A7281" w:rsidRDefault="00E9678D" w:rsidP="00DA5E38">
      <w:pPr>
        <w:shd w:val="clear" w:color="auto" w:fill="FFFFFF"/>
        <w:spacing w:before="120" w:after="0"/>
        <w:rPr>
          <w:rFonts w:ascii="Times New Roman" w:eastAsia="Times New Roman" w:hAnsi="Times New Roman" w:cs="Times New Roman"/>
          <w:b/>
          <w:i/>
          <w:color w:val="000000"/>
          <w:sz w:val="26"/>
          <w:szCs w:val="26"/>
          <w:lang w:val="en-US"/>
        </w:rPr>
      </w:pPr>
    </w:p>
    <w:sectPr w:rsidR="00E9678D" w:rsidRPr="006A7281" w:rsidSect="002324AC">
      <w:headerReference w:type="default" r:id="rId8"/>
      <w:pgSz w:w="11907" w:h="16840" w:code="9"/>
      <w:pgMar w:top="1134" w:right="851" w:bottom="1134" w:left="1701" w:header="56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855" w:rsidRDefault="00686855" w:rsidP="00A04438">
      <w:pPr>
        <w:spacing w:after="0" w:line="240" w:lineRule="auto"/>
      </w:pPr>
      <w:r>
        <w:separator/>
      </w:r>
    </w:p>
  </w:endnote>
  <w:endnote w:type="continuationSeparator" w:id="0">
    <w:p w:rsidR="00686855" w:rsidRDefault="00686855" w:rsidP="00A0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855" w:rsidRDefault="00686855" w:rsidP="00A04438">
      <w:pPr>
        <w:spacing w:after="0" w:line="240" w:lineRule="auto"/>
      </w:pPr>
      <w:r>
        <w:separator/>
      </w:r>
    </w:p>
  </w:footnote>
  <w:footnote w:type="continuationSeparator" w:id="0">
    <w:p w:rsidR="00686855" w:rsidRDefault="00686855" w:rsidP="00A04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58076"/>
      <w:docPartObj>
        <w:docPartGallery w:val="Page Numbers (Top of Page)"/>
        <w:docPartUnique/>
      </w:docPartObj>
    </w:sdtPr>
    <w:sdtEndPr>
      <w:rPr>
        <w:rFonts w:ascii="Times New Roman" w:hAnsi="Times New Roman" w:cs="Times New Roman"/>
        <w:noProof/>
        <w:sz w:val="24"/>
        <w:szCs w:val="24"/>
      </w:rPr>
    </w:sdtEndPr>
    <w:sdtContent>
      <w:p w:rsidR="00A04438" w:rsidRPr="00A04438" w:rsidRDefault="00A04438">
        <w:pPr>
          <w:pStyle w:val="Header"/>
          <w:jc w:val="center"/>
          <w:rPr>
            <w:rFonts w:ascii="Times New Roman" w:hAnsi="Times New Roman" w:cs="Times New Roman"/>
            <w:sz w:val="24"/>
            <w:szCs w:val="24"/>
          </w:rPr>
        </w:pPr>
        <w:r w:rsidRPr="00A04438">
          <w:rPr>
            <w:rFonts w:ascii="Times New Roman" w:hAnsi="Times New Roman" w:cs="Times New Roman"/>
            <w:sz w:val="24"/>
            <w:szCs w:val="24"/>
          </w:rPr>
          <w:fldChar w:fldCharType="begin"/>
        </w:r>
        <w:r w:rsidRPr="00A04438">
          <w:rPr>
            <w:rFonts w:ascii="Times New Roman" w:hAnsi="Times New Roman" w:cs="Times New Roman"/>
            <w:sz w:val="24"/>
            <w:szCs w:val="24"/>
          </w:rPr>
          <w:instrText xml:space="preserve"> PAGE   \* MERGEFORMAT </w:instrText>
        </w:r>
        <w:r w:rsidRPr="00A04438">
          <w:rPr>
            <w:rFonts w:ascii="Times New Roman" w:hAnsi="Times New Roman" w:cs="Times New Roman"/>
            <w:sz w:val="24"/>
            <w:szCs w:val="24"/>
          </w:rPr>
          <w:fldChar w:fldCharType="separate"/>
        </w:r>
        <w:r w:rsidR="00FA33BE">
          <w:rPr>
            <w:rFonts w:ascii="Times New Roman" w:hAnsi="Times New Roman" w:cs="Times New Roman"/>
            <w:noProof/>
            <w:sz w:val="24"/>
            <w:szCs w:val="24"/>
          </w:rPr>
          <w:t>2</w:t>
        </w:r>
        <w:r w:rsidRPr="00A04438">
          <w:rPr>
            <w:rFonts w:ascii="Times New Roman" w:hAnsi="Times New Roman" w:cs="Times New Roman"/>
            <w:noProof/>
            <w:sz w:val="24"/>
            <w:szCs w:val="24"/>
          </w:rPr>
          <w:fldChar w:fldCharType="end"/>
        </w:r>
      </w:p>
    </w:sdtContent>
  </w:sdt>
  <w:p w:rsidR="00A04438" w:rsidRDefault="00A044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1E5F"/>
    <w:multiLevelType w:val="multilevel"/>
    <w:tmpl w:val="999A13A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D4537EC"/>
    <w:multiLevelType w:val="multilevel"/>
    <w:tmpl w:val="1AEC1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171BB9"/>
    <w:multiLevelType w:val="multilevel"/>
    <w:tmpl w:val="5DEEF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C70368"/>
    <w:multiLevelType w:val="hybridMultilevel"/>
    <w:tmpl w:val="1D383E9E"/>
    <w:lvl w:ilvl="0" w:tplc="B1B4E43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F613630"/>
    <w:multiLevelType w:val="hybridMultilevel"/>
    <w:tmpl w:val="A79825B6"/>
    <w:lvl w:ilvl="0" w:tplc="680CFD94">
      <w:start w:val="4"/>
      <w:numFmt w:val="bullet"/>
      <w:lvlText w:val="-"/>
      <w:lvlJc w:val="left"/>
      <w:pPr>
        <w:ind w:left="1571" w:hanging="360"/>
      </w:pPr>
      <w:rPr>
        <w:rFonts w:ascii="Calibri" w:eastAsia="Calibri" w:hAnsi="Calibri" w:cs="Calibri" w:hint="default"/>
        <w:color w:val="000000"/>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4A0560D0"/>
    <w:multiLevelType w:val="hybridMultilevel"/>
    <w:tmpl w:val="652A5E06"/>
    <w:lvl w:ilvl="0" w:tplc="4518FF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91345"/>
    <w:multiLevelType w:val="hybridMultilevel"/>
    <w:tmpl w:val="D55A8644"/>
    <w:lvl w:ilvl="0" w:tplc="55B0CACE">
      <w:start w:val="2"/>
      <w:numFmt w:val="decimal"/>
      <w:lvlText w:val="%1."/>
      <w:lvlJc w:val="left"/>
      <w:pPr>
        <w:ind w:left="1069" w:hanging="360"/>
      </w:pPr>
      <w:rPr>
        <w:rFonts w:cs="Calibri" w:hint="default"/>
        <w:b/>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DA540D3"/>
    <w:multiLevelType w:val="hybridMultilevel"/>
    <w:tmpl w:val="9322F1D2"/>
    <w:lvl w:ilvl="0" w:tplc="8F4239FC">
      <w:start w:val="1"/>
      <w:numFmt w:val="upperRoman"/>
      <w:lvlText w:val="%1."/>
      <w:lvlJc w:val="left"/>
      <w:pPr>
        <w:ind w:left="1571" w:hanging="720"/>
      </w:pPr>
      <w:rPr>
        <w:rFonts w:hint="default"/>
        <w:b/>
        <w:sz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5F0C1D75"/>
    <w:multiLevelType w:val="hybridMultilevel"/>
    <w:tmpl w:val="86D621A8"/>
    <w:lvl w:ilvl="0" w:tplc="A6E89FC2">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0F61149"/>
    <w:multiLevelType w:val="hybridMultilevel"/>
    <w:tmpl w:val="3E4416A2"/>
    <w:lvl w:ilvl="0" w:tplc="7832B398">
      <w:start w:val="16"/>
      <w:numFmt w:val="bullet"/>
      <w:lvlText w:val="-"/>
      <w:lvlJc w:val="left"/>
      <w:pPr>
        <w:ind w:left="1571" w:hanging="360"/>
      </w:pPr>
      <w:rPr>
        <w:rFonts w:ascii="Times New Roman" w:eastAsia="Times New Roman" w:hAnsi="Times New Roman" w:cs="Times New Roman" w:hint="default"/>
        <w:color w:val="000000"/>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64625431"/>
    <w:multiLevelType w:val="hybridMultilevel"/>
    <w:tmpl w:val="1B08430C"/>
    <w:lvl w:ilvl="0" w:tplc="99F0F872">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 w:numId="3">
    <w:abstractNumId w:val="2"/>
  </w:num>
  <w:num w:numId="4">
    <w:abstractNumId w:val="5"/>
  </w:num>
  <w:num w:numId="5">
    <w:abstractNumId w:val="7"/>
  </w:num>
  <w:num w:numId="6">
    <w:abstractNumId w:val="4"/>
  </w:num>
  <w:num w:numId="7">
    <w:abstractNumId w:val="3"/>
  </w:num>
  <w:num w:numId="8">
    <w:abstractNumId w:val="10"/>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8D"/>
    <w:rsid w:val="00084817"/>
    <w:rsid w:val="000859B5"/>
    <w:rsid w:val="00093CCE"/>
    <w:rsid w:val="000A7CEE"/>
    <w:rsid w:val="000C68CD"/>
    <w:rsid w:val="000E3B10"/>
    <w:rsid w:val="000F3488"/>
    <w:rsid w:val="00121CDF"/>
    <w:rsid w:val="00132E9E"/>
    <w:rsid w:val="00150892"/>
    <w:rsid w:val="00153B7B"/>
    <w:rsid w:val="001700F2"/>
    <w:rsid w:val="00176354"/>
    <w:rsid w:val="001803E5"/>
    <w:rsid w:val="00196A1B"/>
    <w:rsid w:val="001A4A69"/>
    <w:rsid w:val="001D0D4A"/>
    <w:rsid w:val="001E17F7"/>
    <w:rsid w:val="001F652A"/>
    <w:rsid w:val="001F7D2D"/>
    <w:rsid w:val="00220B57"/>
    <w:rsid w:val="0023022E"/>
    <w:rsid w:val="002324AC"/>
    <w:rsid w:val="0024225F"/>
    <w:rsid w:val="002740A9"/>
    <w:rsid w:val="00290E08"/>
    <w:rsid w:val="00290E6A"/>
    <w:rsid w:val="002D592F"/>
    <w:rsid w:val="002E503C"/>
    <w:rsid w:val="002F301E"/>
    <w:rsid w:val="003325FC"/>
    <w:rsid w:val="00373782"/>
    <w:rsid w:val="00377699"/>
    <w:rsid w:val="00393EA2"/>
    <w:rsid w:val="00397832"/>
    <w:rsid w:val="003B0A3E"/>
    <w:rsid w:val="003D451D"/>
    <w:rsid w:val="00421BEE"/>
    <w:rsid w:val="00426069"/>
    <w:rsid w:val="00435771"/>
    <w:rsid w:val="00440FB6"/>
    <w:rsid w:val="00454987"/>
    <w:rsid w:val="00463171"/>
    <w:rsid w:val="004705B5"/>
    <w:rsid w:val="005259B9"/>
    <w:rsid w:val="00581562"/>
    <w:rsid w:val="00582D76"/>
    <w:rsid w:val="00587BEC"/>
    <w:rsid w:val="005B6E65"/>
    <w:rsid w:val="005B72EC"/>
    <w:rsid w:val="005C2ABB"/>
    <w:rsid w:val="005D1101"/>
    <w:rsid w:val="00613D4B"/>
    <w:rsid w:val="00660736"/>
    <w:rsid w:val="00686855"/>
    <w:rsid w:val="006A7281"/>
    <w:rsid w:val="006D135E"/>
    <w:rsid w:val="006D6D9C"/>
    <w:rsid w:val="007247AA"/>
    <w:rsid w:val="007260FA"/>
    <w:rsid w:val="00727F77"/>
    <w:rsid w:val="0077317B"/>
    <w:rsid w:val="007A4CE2"/>
    <w:rsid w:val="007B4996"/>
    <w:rsid w:val="008161D9"/>
    <w:rsid w:val="00895A74"/>
    <w:rsid w:val="008B069F"/>
    <w:rsid w:val="008C0999"/>
    <w:rsid w:val="008C0AAB"/>
    <w:rsid w:val="008E4B84"/>
    <w:rsid w:val="00901F21"/>
    <w:rsid w:val="009241D3"/>
    <w:rsid w:val="009974B4"/>
    <w:rsid w:val="009A4875"/>
    <w:rsid w:val="009C4C4A"/>
    <w:rsid w:val="009C6756"/>
    <w:rsid w:val="009E515E"/>
    <w:rsid w:val="00A04438"/>
    <w:rsid w:val="00A312C9"/>
    <w:rsid w:val="00A657E0"/>
    <w:rsid w:val="00A7669F"/>
    <w:rsid w:val="00AF3C71"/>
    <w:rsid w:val="00AF4346"/>
    <w:rsid w:val="00AF5352"/>
    <w:rsid w:val="00B56DB0"/>
    <w:rsid w:val="00B72029"/>
    <w:rsid w:val="00B944AE"/>
    <w:rsid w:val="00BB2819"/>
    <w:rsid w:val="00BB39FD"/>
    <w:rsid w:val="00BC3432"/>
    <w:rsid w:val="00BD3122"/>
    <w:rsid w:val="00BD584C"/>
    <w:rsid w:val="00C0071B"/>
    <w:rsid w:val="00C06BFE"/>
    <w:rsid w:val="00C33F78"/>
    <w:rsid w:val="00C666B9"/>
    <w:rsid w:val="00C94CA8"/>
    <w:rsid w:val="00CA5154"/>
    <w:rsid w:val="00CE7C1E"/>
    <w:rsid w:val="00D12B1C"/>
    <w:rsid w:val="00D24294"/>
    <w:rsid w:val="00D325E8"/>
    <w:rsid w:val="00D6149E"/>
    <w:rsid w:val="00D64144"/>
    <w:rsid w:val="00D85998"/>
    <w:rsid w:val="00D911BD"/>
    <w:rsid w:val="00D967AE"/>
    <w:rsid w:val="00DA5E38"/>
    <w:rsid w:val="00DE4199"/>
    <w:rsid w:val="00DE63DE"/>
    <w:rsid w:val="00DF177E"/>
    <w:rsid w:val="00E3468B"/>
    <w:rsid w:val="00E37325"/>
    <w:rsid w:val="00E37586"/>
    <w:rsid w:val="00E51603"/>
    <w:rsid w:val="00E76A9B"/>
    <w:rsid w:val="00E77A7E"/>
    <w:rsid w:val="00E9072E"/>
    <w:rsid w:val="00E9678D"/>
    <w:rsid w:val="00ED6155"/>
    <w:rsid w:val="00ED7592"/>
    <w:rsid w:val="00EE2655"/>
    <w:rsid w:val="00F17BFC"/>
    <w:rsid w:val="00F17CA2"/>
    <w:rsid w:val="00FA33BE"/>
    <w:rsid w:val="00FC489D"/>
    <w:rsid w:val="00FE1014"/>
    <w:rsid w:val="00FE4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B27B1-53BD-4FDB-8CE7-96AF8135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BE2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643E"/>
    <w:pPr>
      <w:ind w:left="720"/>
      <w:contextualSpacing/>
    </w:pPr>
  </w:style>
  <w:style w:type="paragraph" w:styleId="BodyTextIndent">
    <w:name w:val="Body Text Indent"/>
    <w:basedOn w:val="Normal"/>
    <w:link w:val="BodyTextIndentChar"/>
    <w:rsid w:val="007B40DC"/>
    <w:pPr>
      <w:spacing w:after="0" w:line="264" w:lineRule="auto"/>
      <w:ind w:firstLine="720"/>
      <w:jc w:val="both"/>
    </w:pPr>
    <w:rPr>
      <w:rFonts w:ascii=".VnTime" w:eastAsia="Times New Roman" w:hAnsi=".VnTime" w:cs="Times New Roman"/>
      <w:sz w:val="28"/>
      <w:szCs w:val="24"/>
      <w:lang w:val="x-none" w:eastAsia="x-none"/>
    </w:rPr>
  </w:style>
  <w:style w:type="character" w:customStyle="1" w:styleId="BodyTextIndentChar">
    <w:name w:val="Body Text Indent Char"/>
    <w:basedOn w:val="DefaultParagraphFont"/>
    <w:link w:val="BodyTextIndent"/>
    <w:rsid w:val="007B40DC"/>
    <w:rPr>
      <w:rFonts w:ascii=".VnTime" w:eastAsia="Times New Roman" w:hAnsi=".VnTime" w:cs="Times New Roman"/>
      <w:sz w:val="28"/>
      <w:szCs w:val="24"/>
      <w:lang w:val="x-none"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customStyle="1" w:styleId="CharCharCharCharCharCharCharCharChar1Char">
    <w:name w:val="Char Char Char Char Char Char Char Char Char1 Char"/>
    <w:basedOn w:val="Normal"/>
    <w:next w:val="Normal"/>
    <w:autoRedefine/>
    <w:semiHidden/>
    <w:rsid w:val="007A4CE2"/>
    <w:pPr>
      <w:spacing w:before="120" w:after="120" w:line="312" w:lineRule="auto"/>
    </w:pPr>
    <w:rPr>
      <w:rFonts w:ascii="Times New Roman" w:eastAsia="Times New Roman" w:hAnsi="Times New Roman" w:cs="Times New Roman"/>
      <w:sz w:val="28"/>
      <w:lang w:val="en-US"/>
    </w:rPr>
  </w:style>
  <w:style w:type="paragraph" w:styleId="Header">
    <w:name w:val="header"/>
    <w:basedOn w:val="Normal"/>
    <w:link w:val="HeaderChar"/>
    <w:uiPriority w:val="99"/>
    <w:unhideWhenUsed/>
    <w:rsid w:val="00A04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38"/>
  </w:style>
  <w:style w:type="paragraph" w:styleId="Footer">
    <w:name w:val="footer"/>
    <w:basedOn w:val="Normal"/>
    <w:link w:val="FooterChar"/>
    <w:uiPriority w:val="99"/>
    <w:unhideWhenUsed/>
    <w:rsid w:val="00A04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38"/>
  </w:style>
  <w:style w:type="paragraph" w:styleId="BalloonText">
    <w:name w:val="Balloon Text"/>
    <w:basedOn w:val="Normal"/>
    <w:link w:val="BalloonTextChar"/>
    <w:uiPriority w:val="99"/>
    <w:semiHidden/>
    <w:unhideWhenUsed/>
    <w:rsid w:val="008C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AAB"/>
    <w:rPr>
      <w:rFonts w:ascii="Tahoma" w:hAnsi="Tahoma" w:cs="Tahoma"/>
      <w:sz w:val="16"/>
      <w:szCs w:val="16"/>
    </w:rPr>
  </w:style>
  <w:style w:type="character" w:styleId="Hyperlink">
    <w:name w:val="Hyperlink"/>
    <w:uiPriority w:val="99"/>
    <w:unhideWhenUsed/>
    <w:rsid w:val="00613D4B"/>
    <w:rPr>
      <w:color w:val="0000FF"/>
      <w:u w:val="single"/>
    </w:rPr>
  </w:style>
  <w:style w:type="character" w:customStyle="1" w:styleId="fontstyle01">
    <w:name w:val="fontstyle01"/>
    <w:basedOn w:val="DefaultParagraphFont"/>
    <w:rsid w:val="00220B5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0B57"/>
    <w:rPr>
      <w:rFonts w:ascii="Times New Roman" w:hAnsi="Times New Roman" w:cs="Times New Roman" w:hint="default"/>
      <w:b/>
      <w:bCs/>
      <w:i w:val="0"/>
      <w:iCs w:val="0"/>
      <w:color w:val="000000"/>
      <w:sz w:val="28"/>
      <w:szCs w:val="28"/>
    </w:rPr>
  </w:style>
  <w:style w:type="character" w:customStyle="1" w:styleId="normaltextrun">
    <w:name w:val="normaltextrun"/>
    <w:basedOn w:val="DefaultParagraphFont"/>
    <w:rsid w:val="000859B5"/>
  </w:style>
  <w:style w:type="character" w:customStyle="1" w:styleId="spellingerror">
    <w:name w:val="spellingerror"/>
    <w:basedOn w:val="DefaultParagraphFont"/>
    <w:rsid w:val="000859B5"/>
  </w:style>
  <w:style w:type="character" w:customStyle="1" w:styleId="contextualspellingandgrammarerror">
    <w:name w:val="contextualspellingandgrammarerror"/>
    <w:basedOn w:val="DefaultParagraphFont"/>
    <w:rsid w:val="00085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nghi-dinh-34-2016-nd-cp-quy-dinh-chi-tiet-bien-phap-thi-hanh-luat-ban-hanh-van-ban-quy-pham-phap-luat-31207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dc:creator>
  <cp:lastModifiedBy>Admin</cp:lastModifiedBy>
  <cp:revision>27</cp:revision>
  <cp:lastPrinted>2022-05-25T07:48:00Z</cp:lastPrinted>
  <dcterms:created xsi:type="dcterms:W3CDTF">2023-03-10T03:02:00Z</dcterms:created>
  <dcterms:modified xsi:type="dcterms:W3CDTF">2024-11-05T02:51:00Z</dcterms:modified>
</cp:coreProperties>
</file>