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jc w:val="center"/>
        <w:tblCellMar>
          <w:left w:w="0" w:type="dxa"/>
          <w:right w:w="0" w:type="dxa"/>
        </w:tblCellMar>
        <w:tblLook w:val="0000" w:firstRow="0" w:lastRow="0" w:firstColumn="0" w:lastColumn="0" w:noHBand="0" w:noVBand="0"/>
      </w:tblPr>
      <w:tblGrid>
        <w:gridCol w:w="121"/>
        <w:gridCol w:w="3491"/>
        <w:gridCol w:w="459"/>
        <w:gridCol w:w="5002"/>
        <w:gridCol w:w="459"/>
      </w:tblGrid>
      <w:tr w:rsidR="00961C50" w:rsidRPr="00961C50" w:rsidTr="00961C50">
        <w:trPr>
          <w:gridBefore w:val="1"/>
          <w:gridAfter w:val="1"/>
          <w:wBefore w:w="121" w:type="dxa"/>
          <w:wAfter w:w="459" w:type="dxa"/>
          <w:jc w:val="center"/>
        </w:trPr>
        <w:tc>
          <w:tcPr>
            <w:tcW w:w="3491" w:type="dxa"/>
            <w:tcBorders>
              <w:top w:val="nil"/>
              <w:left w:val="nil"/>
              <w:bottom w:val="nil"/>
              <w:right w:val="nil"/>
            </w:tcBorders>
          </w:tcPr>
          <w:p w:rsidR="00961C50" w:rsidRPr="00961C50" w:rsidRDefault="00961C50" w:rsidP="00B34063">
            <w:pPr>
              <w:spacing w:before="0" w:after="0" w:line="240" w:lineRule="auto"/>
              <w:jc w:val="center"/>
              <w:rPr>
                <w:rFonts w:ascii="Times New Roman" w:hAnsi="Times New Roman" w:cs="Times New Roman"/>
                <w:sz w:val="26"/>
                <w:szCs w:val="26"/>
              </w:rPr>
            </w:pPr>
            <w:r w:rsidRPr="00961C50">
              <w:rPr>
                <w:rFonts w:ascii="Times New Roman" w:hAnsi="Times New Roman" w:cs="Times New Roman"/>
                <w:sz w:val="26"/>
                <w:szCs w:val="26"/>
              </w:rPr>
              <w:t xml:space="preserve">UBND TỈNH </w:t>
            </w:r>
            <w:r w:rsidR="00B34063">
              <w:rPr>
                <w:rFonts w:ascii="Times New Roman" w:hAnsi="Times New Roman" w:cs="Times New Roman"/>
                <w:sz w:val="26"/>
                <w:szCs w:val="26"/>
              </w:rPr>
              <w:t>AN GIANG</w:t>
            </w:r>
          </w:p>
        </w:tc>
        <w:tc>
          <w:tcPr>
            <w:tcW w:w="5461" w:type="dxa"/>
            <w:gridSpan w:val="2"/>
            <w:tcBorders>
              <w:top w:val="nil"/>
              <w:left w:val="nil"/>
              <w:bottom w:val="nil"/>
              <w:right w:val="nil"/>
            </w:tcBorders>
          </w:tcPr>
          <w:p w:rsidR="00961C50" w:rsidRPr="00961C50" w:rsidRDefault="002F77B2" w:rsidP="00961C50">
            <w:pPr>
              <w:spacing w:before="0"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540385</wp:posOffset>
                      </wp:positionH>
                      <wp:positionV relativeFrom="paragraph">
                        <wp:posOffset>-363855</wp:posOffset>
                      </wp:positionV>
                      <wp:extent cx="349885" cy="297180"/>
                      <wp:effectExtent l="0" t="3175" r="0" b="444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6490" id="Rectangle 9" o:spid="_x0000_s1026" style="position:absolute;margin-left:42.55pt;margin-top:-28.65pt;width:27.5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" stroked="f"/>
                  </w:pict>
                </mc:Fallback>
              </mc:AlternateContent>
            </w:r>
            <w:r>
              <w:rPr>
                <w:rFonts w:ascii="Times New Roman" w:hAnsi="Times New Roman" w:cs="Times New Roman"/>
                <w:b/>
                <w:bCs/>
                <w:noProof/>
                <w:sz w:val="26"/>
                <w:szCs w:val="26"/>
                <w:lang w:eastAsia="en-US"/>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-600075</wp:posOffset>
                      </wp:positionV>
                      <wp:extent cx="489585" cy="282575"/>
                      <wp:effectExtent l="635"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7134" id="Rectangle 8" o:spid="_x0000_s1026" style="position:absolute;margin-left:45.9pt;margin-top:-47.25pt;width:38.55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" stroked="f"/>
                  </w:pict>
                </mc:Fallback>
              </mc:AlternateContent>
            </w:r>
            <w:r w:rsidR="00961C50" w:rsidRPr="00961C50">
              <w:rPr>
                <w:rFonts w:ascii="Times New Roman" w:hAnsi="Times New Roman" w:cs="Times New Roman"/>
                <w:b/>
                <w:bCs/>
                <w:sz w:val="26"/>
                <w:szCs w:val="26"/>
              </w:rPr>
              <w:t>CỘNG HÒA XÃ HỘI CHỦ NGHĨA VIỆT NAM</w:t>
            </w:r>
          </w:p>
        </w:tc>
      </w:tr>
      <w:tr w:rsidR="00961C50" w:rsidRPr="00961C50" w:rsidTr="00961C50">
        <w:trPr>
          <w:gridBefore w:val="1"/>
          <w:gridAfter w:val="1"/>
          <w:wBefore w:w="121" w:type="dxa"/>
          <w:wAfter w:w="459" w:type="dxa"/>
          <w:jc w:val="center"/>
        </w:trPr>
        <w:tc>
          <w:tcPr>
            <w:tcW w:w="3491" w:type="dxa"/>
            <w:tcBorders>
              <w:top w:val="nil"/>
              <w:left w:val="nil"/>
              <w:bottom w:val="nil"/>
              <w:right w:val="nil"/>
            </w:tcBorders>
          </w:tcPr>
          <w:p w:rsidR="00961C50" w:rsidRPr="00961C50" w:rsidRDefault="00961C50" w:rsidP="00961C50">
            <w:pPr>
              <w:spacing w:before="0" w:after="0" w:line="240" w:lineRule="auto"/>
              <w:jc w:val="center"/>
              <w:rPr>
                <w:rFonts w:ascii="Times New Roman" w:hAnsi="Times New Roman" w:cs="Times New Roman"/>
                <w:b/>
                <w:bCs/>
                <w:sz w:val="26"/>
                <w:szCs w:val="26"/>
              </w:rPr>
            </w:pPr>
            <w:r w:rsidRPr="00961C50">
              <w:rPr>
                <w:rFonts w:ascii="Times New Roman" w:hAnsi="Times New Roman" w:cs="Times New Roman"/>
                <w:b/>
                <w:bCs/>
                <w:sz w:val="26"/>
                <w:szCs w:val="26"/>
              </w:rPr>
              <w:t>SỞ NỘI VỤ</w:t>
            </w:r>
          </w:p>
        </w:tc>
        <w:tc>
          <w:tcPr>
            <w:tcW w:w="5461" w:type="dxa"/>
            <w:gridSpan w:val="2"/>
            <w:vMerge w:val="restart"/>
            <w:tcBorders>
              <w:top w:val="nil"/>
              <w:left w:val="nil"/>
              <w:bottom w:val="nil"/>
              <w:right w:val="nil"/>
            </w:tcBorders>
          </w:tcPr>
          <w:p w:rsidR="00961C50" w:rsidRPr="00961C50" w:rsidRDefault="00961C50" w:rsidP="00961C50">
            <w:pPr>
              <w:spacing w:before="0" w:after="0" w:line="240" w:lineRule="auto"/>
              <w:jc w:val="center"/>
              <w:rPr>
                <w:rFonts w:ascii="Times New Roman" w:hAnsi="Times New Roman" w:cs="Times New Roman"/>
                <w:b/>
                <w:bCs/>
                <w:sz w:val="26"/>
                <w:szCs w:val="26"/>
              </w:rPr>
            </w:pPr>
            <w:r w:rsidRPr="00961C50">
              <w:rPr>
                <w:rFonts w:ascii="Times New Roman" w:hAnsi="Times New Roman" w:cs="Times New Roman"/>
                <w:b/>
                <w:bCs/>
                <w:sz w:val="26"/>
                <w:szCs w:val="26"/>
              </w:rPr>
              <w:t>Độc lập - Tự do - Hạnh phúc</w:t>
            </w:r>
          </w:p>
          <w:p w:rsidR="00961C50" w:rsidRPr="00961C50" w:rsidRDefault="002F77B2" w:rsidP="00961C50">
            <w:pPr>
              <w:spacing w:before="0"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en-US"/>
              </w:rPr>
              <mc:AlternateContent>
                <mc:Choice Requires="wps">
                  <w:drawing>
                    <wp:anchor distT="4294967292" distB="4294967292" distL="114300" distR="114300" simplePos="0" relativeHeight="251662336" behindDoc="0" locked="0" layoutInCell="1" allowOverlap="1">
                      <wp:simplePos x="0" y="0"/>
                      <wp:positionH relativeFrom="column">
                        <wp:posOffset>682625</wp:posOffset>
                      </wp:positionH>
                      <wp:positionV relativeFrom="paragraph">
                        <wp:posOffset>1269</wp:posOffset>
                      </wp:positionV>
                      <wp:extent cx="208597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DF9B"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pt" to="2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C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"/>
                  </w:pict>
                </mc:Fallback>
              </mc:AlternateContent>
            </w:r>
          </w:p>
        </w:tc>
      </w:tr>
      <w:tr w:rsidR="00961C50" w:rsidRPr="00961C50" w:rsidTr="00961C50">
        <w:trPr>
          <w:gridBefore w:val="1"/>
          <w:gridAfter w:val="1"/>
          <w:wBefore w:w="121" w:type="dxa"/>
          <w:wAfter w:w="459" w:type="dxa"/>
          <w:trHeight w:val="107"/>
          <w:jc w:val="center"/>
        </w:trPr>
        <w:tc>
          <w:tcPr>
            <w:tcW w:w="3491" w:type="dxa"/>
            <w:tcBorders>
              <w:top w:val="nil"/>
              <w:left w:val="nil"/>
              <w:bottom w:val="nil"/>
              <w:right w:val="nil"/>
            </w:tcBorders>
          </w:tcPr>
          <w:p w:rsidR="00961C50" w:rsidRPr="00961C50" w:rsidRDefault="002F77B2" w:rsidP="00961C50">
            <w:pPr>
              <w:spacing w:before="0" w:after="0" w:line="240" w:lineRule="auto"/>
              <w:rPr>
                <w:rFonts w:ascii="Times New Roman" w:hAnsi="Times New Roman" w:cs="Times New Roman"/>
                <w:b/>
                <w:bCs/>
                <w:sz w:val="26"/>
                <w:szCs w:val="26"/>
              </w:rPr>
            </w:pPr>
            <w:r>
              <w:rPr>
                <w:rFonts w:ascii="Times New Roman" w:hAnsi="Times New Roman" w:cs="Times New Roman"/>
                <w:b/>
                <w:bCs/>
                <w:noProof/>
                <w:sz w:val="26"/>
                <w:szCs w:val="26"/>
                <w:lang w:eastAsia="en-US"/>
              </w:rPr>
              <mc:AlternateContent>
                <mc:Choice Requires="wps">
                  <w:drawing>
                    <wp:anchor distT="4294967292" distB="4294967292" distL="114300" distR="114300" simplePos="0" relativeHeight="251661312" behindDoc="0" locked="0" layoutInCell="1" allowOverlap="1">
                      <wp:simplePos x="0" y="0"/>
                      <wp:positionH relativeFrom="column">
                        <wp:posOffset>922655</wp:posOffset>
                      </wp:positionH>
                      <wp:positionV relativeFrom="paragraph">
                        <wp:posOffset>24129</wp:posOffset>
                      </wp:positionV>
                      <wp:extent cx="374015" cy="0"/>
                      <wp:effectExtent l="0" t="0" r="698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D03C"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65pt,1.9pt" to="102.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YL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"/>
                  </w:pict>
                </mc:Fallback>
              </mc:AlternateContent>
            </w:r>
          </w:p>
        </w:tc>
        <w:tc>
          <w:tcPr>
            <w:tcW w:w="5461" w:type="dxa"/>
            <w:gridSpan w:val="2"/>
            <w:vMerge/>
            <w:tcBorders>
              <w:top w:val="nil"/>
              <w:left w:val="nil"/>
              <w:bottom w:val="nil"/>
              <w:right w:val="nil"/>
            </w:tcBorders>
          </w:tcPr>
          <w:p w:rsidR="00961C50" w:rsidRPr="00961C50" w:rsidRDefault="00961C50" w:rsidP="00961C50">
            <w:pPr>
              <w:spacing w:before="0" w:after="0" w:line="240" w:lineRule="auto"/>
              <w:jc w:val="center"/>
              <w:rPr>
                <w:rFonts w:ascii="Times New Roman" w:hAnsi="Times New Roman" w:cs="Times New Roman"/>
                <w:b/>
                <w:bCs/>
                <w:sz w:val="26"/>
                <w:szCs w:val="26"/>
              </w:rPr>
            </w:pPr>
          </w:p>
        </w:tc>
      </w:tr>
      <w:tr w:rsidR="00961C50" w:rsidRPr="00961C50" w:rsidTr="00961C50">
        <w:trPr>
          <w:gridBefore w:val="1"/>
          <w:gridAfter w:val="1"/>
          <w:wBefore w:w="121" w:type="dxa"/>
          <w:wAfter w:w="459" w:type="dxa"/>
          <w:jc w:val="center"/>
        </w:trPr>
        <w:tc>
          <w:tcPr>
            <w:tcW w:w="3491" w:type="dxa"/>
            <w:tcBorders>
              <w:top w:val="nil"/>
              <w:left w:val="nil"/>
              <w:bottom w:val="nil"/>
              <w:right w:val="nil"/>
            </w:tcBorders>
          </w:tcPr>
          <w:p w:rsidR="00961C50" w:rsidRPr="00961C50" w:rsidRDefault="00961C50" w:rsidP="00E36F17">
            <w:pPr>
              <w:spacing w:before="0" w:after="0" w:line="240" w:lineRule="auto"/>
              <w:jc w:val="center"/>
              <w:rPr>
                <w:rFonts w:ascii="Times New Roman" w:hAnsi="Times New Roman" w:cs="Times New Roman"/>
                <w:sz w:val="26"/>
                <w:szCs w:val="26"/>
              </w:rPr>
            </w:pPr>
            <w:r w:rsidRPr="00961C50">
              <w:rPr>
                <w:rFonts w:ascii="Times New Roman" w:hAnsi="Times New Roman" w:cs="Times New Roman"/>
                <w:sz w:val="26"/>
                <w:szCs w:val="26"/>
              </w:rPr>
              <w:t>Số:          /</w:t>
            </w:r>
            <w:r w:rsidR="00E36F17">
              <w:rPr>
                <w:rFonts w:ascii="Times New Roman" w:hAnsi="Times New Roman" w:cs="Times New Roman"/>
                <w:sz w:val="26"/>
                <w:szCs w:val="26"/>
              </w:rPr>
              <w:t>TTr</w:t>
            </w:r>
            <w:r w:rsidRPr="00961C50">
              <w:rPr>
                <w:rFonts w:ascii="Times New Roman" w:hAnsi="Times New Roman" w:cs="Times New Roman"/>
                <w:sz w:val="26"/>
                <w:szCs w:val="26"/>
              </w:rPr>
              <w:t>-SNV</w:t>
            </w:r>
          </w:p>
        </w:tc>
        <w:tc>
          <w:tcPr>
            <w:tcW w:w="5461" w:type="dxa"/>
            <w:gridSpan w:val="2"/>
            <w:tcBorders>
              <w:top w:val="nil"/>
              <w:left w:val="nil"/>
              <w:bottom w:val="nil"/>
              <w:right w:val="nil"/>
            </w:tcBorders>
          </w:tcPr>
          <w:p w:rsidR="00961C50" w:rsidRPr="00961C50" w:rsidRDefault="00B34063" w:rsidP="00B34063">
            <w:pPr>
              <w:spacing w:before="0"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An Giang</w:t>
            </w:r>
            <w:r w:rsidR="00961C50" w:rsidRPr="00961C50">
              <w:rPr>
                <w:rFonts w:ascii="Times New Roman" w:hAnsi="Times New Roman" w:cs="Times New Roman"/>
                <w:i/>
                <w:iCs/>
                <w:sz w:val="26"/>
                <w:szCs w:val="26"/>
              </w:rPr>
              <w:t xml:space="preserve">, ngày </w:t>
            </w:r>
            <w:r w:rsidR="00F42380">
              <w:rPr>
                <w:rFonts w:ascii="Times New Roman" w:hAnsi="Times New Roman" w:cs="Times New Roman"/>
                <w:i/>
                <w:iCs/>
                <w:sz w:val="26"/>
                <w:szCs w:val="26"/>
              </w:rPr>
              <w:t xml:space="preserve">   </w:t>
            </w:r>
            <w:r w:rsidR="00961C50" w:rsidRPr="00961C50">
              <w:rPr>
                <w:rFonts w:ascii="Times New Roman" w:hAnsi="Times New Roman" w:cs="Times New Roman"/>
                <w:i/>
                <w:iCs/>
                <w:sz w:val="26"/>
                <w:szCs w:val="26"/>
              </w:rPr>
              <w:t xml:space="preserve"> tháng </w:t>
            </w:r>
            <w:r w:rsidR="00F42380">
              <w:rPr>
                <w:rFonts w:ascii="Times New Roman" w:hAnsi="Times New Roman" w:cs="Times New Roman"/>
                <w:i/>
                <w:iCs/>
                <w:sz w:val="26"/>
                <w:szCs w:val="26"/>
              </w:rPr>
              <w:t xml:space="preserve">   </w:t>
            </w:r>
            <w:r w:rsidR="00961C50" w:rsidRPr="00961C50">
              <w:rPr>
                <w:rFonts w:ascii="Times New Roman" w:hAnsi="Times New Roman" w:cs="Times New Roman"/>
                <w:i/>
                <w:iCs/>
                <w:sz w:val="26"/>
                <w:szCs w:val="26"/>
              </w:rPr>
              <w:t xml:space="preserve"> năm 20</w:t>
            </w:r>
            <w:r w:rsidR="00961C50">
              <w:rPr>
                <w:rFonts w:ascii="Times New Roman" w:hAnsi="Times New Roman" w:cs="Times New Roman"/>
                <w:i/>
                <w:iCs/>
                <w:sz w:val="26"/>
                <w:szCs w:val="26"/>
              </w:rPr>
              <w:t>2</w:t>
            </w:r>
            <w:r>
              <w:rPr>
                <w:rFonts w:ascii="Times New Roman" w:hAnsi="Times New Roman" w:cs="Times New Roman"/>
                <w:i/>
                <w:iCs/>
                <w:sz w:val="26"/>
                <w:szCs w:val="26"/>
              </w:rPr>
              <w:t>4</w:t>
            </w:r>
          </w:p>
        </w:tc>
      </w:tr>
      <w:tr w:rsidR="003A1979" w:rsidRPr="00435A58" w:rsidTr="00961C50">
        <w:trPr>
          <w:jc w:val="center"/>
        </w:trPr>
        <w:tc>
          <w:tcPr>
            <w:tcW w:w="4071" w:type="dxa"/>
            <w:gridSpan w:val="3"/>
            <w:tcBorders>
              <w:top w:val="nil"/>
              <w:left w:val="nil"/>
              <w:bottom w:val="nil"/>
              <w:right w:val="nil"/>
            </w:tcBorders>
          </w:tcPr>
          <w:p w:rsidR="003A1979" w:rsidRPr="003F7020" w:rsidRDefault="003A1979" w:rsidP="00AE5A8D">
            <w:pPr>
              <w:spacing w:before="0" w:after="0" w:line="240" w:lineRule="auto"/>
              <w:jc w:val="center"/>
              <w:rPr>
                <w:rFonts w:ascii="Times New Roman" w:hAnsi="Times New Roman" w:cs="Times New Roman"/>
                <w:b/>
                <w:color w:val="auto"/>
              </w:rPr>
            </w:pPr>
          </w:p>
        </w:tc>
        <w:tc>
          <w:tcPr>
            <w:tcW w:w="5461" w:type="dxa"/>
            <w:gridSpan w:val="2"/>
            <w:tcBorders>
              <w:top w:val="nil"/>
              <w:left w:val="nil"/>
              <w:bottom w:val="nil"/>
              <w:right w:val="nil"/>
            </w:tcBorders>
          </w:tcPr>
          <w:p w:rsidR="003A1979" w:rsidRPr="00435A58" w:rsidRDefault="003A1979" w:rsidP="002F0F0F">
            <w:pPr>
              <w:spacing w:before="0" w:after="0" w:line="240" w:lineRule="auto"/>
              <w:jc w:val="center"/>
              <w:rPr>
                <w:rFonts w:ascii="Times New Roman" w:hAnsi="Times New Roman" w:cs="Times New Roman"/>
                <w:b/>
                <w:bCs/>
                <w:color w:val="auto"/>
                <w:sz w:val="26"/>
                <w:szCs w:val="26"/>
              </w:rPr>
            </w:pPr>
          </w:p>
        </w:tc>
      </w:tr>
    </w:tbl>
    <w:p w:rsidR="003A1979" w:rsidRPr="00435A58" w:rsidRDefault="003A1979" w:rsidP="0013477E">
      <w:pPr>
        <w:tabs>
          <w:tab w:val="right" w:leader="dot" w:pos="7920"/>
        </w:tabs>
        <w:spacing w:before="0" w:after="0" w:line="264" w:lineRule="auto"/>
        <w:jc w:val="center"/>
        <w:rPr>
          <w:rFonts w:ascii="Times New Roman" w:hAnsi="Times New Roman" w:cs="Times New Roman"/>
          <w:b/>
          <w:bCs/>
          <w:color w:val="auto"/>
          <w:sz w:val="28"/>
          <w:szCs w:val="28"/>
        </w:rPr>
      </w:pPr>
      <w:r w:rsidRPr="00435A58">
        <w:rPr>
          <w:rFonts w:ascii="Times New Roman" w:hAnsi="Times New Roman" w:cs="Times New Roman"/>
          <w:b/>
          <w:bCs/>
          <w:color w:val="auto"/>
          <w:sz w:val="28"/>
          <w:szCs w:val="28"/>
        </w:rPr>
        <w:t>TỜ TRÌNH</w:t>
      </w:r>
    </w:p>
    <w:p w:rsidR="003A1979" w:rsidRPr="004F2717" w:rsidRDefault="00311647" w:rsidP="00961C50">
      <w:pPr>
        <w:tabs>
          <w:tab w:val="left" w:pos="567"/>
        </w:tabs>
        <w:spacing w:before="0" w:after="0" w:line="240" w:lineRule="auto"/>
        <w:jc w:val="center"/>
        <w:rPr>
          <w:rFonts w:ascii="Times New Roman" w:hAnsi="Times New Roman" w:cs="Times New Roman"/>
          <w:b/>
          <w:bCs/>
          <w:sz w:val="28"/>
          <w:szCs w:val="28"/>
          <w:lang w:val="nb-NO"/>
        </w:rPr>
      </w:pPr>
      <w:r>
        <w:rPr>
          <w:rFonts w:ascii="Times New Roman" w:hAnsi="Times New Roman" w:cs="Times New Roman"/>
          <w:b/>
          <w:bCs/>
          <w:color w:val="auto"/>
          <w:sz w:val="28"/>
          <w:szCs w:val="28"/>
        </w:rPr>
        <w:t>Dự thảo</w:t>
      </w:r>
      <w:r w:rsidR="003A1979" w:rsidRPr="00471416">
        <w:rPr>
          <w:rFonts w:ascii="Times New Roman" w:hAnsi="Times New Roman" w:cs="Times New Roman"/>
          <w:b/>
          <w:bCs/>
          <w:color w:val="auto"/>
          <w:sz w:val="28"/>
          <w:szCs w:val="28"/>
        </w:rPr>
        <w:t xml:space="preserve"> </w:t>
      </w:r>
      <w:r w:rsidR="000F064C">
        <w:rPr>
          <w:rFonts w:ascii="Times New Roman" w:hAnsi="Times New Roman" w:cs="Times New Roman"/>
          <w:b/>
          <w:bCs/>
          <w:color w:val="auto"/>
          <w:sz w:val="28"/>
          <w:szCs w:val="28"/>
        </w:rPr>
        <w:t>Quyết định</w:t>
      </w:r>
      <w:r w:rsidR="003A1979" w:rsidRPr="00471416">
        <w:rPr>
          <w:rFonts w:ascii="Times New Roman" w:hAnsi="Times New Roman" w:cs="Times New Roman"/>
          <w:b/>
          <w:bCs/>
          <w:color w:val="auto"/>
          <w:sz w:val="28"/>
          <w:szCs w:val="28"/>
        </w:rPr>
        <w:t xml:space="preserve"> </w:t>
      </w:r>
      <w:r w:rsidR="003A1979">
        <w:rPr>
          <w:rFonts w:ascii="Times New Roman" w:hAnsi="Times New Roman" w:cs="Times New Roman"/>
          <w:b/>
          <w:bCs/>
          <w:color w:val="auto"/>
          <w:sz w:val="28"/>
          <w:szCs w:val="28"/>
        </w:rPr>
        <w:t xml:space="preserve">của </w:t>
      </w:r>
      <w:r w:rsidR="000F064C">
        <w:rPr>
          <w:rFonts w:ascii="Times New Roman" w:hAnsi="Times New Roman" w:cs="Times New Roman"/>
          <w:b/>
          <w:bCs/>
          <w:color w:val="auto"/>
          <w:sz w:val="28"/>
          <w:szCs w:val="28"/>
        </w:rPr>
        <w:t>UBND</w:t>
      </w:r>
      <w:r w:rsidR="003A1979">
        <w:rPr>
          <w:rFonts w:ascii="Times New Roman" w:hAnsi="Times New Roman" w:cs="Times New Roman"/>
          <w:b/>
          <w:bCs/>
          <w:color w:val="auto"/>
          <w:sz w:val="28"/>
          <w:szCs w:val="28"/>
        </w:rPr>
        <w:t xml:space="preserve"> tỉnh</w:t>
      </w:r>
      <w:r w:rsidR="00BF094E">
        <w:rPr>
          <w:rFonts w:ascii="Times New Roman" w:hAnsi="Times New Roman" w:cs="Times New Roman"/>
          <w:b/>
          <w:bCs/>
          <w:color w:val="auto"/>
          <w:sz w:val="28"/>
          <w:szCs w:val="28"/>
        </w:rPr>
        <w:t xml:space="preserve"> </w:t>
      </w:r>
      <w:r w:rsidR="000F064C">
        <w:rPr>
          <w:rFonts w:ascii="Times New Roman" w:hAnsi="Times New Roman" w:cs="Times New Roman"/>
          <w:b/>
          <w:bCs/>
          <w:color w:val="auto"/>
          <w:sz w:val="28"/>
          <w:szCs w:val="28"/>
        </w:rPr>
        <w:t>ban hành quy chế tổ chức và hoạt động của ấp,</w:t>
      </w:r>
      <w:r w:rsidR="00B34063">
        <w:rPr>
          <w:rFonts w:ascii="Times New Roman" w:hAnsi="Times New Roman" w:cs="Times New Roman"/>
          <w:b/>
          <w:bCs/>
          <w:color w:val="auto"/>
          <w:sz w:val="28"/>
          <w:szCs w:val="28"/>
        </w:rPr>
        <w:t xml:space="preserve"> khóm </w:t>
      </w:r>
      <w:r w:rsidR="000F064C">
        <w:rPr>
          <w:rFonts w:ascii="Times New Roman" w:hAnsi="Times New Roman" w:cs="Times New Roman"/>
          <w:b/>
          <w:bCs/>
          <w:color w:val="auto"/>
          <w:sz w:val="28"/>
          <w:szCs w:val="28"/>
        </w:rPr>
        <w:t xml:space="preserve">trên địa bàn tỉnh </w:t>
      </w:r>
      <w:r w:rsidR="00B34063">
        <w:rPr>
          <w:rFonts w:ascii="Times New Roman" w:hAnsi="Times New Roman" w:cs="Times New Roman"/>
          <w:b/>
          <w:bCs/>
          <w:color w:val="auto"/>
          <w:sz w:val="28"/>
          <w:szCs w:val="28"/>
        </w:rPr>
        <w:t>An Giang</w:t>
      </w:r>
    </w:p>
    <w:p w:rsidR="003A1979" w:rsidRPr="00B640B2" w:rsidRDefault="002F77B2" w:rsidP="00E32DD0">
      <w:pPr>
        <w:tabs>
          <w:tab w:val="right" w:leader="dot" w:pos="7920"/>
        </w:tabs>
        <w:spacing w:beforeLines="60" w:before="144" w:afterLines="60" w:after="144" w:line="264" w:lineRule="auto"/>
        <w:jc w:val="center"/>
        <w:rPr>
          <w:rFonts w:ascii="Times New Roman" w:hAnsi="Times New Roman" w:cs="Times New Roman"/>
          <w:color w:val="auto"/>
          <w:sz w:val="8"/>
          <w:szCs w:val="28"/>
          <w:lang w:val="nb-NO"/>
        </w:rPr>
      </w:pPr>
      <w:r>
        <w:rPr>
          <w:noProof/>
          <w:sz w:val="4"/>
          <w:lang w:eastAsia="en-US"/>
        </w:rPr>
        <mc:AlternateContent>
          <mc:Choice Requires="wps">
            <w:drawing>
              <wp:anchor distT="4294967294" distB="4294967294" distL="114300" distR="114300" simplePos="0" relativeHeight="251659264" behindDoc="0" locked="0" layoutInCell="1" allowOverlap="1">
                <wp:simplePos x="0" y="0"/>
                <wp:positionH relativeFrom="column">
                  <wp:posOffset>2219325</wp:posOffset>
                </wp:positionH>
                <wp:positionV relativeFrom="paragraph">
                  <wp:posOffset>70484</wp:posOffset>
                </wp:positionV>
                <wp:extent cx="1615440" cy="0"/>
                <wp:effectExtent l="0" t="0" r="381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591A"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75pt,5.55pt" to="301.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E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"/>
            </w:pict>
          </mc:Fallback>
        </mc:AlternateContent>
      </w:r>
    </w:p>
    <w:p w:rsidR="003A1979" w:rsidRPr="00471416" w:rsidRDefault="003A1979" w:rsidP="00E32DD0">
      <w:pPr>
        <w:tabs>
          <w:tab w:val="right" w:leader="dot" w:pos="7920"/>
        </w:tabs>
        <w:spacing w:beforeLines="60" w:before="144" w:afterLines="60" w:after="144" w:line="264" w:lineRule="auto"/>
        <w:jc w:val="center"/>
        <w:rPr>
          <w:rFonts w:ascii="Times New Roman" w:hAnsi="Times New Roman" w:cs="Times New Roman"/>
          <w:color w:val="auto"/>
          <w:sz w:val="28"/>
          <w:szCs w:val="28"/>
          <w:lang w:val="nb-NO"/>
        </w:rPr>
      </w:pPr>
      <w:r w:rsidRPr="00471416">
        <w:rPr>
          <w:rFonts w:ascii="Times New Roman" w:hAnsi="Times New Roman" w:cs="Times New Roman"/>
          <w:color w:val="auto"/>
          <w:sz w:val="28"/>
          <w:szCs w:val="28"/>
          <w:lang w:val="nb-NO"/>
        </w:rPr>
        <w:t xml:space="preserve">Kính gửi: </w:t>
      </w:r>
      <w:r w:rsidR="00961C50">
        <w:rPr>
          <w:rFonts w:ascii="Times New Roman" w:hAnsi="Times New Roman" w:cs="Times New Roman"/>
          <w:color w:val="auto"/>
          <w:sz w:val="28"/>
          <w:szCs w:val="28"/>
          <w:lang w:val="nb-NO"/>
        </w:rPr>
        <w:t>Ủy ban nhân dân tỉnh</w:t>
      </w:r>
      <w:r w:rsidR="00BF094E">
        <w:rPr>
          <w:rFonts w:ascii="Times New Roman" w:hAnsi="Times New Roman" w:cs="Times New Roman"/>
          <w:color w:val="auto"/>
          <w:sz w:val="28"/>
          <w:szCs w:val="28"/>
          <w:lang w:val="nb-NO"/>
        </w:rPr>
        <w:t>.</w:t>
      </w:r>
    </w:p>
    <w:p w:rsidR="004F5C30" w:rsidRDefault="004F5C30" w:rsidP="00E41974">
      <w:pPr>
        <w:tabs>
          <w:tab w:val="left" w:pos="810"/>
        </w:tabs>
        <w:spacing w:after="0" w:line="240" w:lineRule="auto"/>
        <w:ind w:firstLine="567"/>
        <w:jc w:val="both"/>
        <w:rPr>
          <w:rFonts w:ascii="Times New Roman" w:hAnsi="Times New Roman" w:cs="Times New Roman"/>
          <w:color w:val="auto"/>
          <w:sz w:val="26"/>
          <w:szCs w:val="26"/>
          <w:lang w:val="nb-NO"/>
        </w:rPr>
      </w:pPr>
    </w:p>
    <w:p w:rsidR="00E05D11" w:rsidRDefault="000F064C" w:rsidP="00FE63CF">
      <w:pPr>
        <w:tabs>
          <w:tab w:val="left" w:pos="810"/>
        </w:tabs>
        <w:spacing w:after="0" w:line="240" w:lineRule="auto"/>
        <w:ind w:firstLine="567"/>
        <w:jc w:val="both"/>
        <w:rPr>
          <w:rFonts w:ascii="Times New Roman" w:hAnsi="Times New Roman" w:cs="Times New Roman"/>
          <w:color w:val="auto"/>
          <w:sz w:val="28"/>
          <w:szCs w:val="28"/>
          <w:lang w:val="nb-NO"/>
        </w:rPr>
      </w:pPr>
      <w:r w:rsidRPr="00FE63CF">
        <w:rPr>
          <w:rFonts w:ascii="Times New Roman" w:hAnsi="Times New Roman" w:cs="Times New Roman"/>
          <w:color w:val="auto"/>
          <w:sz w:val="28"/>
          <w:szCs w:val="28"/>
          <w:lang w:val="nb-NO"/>
        </w:rPr>
        <w:t xml:space="preserve">Thực hiện quy định của Luật ban hành văn bản quy phạm pháp luật </w:t>
      </w:r>
      <w:r w:rsidR="0024012E" w:rsidRPr="00CC61BC">
        <w:rPr>
          <w:rFonts w:ascii="Times New Roman" w:hAnsi="Times New Roman" w:cs="Times New Roman"/>
          <w:sz w:val="28"/>
          <w:szCs w:val="28"/>
          <w:lang w:val="pt-BR"/>
        </w:rPr>
        <w:t>ngày 22 tháng 6 năm 2015 và  Luật sửa đổi, bổ sung một số điều của Luật Ban hành văn bản quy phạm pháp luật ngày 18 tháng 6 năm 2020</w:t>
      </w:r>
      <w:r w:rsidR="0057405C">
        <w:rPr>
          <w:rFonts w:ascii="Times New Roman" w:hAnsi="Times New Roman" w:cs="Times New Roman"/>
          <w:sz w:val="28"/>
          <w:szCs w:val="28"/>
          <w:shd w:val="clear" w:color="auto" w:fill="FFFFFF"/>
        </w:rPr>
        <w:t>.</w:t>
      </w:r>
      <w:r w:rsidRPr="00FE63CF">
        <w:rPr>
          <w:rFonts w:ascii="Times New Roman" w:hAnsi="Times New Roman" w:cs="Times New Roman"/>
          <w:color w:val="auto"/>
          <w:sz w:val="28"/>
          <w:szCs w:val="28"/>
          <w:lang w:val="nb-NO"/>
        </w:rPr>
        <w:t xml:space="preserve"> Sở Nội vụ kính trình Ủy ban nhân dân tỉnh </w:t>
      </w:r>
      <w:r w:rsidR="00311647" w:rsidRPr="00FE63CF">
        <w:rPr>
          <w:rFonts w:ascii="Times New Roman" w:hAnsi="Times New Roman" w:cs="Times New Roman"/>
          <w:color w:val="auto"/>
          <w:sz w:val="28"/>
          <w:szCs w:val="28"/>
          <w:lang w:val="nb-NO"/>
        </w:rPr>
        <w:t>dự thảo</w:t>
      </w:r>
      <w:r w:rsidRPr="00FE63CF">
        <w:rPr>
          <w:rFonts w:ascii="Times New Roman" w:hAnsi="Times New Roman" w:cs="Times New Roman"/>
          <w:color w:val="auto"/>
          <w:sz w:val="28"/>
          <w:szCs w:val="28"/>
          <w:lang w:val="nb-NO"/>
        </w:rPr>
        <w:t xml:space="preserve"> </w:t>
      </w:r>
      <w:r w:rsidR="00F42380" w:rsidRPr="00FE63CF">
        <w:rPr>
          <w:rFonts w:ascii="Times New Roman" w:hAnsi="Times New Roman" w:cs="Times New Roman"/>
          <w:color w:val="auto"/>
          <w:sz w:val="28"/>
          <w:szCs w:val="28"/>
          <w:lang w:val="nb-NO"/>
        </w:rPr>
        <w:t>Quyết định</w:t>
      </w:r>
      <w:r w:rsidRPr="00FE63CF">
        <w:rPr>
          <w:rFonts w:ascii="Times New Roman" w:hAnsi="Times New Roman" w:cs="Times New Roman"/>
          <w:color w:val="auto"/>
          <w:sz w:val="28"/>
          <w:szCs w:val="28"/>
          <w:lang w:val="nb-NO"/>
        </w:rPr>
        <w:t xml:space="preserve"> </w:t>
      </w:r>
      <w:r w:rsidRPr="00FE63CF">
        <w:rPr>
          <w:rFonts w:ascii="Times New Roman" w:hAnsi="Times New Roman" w:cs="Times New Roman"/>
          <w:bCs/>
          <w:color w:val="auto"/>
          <w:sz w:val="28"/>
          <w:szCs w:val="28"/>
        </w:rPr>
        <w:t>ban hành quy chế tổ chức và hoạt động của ấ</w:t>
      </w:r>
      <w:r w:rsidR="0057405C">
        <w:rPr>
          <w:rFonts w:ascii="Times New Roman" w:hAnsi="Times New Roman" w:cs="Times New Roman"/>
          <w:bCs/>
          <w:color w:val="auto"/>
          <w:sz w:val="28"/>
          <w:szCs w:val="28"/>
        </w:rPr>
        <w:t>p, khóm</w:t>
      </w:r>
      <w:r w:rsidRPr="00FE63CF">
        <w:rPr>
          <w:rFonts w:ascii="Times New Roman" w:hAnsi="Times New Roman" w:cs="Times New Roman"/>
          <w:bCs/>
          <w:color w:val="auto"/>
          <w:sz w:val="28"/>
          <w:szCs w:val="28"/>
        </w:rPr>
        <w:t xml:space="preserve"> trên địa bàn tỉnh </w:t>
      </w:r>
      <w:r w:rsidR="0057405C">
        <w:rPr>
          <w:rFonts w:ascii="Times New Roman" w:hAnsi="Times New Roman" w:cs="Times New Roman"/>
          <w:bCs/>
          <w:color w:val="auto"/>
          <w:sz w:val="28"/>
          <w:szCs w:val="28"/>
        </w:rPr>
        <w:t>An Giang</w:t>
      </w:r>
      <w:r w:rsidRPr="00FE63CF">
        <w:rPr>
          <w:rFonts w:ascii="Times New Roman" w:hAnsi="Times New Roman" w:cs="Times New Roman"/>
          <w:sz w:val="28"/>
          <w:szCs w:val="28"/>
          <w:lang w:val="nb-NO"/>
        </w:rPr>
        <w:t xml:space="preserve"> n</w:t>
      </w:r>
      <w:r w:rsidRPr="00FE63CF">
        <w:rPr>
          <w:rFonts w:ascii="Times New Roman" w:hAnsi="Times New Roman" w:cs="Times New Roman"/>
          <w:color w:val="auto"/>
          <w:sz w:val="28"/>
          <w:szCs w:val="28"/>
          <w:lang w:val="nb-NO"/>
        </w:rPr>
        <w:t>hư sau:</w:t>
      </w:r>
    </w:p>
    <w:p w:rsidR="003A1979" w:rsidRPr="00FE63CF" w:rsidRDefault="003A1979" w:rsidP="00FE63CF">
      <w:pPr>
        <w:tabs>
          <w:tab w:val="left" w:pos="810"/>
        </w:tabs>
        <w:spacing w:after="0" w:line="240" w:lineRule="auto"/>
        <w:ind w:firstLine="567"/>
        <w:jc w:val="both"/>
        <w:rPr>
          <w:rFonts w:ascii="Times New Roman" w:hAnsi="Times New Roman" w:cs="Times New Roman"/>
          <w:b/>
          <w:bCs/>
          <w:color w:val="auto"/>
          <w:sz w:val="28"/>
          <w:szCs w:val="28"/>
          <w:lang w:val="nb-NO"/>
        </w:rPr>
      </w:pPr>
      <w:r w:rsidRPr="00FE63CF">
        <w:rPr>
          <w:rFonts w:ascii="Times New Roman" w:hAnsi="Times New Roman" w:cs="Times New Roman"/>
          <w:b/>
          <w:bCs/>
          <w:color w:val="auto"/>
          <w:sz w:val="28"/>
          <w:szCs w:val="28"/>
          <w:lang w:val="nb-NO"/>
        </w:rPr>
        <w:t>I. SỰ CẦN THIẾT BAN HÀNH VĂN BẢN</w:t>
      </w:r>
    </w:p>
    <w:p w:rsidR="00CC61BC" w:rsidRPr="00CC61BC" w:rsidRDefault="00CC61BC" w:rsidP="00CC61BC">
      <w:pPr>
        <w:spacing w:after="60" w:line="276" w:lineRule="auto"/>
        <w:ind w:firstLine="567"/>
        <w:jc w:val="both"/>
        <w:rPr>
          <w:rFonts w:ascii="Times New Roman" w:hAnsi="Times New Roman" w:cs="Times New Roman"/>
          <w:b/>
          <w:sz w:val="28"/>
          <w:szCs w:val="28"/>
          <w:lang w:val="da-DK"/>
        </w:rPr>
      </w:pPr>
      <w:r>
        <w:rPr>
          <w:rFonts w:ascii="Times New Roman" w:hAnsi="Times New Roman" w:cs="Times New Roman"/>
          <w:b/>
          <w:sz w:val="28"/>
          <w:szCs w:val="28"/>
          <w:lang w:val="da-DK"/>
        </w:rPr>
        <w:t>1.</w:t>
      </w:r>
      <w:r w:rsidRPr="00CC61BC">
        <w:rPr>
          <w:rFonts w:ascii="Times New Roman" w:hAnsi="Times New Roman" w:cs="Times New Roman"/>
          <w:b/>
          <w:sz w:val="28"/>
          <w:szCs w:val="28"/>
          <w:lang w:val="da-DK"/>
        </w:rPr>
        <w:t xml:space="preserve"> Cơ sở pháp lý</w:t>
      </w:r>
    </w:p>
    <w:p w:rsidR="00CC61BC" w:rsidRPr="00CC61BC" w:rsidRDefault="00CC61BC" w:rsidP="00EC07D6">
      <w:pPr>
        <w:shd w:val="clear" w:color="auto" w:fill="FFFFFF"/>
        <w:spacing w:line="240" w:lineRule="auto"/>
        <w:ind w:firstLine="567"/>
        <w:jc w:val="both"/>
        <w:rPr>
          <w:rFonts w:ascii="Times New Roman" w:hAnsi="Times New Roman" w:cs="Times New Roman"/>
          <w:iCs/>
          <w:sz w:val="28"/>
          <w:szCs w:val="28"/>
        </w:rPr>
      </w:pPr>
      <w:r w:rsidRPr="00CC61BC">
        <w:rPr>
          <w:rFonts w:ascii="Times New Roman" w:hAnsi="Times New Roman" w:cs="Times New Roman"/>
          <w:iCs/>
          <w:sz w:val="28"/>
          <w:szCs w:val="28"/>
        </w:rPr>
        <w:t>Luật Tổ chức chính quyền địa phương ngày 19 tháng 6 năm2015, Luật sửa đổi bổ sung một số điều Luật Tổ chức Chính phủ và Luật Tổ chức chính quyền địa phương ngày 22 tháng 11 năm 2019;</w:t>
      </w:r>
    </w:p>
    <w:p w:rsidR="00CC61BC" w:rsidRPr="00CC61BC" w:rsidRDefault="00CC61BC" w:rsidP="00EC07D6">
      <w:pPr>
        <w:spacing w:line="240" w:lineRule="auto"/>
        <w:ind w:firstLine="567"/>
        <w:jc w:val="both"/>
        <w:rPr>
          <w:rFonts w:ascii="Times New Roman" w:hAnsi="Times New Roman" w:cs="Times New Roman"/>
          <w:sz w:val="28"/>
          <w:szCs w:val="28"/>
          <w:lang w:val="pt-BR"/>
        </w:rPr>
      </w:pPr>
      <w:r w:rsidRPr="00CC61BC">
        <w:rPr>
          <w:rFonts w:ascii="Times New Roman" w:hAnsi="Times New Roman" w:cs="Times New Roman"/>
          <w:sz w:val="28"/>
          <w:szCs w:val="28"/>
          <w:lang w:val="pt-BR"/>
        </w:rPr>
        <w:t>Luật Ban hành văn bản quy phạm pháp luật ngày 22 tháng 6 năm 2015 và  Luật sửa đổi, bổ sung một số điều của Luật Ban hành văn bản quy phạm pháp luật ngày 18 tháng 6 năm 2020;</w:t>
      </w:r>
    </w:p>
    <w:p w:rsidR="00CC61BC" w:rsidRPr="00CC61BC" w:rsidRDefault="00CC61BC" w:rsidP="00EC07D6">
      <w:pPr>
        <w:spacing w:line="240" w:lineRule="auto"/>
        <w:ind w:firstLine="567"/>
        <w:jc w:val="both"/>
        <w:rPr>
          <w:rFonts w:ascii="Times New Roman" w:hAnsi="Times New Roman" w:cs="Times New Roman"/>
          <w:sz w:val="28"/>
          <w:szCs w:val="28"/>
        </w:rPr>
      </w:pPr>
      <w:r w:rsidRPr="00CC61BC">
        <w:rPr>
          <w:rFonts w:ascii="Times New Roman" w:hAnsi="Times New Roman" w:cs="Times New Roman"/>
          <w:sz w:val="28"/>
          <w:szCs w:val="28"/>
        </w:rPr>
        <w:t>Luật Thực hiện dân chủ ở cơ sở ngày 10 tháng 11 năm 2022;</w:t>
      </w:r>
    </w:p>
    <w:p w:rsidR="00CC61BC" w:rsidRPr="00CC61BC" w:rsidRDefault="00CC61BC" w:rsidP="00EC07D6">
      <w:pPr>
        <w:shd w:val="clear" w:color="auto" w:fill="FFFFFF"/>
        <w:spacing w:line="240" w:lineRule="auto"/>
        <w:ind w:firstLine="567"/>
        <w:jc w:val="both"/>
        <w:rPr>
          <w:rFonts w:ascii="Times New Roman" w:hAnsi="Times New Roman" w:cs="Times New Roman"/>
          <w:iCs/>
          <w:sz w:val="28"/>
          <w:szCs w:val="28"/>
        </w:rPr>
      </w:pPr>
      <w:r w:rsidRPr="00CC61BC">
        <w:rPr>
          <w:rFonts w:ascii="Times New Roman" w:hAnsi="Times New Roman" w:cs="Times New Roman"/>
          <w:iCs/>
          <w:sz w:val="28"/>
          <w:szCs w:val="28"/>
        </w:rPr>
        <w:t>Nghị định số 59/2023/NĐ-CP ngày 14 tháng 8 năm 2023 của Thủ tướng Chính phủ Quy định chi tiết một số điều của Luật thực hiện dân chủ cơ sở;</w:t>
      </w:r>
    </w:p>
    <w:p w:rsidR="00CC61BC" w:rsidRPr="00CC61BC" w:rsidRDefault="00CC61BC" w:rsidP="00EC07D6">
      <w:pPr>
        <w:spacing w:line="240" w:lineRule="auto"/>
        <w:ind w:firstLine="567"/>
        <w:jc w:val="both"/>
        <w:rPr>
          <w:rFonts w:ascii="Times New Roman" w:hAnsi="Times New Roman" w:cs="Times New Roman"/>
          <w:sz w:val="28"/>
          <w:szCs w:val="28"/>
        </w:rPr>
      </w:pPr>
      <w:r w:rsidRPr="00CC61BC">
        <w:rPr>
          <w:rFonts w:ascii="Times New Roman" w:hAnsi="Times New Roman" w:cs="Times New Roman"/>
          <w:sz w:val="28"/>
          <w:szCs w:val="28"/>
        </w:rPr>
        <w:t>Thông tư số 04/2012/TT-BNV ngày 31 tháng 8 năm 2012 của Bộ trưởng Bộ Nội vụ hướng dẫn về tổ chức và hoạt động của thôn, tổ dân phố;</w:t>
      </w:r>
    </w:p>
    <w:p w:rsidR="00CC61BC" w:rsidRPr="00CC61BC" w:rsidRDefault="00CC61BC" w:rsidP="00EC07D6">
      <w:pPr>
        <w:pStyle w:val="BodyTextIndent2"/>
        <w:spacing w:line="240" w:lineRule="auto"/>
        <w:ind w:left="0" w:firstLine="567"/>
        <w:jc w:val="both"/>
        <w:rPr>
          <w:rFonts w:ascii="Times New Roman" w:hAnsi="Times New Roman" w:cs="Times New Roman"/>
          <w:sz w:val="28"/>
          <w:szCs w:val="28"/>
        </w:rPr>
      </w:pPr>
      <w:r w:rsidRPr="00CC61BC">
        <w:rPr>
          <w:rFonts w:ascii="Times New Roman" w:hAnsi="Times New Roman" w:cs="Times New Roman"/>
          <w:sz w:val="28"/>
          <w:szCs w:val="28"/>
        </w:rPr>
        <w:t>Thông tư số 14/2018/TT-BNV ngày 03 tháng 12 năm 2018 của Bộ trưởng Bộ Nội vụ sửa đổi, bổ sung một số điều của Thông tư số 04/2012/TT-BNV ngày 31 tháng 8 năm 2012 của Bộ trưởng Bộ Nội vụ hướng dẫn về tổ chức và hoạt động của thôn, tổ dân phố;</w:t>
      </w:r>
    </w:p>
    <w:p w:rsidR="00CC61BC" w:rsidRPr="00CC61BC" w:rsidRDefault="00CC61BC" w:rsidP="00EC07D6">
      <w:pPr>
        <w:pStyle w:val="BodyTextIndent2"/>
        <w:spacing w:line="240" w:lineRule="auto"/>
        <w:ind w:left="0" w:firstLine="567"/>
        <w:jc w:val="both"/>
        <w:rPr>
          <w:rFonts w:ascii="Times New Roman" w:hAnsi="Times New Roman" w:cs="Times New Roman"/>
          <w:sz w:val="28"/>
          <w:szCs w:val="28"/>
        </w:rPr>
      </w:pPr>
      <w:r w:rsidRPr="00CC61BC">
        <w:rPr>
          <w:rFonts w:ascii="Times New Roman" w:hAnsi="Times New Roman" w:cs="Times New Roman"/>
          <w:sz w:val="28"/>
          <w:szCs w:val="28"/>
        </w:rPr>
        <w:t xml:space="preserve">Thông tư </w:t>
      </w:r>
      <w:r w:rsidR="00400A85">
        <w:rPr>
          <w:rFonts w:ascii="Times New Roman" w:hAnsi="Times New Roman" w:cs="Times New Roman"/>
          <w:sz w:val="28"/>
          <w:szCs w:val="28"/>
        </w:rPr>
        <w:t xml:space="preserve">số </w:t>
      </w:r>
      <w:r w:rsidRPr="00CC61BC">
        <w:rPr>
          <w:rFonts w:ascii="Times New Roman" w:hAnsi="Times New Roman" w:cs="Times New Roman"/>
          <w:sz w:val="28"/>
          <w:szCs w:val="28"/>
        </w:rPr>
        <w:t xml:space="preserve">05/2022/TT-BNV ngày 23 tháng 5 năm 2022 của Bộ Nội vụ sửa đổi, bổ sung một số điều của </w:t>
      </w:r>
      <w:r w:rsidR="00400A85">
        <w:rPr>
          <w:rFonts w:ascii="Times New Roman" w:hAnsi="Times New Roman" w:cs="Times New Roman"/>
          <w:sz w:val="28"/>
          <w:szCs w:val="28"/>
        </w:rPr>
        <w:t>T</w:t>
      </w:r>
      <w:r w:rsidRPr="00CC61BC">
        <w:rPr>
          <w:rFonts w:ascii="Times New Roman" w:hAnsi="Times New Roman" w:cs="Times New Roman"/>
          <w:sz w:val="28"/>
          <w:szCs w:val="28"/>
        </w:rPr>
        <w:t>hông tư số 04/2012/TT-BNV ngày 31 tháng 8 năm 2012 của Bộ trưởng Bộ nội vụ hướng dẫn về tổ chức và hoạt động của thôn, tổ dân phố.</w:t>
      </w:r>
    </w:p>
    <w:p w:rsidR="00CC61BC" w:rsidRPr="00CC61BC" w:rsidRDefault="00CC61BC" w:rsidP="00CC61BC">
      <w:pPr>
        <w:spacing w:after="60" w:line="276" w:lineRule="auto"/>
        <w:ind w:firstLine="720"/>
        <w:jc w:val="both"/>
        <w:rPr>
          <w:rFonts w:ascii="Times New Roman" w:hAnsi="Times New Roman" w:cs="Times New Roman"/>
          <w:b/>
          <w:sz w:val="28"/>
          <w:szCs w:val="28"/>
          <w:lang w:val="da-DK"/>
        </w:rPr>
      </w:pPr>
      <w:r>
        <w:rPr>
          <w:rFonts w:ascii="Times New Roman" w:hAnsi="Times New Roman" w:cs="Times New Roman"/>
          <w:b/>
          <w:sz w:val="28"/>
          <w:szCs w:val="28"/>
          <w:lang w:val="da-DK"/>
        </w:rPr>
        <w:t>2.</w:t>
      </w:r>
      <w:r w:rsidRPr="00CC61BC">
        <w:rPr>
          <w:rFonts w:ascii="Times New Roman" w:hAnsi="Times New Roman" w:cs="Times New Roman"/>
          <w:b/>
          <w:sz w:val="28"/>
          <w:szCs w:val="28"/>
          <w:lang w:val="da-DK"/>
        </w:rPr>
        <w:t xml:space="preserve"> </w:t>
      </w:r>
      <w:r w:rsidR="002979C8">
        <w:rPr>
          <w:rFonts w:ascii="Times New Roman" w:hAnsi="Times New Roman" w:cs="Times New Roman"/>
          <w:b/>
          <w:sz w:val="28"/>
          <w:szCs w:val="28"/>
          <w:lang w:val="da-DK"/>
        </w:rPr>
        <w:t>Sự cần thiết ban hành văn bản</w:t>
      </w:r>
    </w:p>
    <w:p w:rsidR="00CC61BC" w:rsidRPr="00CC61BC" w:rsidRDefault="00CC61BC" w:rsidP="00CC61BC">
      <w:pPr>
        <w:spacing w:after="60" w:line="276" w:lineRule="auto"/>
        <w:ind w:firstLine="720"/>
        <w:jc w:val="both"/>
        <w:rPr>
          <w:rFonts w:ascii="Times New Roman" w:hAnsi="Times New Roman" w:cs="Times New Roman"/>
          <w:i/>
          <w:sz w:val="28"/>
          <w:szCs w:val="28"/>
          <w:lang w:val="da-DK"/>
        </w:rPr>
      </w:pPr>
      <w:r w:rsidRPr="00CC61BC">
        <w:rPr>
          <w:rFonts w:ascii="Times New Roman" w:hAnsi="Times New Roman" w:cs="Times New Roman"/>
          <w:sz w:val="28"/>
          <w:szCs w:val="28"/>
          <w:lang w:val="da-DK"/>
        </w:rPr>
        <w:t xml:space="preserve">Căn cứ điểm b, khoản 1, Điều 14 Thông tư số 04/2012/TT-BNV ngày 31 </w:t>
      </w:r>
      <w:r w:rsidRPr="00CC61BC">
        <w:rPr>
          <w:rFonts w:ascii="Times New Roman" w:hAnsi="Times New Roman" w:cs="Times New Roman"/>
          <w:sz w:val="28"/>
          <w:szCs w:val="28"/>
          <w:lang w:val="da-DK"/>
        </w:rPr>
        <w:lastRenderedPageBreak/>
        <w:t xml:space="preserve">tháng 8 năm 2012 của Bộ Nội vụ quy định </w:t>
      </w:r>
      <w:r w:rsidRPr="00CC61BC">
        <w:rPr>
          <w:rFonts w:ascii="Times New Roman" w:hAnsi="Times New Roman" w:cs="Times New Roman"/>
          <w:bCs/>
          <w:i/>
          <w:sz w:val="28"/>
          <w:szCs w:val="28"/>
        </w:rPr>
        <w:t>“</w:t>
      </w:r>
      <w:r w:rsidRPr="00CC61BC">
        <w:rPr>
          <w:rFonts w:ascii="Times New Roman" w:hAnsi="Times New Roman" w:cs="Times New Roman"/>
          <w:i/>
          <w:sz w:val="28"/>
          <w:szCs w:val="28"/>
          <w:lang w:val="da-DK"/>
        </w:rPr>
        <w:t>Ban hành Quy chế tổ chức và hoạt động của thôn, tổ dân phố phù hợp với tình hình thực tế ở địa phương”.</w:t>
      </w:r>
    </w:p>
    <w:p w:rsidR="00CC61BC" w:rsidRPr="00CC61BC" w:rsidRDefault="00CC61BC" w:rsidP="00CC61BC">
      <w:pPr>
        <w:spacing w:after="60" w:line="276" w:lineRule="auto"/>
        <w:ind w:firstLine="720"/>
        <w:jc w:val="both"/>
        <w:rPr>
          <w:rFonts w:ascii="Times New Roman" w:hAnsi="Times New Roman" w:cs="Times New Roman"/>
          <w:sz w:val="28"/>
          <w:szCs w:val="28"/>
          <w:lang w:val="da-DK"/>
        </w:rPr>
      </w:pPr>
      <w:r w:rsidRPr="00CC61BC">
        <w:rPr>
          <w:rFonts w:ascii="Times New Roman" w:hAnsi="Times New Roman" w:cs="Times New Roman"/>
          <w:sz w:val="28"/>
          <w:szCs w:val="28"/>
          <w:lang w:val="da-DK"/>
        </w:rPr>
        <w:t xml:space="preserve">Theo đó UBND tỉnh ban hành Quyết định số 11/2013/QĐ-UBND ngày 05 tháng 4 năm 2013 ban hành quy chế tổ chức và hoạt động của ấp, khóm trên địa bàn tỉnh An Giang. Tuy nhiên, ngày 03 tháng 12 năm 2018, Bộ Nội vụ ban hành Thông tư số 14/2018/TT-BNV sửa đổi, bổ sung một số điều của Thông tư số 04/2012/TT-BNV của Bộ trưởng Bộ Nội vụ hướng dẫn về tổ chức và hoạt động của thôn, tổ dân phố. Trên cơ sở Thông tư số 14/2018/TT-BNV, UBND tỉnh ban hành Quyết định số 16/2019/QĐ-UBND ngày 13 tháng 6 năm 2019 </w:t>
      </w:r>
      <w:r w:rsidR="00692505">
        <w:rPr>
          <w:rFonts w:ascii="Times New Roman" w:hAnsi="Times New Roman" w:cs="Times New Roman"/>
          <w:sz w:val="28"/>
          <w:szCs w:val="28"/>
          <w:lang w:val="da-DK"/>
        </w:rPr>
        <w:t xml:space="preserve">của Ủy ban nhân dân tỉnh </w:t>
      </w:r>
      <w:r w:rsidRPr="00CC61BC">
        <w:rPr>
          <w:rFonts w:ascii="Times New Roman" w:hAnsi="Times New Roman" w:cs="Times New Roman"/>
          <w:sz w:val="28"/>
          <w:szCs w:val="28"/>
          <w:lang w:val="da-DK"/>
        </w:rPr>
        <w:t xml:space="preserve">ban hành </w:t>
      </w:r>
      <w:r w:rsidR="00692505">
        <w:rPr>
          <w:rFonts w:ascii="Times New Roman" w:hAnsi="Times New Roman" w:cs="Times New Roman"/>
          <w:sz w:val="28"/>
          <w:szCs w:val="28"/>
          <w:lang w:val="da-DK"/>
        </w:rPr>
        <w:t>Q</w:t>
      </w:r>
      <w:bookmarkStart w:id="0" w:name="_GoBack"/>
      <w:bookmarkEnd w:id="0"/>
      <w:r w:rsidRPr="00CC61BC">
        <w:rPr>
          <w:rFonts w:ascii="Times New Roman" w:hAnsi="Times New Roman" w:cs="Times New Roman"/>
          <w:sz w:val="28"/>
          <w:szCs w:val="28"/>
          <w:lang w:val="da-DK"/>
        </w:rPr>
        <w:t xml:space="preserve">uy chế tổ chức và hoạt động của ấp, khóm trên địa bàn tỉnh An Giang (thay thế Quyết định số 11/2013/QĐ-UBND ngày 05 tháng 4 năm 2013). </w:t>
      </w:r>
    </w:p>
    <w:p w:rsidR="00CC61BC" w:rsidRDefault="00051AF2" w:rsidP="00CC61BC">
      <w:pPr>
        <w:spacing w:after="6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N</w:t>
      </w:r>
      <w:r w:rsidRPr="00CC61BC">
        <w:rPr>
          <w:rFonts w:ascii="Times New Roman" w:hAnsi="Times New Roman" w:cs="Times New Roman"/>
          <w:sz w:val="28"/>
          <w:szCs w:val="28"/>
          <w:lang w:val="da-DK"/>
        </w:rPr>
        <w:t>gày 23 tháng 5 năm 2022</w:t>
      </w:r>
      <w:r w:rsidR="00CC61BC" w:rsidRPr="00CC61BC">
        <w:rPr>
          <w:rFonts w:ascii="Times New Roman" w:hAnsi="Times New Roman" w:cs="Times New Roman"/>
          <w:sz w:val="28"/>
          <w:szCs w:val="28"/>
          <w:lang w:val="da-DK"/>
        </w:rPr>
        <w:t xml:space="preserve">, Bộ Nội vụ ban hành Thông tư số 05/2022/TT-BNV sửa đổi, bổ sung một số điều của Thông tư số 04/2012/TT-BNV của Bộ trưởng Bộ Nội vụ hướng dẫn về tổ chức và hoạt động của thôn, tổ dân phố và hiện nay Luật thực hiện dân chủ cơ sở ra đời, theo đó Chính phủ ban hành Nghị định số 59/2023/NĐ-CP ngày 14 tháng 8 năm 2023 quy định chi tiết một số điều của Luật thực hiện dân chủ cơ sở. </w:t>
      </w:r>
    </w:p>
    <w:p w:rsidR="00132231" w:rsidRPr="00132231" w:rsidRDefault="00132231" w:rsidP="00D10053">
      <w:pPr>
        <w:spacing w:after="60" w:line="276" w:lineRule="auto"/>
        <w:ind w:firstLine="720"/>
        <w:jc w:val="both"/>
        <w:rPr>
          <w:rFonts w:ascii="Times New Roman" w:hAnsi="Times New Roman" w:cs="Times New Roman"/>
          <w:color w:val="000000" w:themeColor="text1"/>
          <w:sz w:val="28"/>
          <w:szCs w:val="28"/>
          <w:lang w:val="nb-NO"/>
        </w:rPr>
      </w:pPr>
      <w:r w:rsidRPr="00132231">
        <w:rPr>
          <w:rFonts w:ascii="Times New Roman" w:hAnsi="Times New Roman" w:cs="Times New Roman"/>
          <w:iCs/>
          <w:sz w:val="28"/>
          <w:szCs w:val="28"/>
          <w:lang w:val="nl-NL"/>
        </w:rPr>
        <w:t xml:space="preserve">Qua rà soát các quy định tại Quyết định </w:t>
      </w:r>
      <w:r w:rsidRPr="00132231">
        <w:rPr>
          <w:rFonts w:ascii="Times New Roman" w:hAnsi="Times New Roman" w:cs="Times New Roman"/>
          <w:sz w:val="28"/>
          <w:szCs w:val="28"/>
          <w:lang w:val="da-DK"/>
        </w:rPr>
        <w:t>số 16/2019/QĐ-UBND ngày 13 tháng 6 năm 2019 ban hành quy chế tổ chức và hoạt động của ấp, khóm trên địa bàn tỉnh An Giang</w:t>
      </w:r>
      <w:r w:rsidRPr="00132231">
        <w:rPr>
          <w:rFonts w:ascii="Times New Roman" w:hAnsi="Times New Roman" w:cs="Times New Roman"/>
          <w:sz w:val="28"/>
          <w:szCs w:val="28"/>
          <w:lang w:val="nl-NL"/>
        </w:rPr>
        <w:t xml:space="preserve">, Sở Nội vụ nhận thấy một số nội dung tại Quyết định trên không còn phù hợp với </w:t>
      </w:r>
      <w:r w:rsidRPr="00132231">
        <w:rPr>
          <w:rFonts w:ascii="Times New Roman" w:hAnsi="Times New Roman" w:cs="Times New Roman"/>
          <w:sz w:val="28"/>
          <w:szCs w:val="28"/>
        </w:rPr>
        <w:t xml:space="preserve">quy định của trung ương và tình hình thực tế của địa phương. </w:t>
      </w:r>
      <w:r w:rsidRPr="00132231">
        <w:rPr>
          <w:rFonts w:ascii="Times New Roman" w:hAnsi="Times New Roman" w:cs="Times New Roman"/>
          <w:color w:val="000000" w:themeColor="text1"/>
          <w:sz w:val="28"/>
          <w:szCs w:val="28"/>
          <w:lang w:val="nb-NO"/>
        </w:rPr>
        <w:t xml:space="preserve">Do đó, Sở Nội vụ kính trình UBND tỉnh ban hành Quyết định mới quy định </w:t>
      </w:r>
      <w:r w:rsidRPr="00132231">
        <w:rPr>
          <w:rFonts w:ascii="Times New Roman" w:hAnsi="Times New Roman" w:cs="Times New Roman"/>
          <w:bCs/>
          <w:color w:val="000000" w:themeColor="text1"/>
          <w:sz w:val="28"/>
          <w:szCs w:val="28"/>
        </w:rPr>
        <w:t>quy chế tổ chức và hoạt động của ấp, khóm trên địa bàn tỉnh</w:t>
      </w:r>
      <w:r w:rsidRPr="00132231">
        <w:rPr>
          <w:rFonts w:ascii="Times New Roman" w:hAnsi="Times New Roman" w:cs="Times New Roman"/>
          <w:color w:val="000000" w:themeColor="text1"/>
          <w:sz w:val="28"/>
          <w:szCs w:val="28"/>
          <w:lang w:val="nb-NO"/>
        </w:rPr>
        <w:t xml:space="preserve"> để thay thế quyết định trên.</w:t>
      </w:r>
    </w:p>
    <w:p w:rsidR="003A1979" w:rsidRPr="00FE63CF" w:rsidRDefault="003A1979" w:rsidP="00CC61BC">
      <w:pPr>
        <w:tabs>
          <w:tab w:val="left" w:pos="810"/>
        </w:tabs>
        <w:spacing w:after="0" w:line="240" w:lineRule="auto"/>
        <w:ind w:firstLine="567"/>
        <w:jc w:val="both"/>
        <w:rPr>
          <w:rFonts w:ascii="Times New Roman" w:hAnsi="Times New Roman" w:cs="Times New Roman"/>
          <w:color w:val="auto"/>
          <w:sz w:val="28"/>
          <w:szCs w:val="28"/>
          <w:lang w:val="pt-BR"/>
        </w:rPr>
      </w:pPr>
      <w:r w:rsidRPr="00FE63CF">
        <w:rPr>
          <w:rFonts w:ascii="Times New Roman" w:hAnsi="Times New Roman" w:cs="Times New Roman"/>
          <w:b/>
          <w:bCs/>
          <w:color w:val="auto"/>
          <w:sz w:val="28"/>
          <w:szCs w:val="28"/>
          <w:lang w:val="pt-BR"/>
        </w:rPr>
        <w:t>II. MỤC ĐÍCH</w:t>
      </w:r>
      <w:r w:rsidR="002E12FC">
        <w:rPr>
          <w:rFonts w:ascii="Times New Roman" w:hAnsi="Times New Roman" w:cs="Times New Roman"/>
          <w:b/>
          <w:bCs/>
          <w:color w:val="auto"/>
          <w:sz w:val="28"/>
          <w:szCs w:val="28"/>
          <w:lang w:val="pt-BR"/>
        </w:rPr>
        <w:t xml:space="preserve"> BAN HÀNH</w:t>
      </w:r>
      <w:r w:rsidRPr="00FE63CF">
        <w:rPr>
          <w:rFonts w:ascii="Times New Roman" w:hAnsi="Times New Roman" w:cs="Times New Roman"/>
          <w:b/>
          <w:bCs/>
          <w:color w:val="auto"/>
          <w:sz w:val="28"/>
          <w:szCs w:val="28"/>
          <w:lang w:val="pt-BR"/>
        </w:rPr>
        <w:t xml:space="preserve">, QUAN ĐIỂM XÂY DỰNG </w:t>
      </w:r>
      <w:r w:rsidR="002E12FC">
        <w:rPr>
          <w:rFonts w:ascii="Times New Roman" w:hAnsi="Times New Roman" w:cs="Times New Roman"/>
          <w:b/>
          <w:bCs/>
          <w:color w:val="auto"/>
          <w:sz w:val="28"/>
          <w:szCs w:val="28"/>
          <w:lang w:val="pt-BR"/>
        </w:rPr>
        <w:t>QUYẾT ĐỊNH</w:t>
      </w:r>
    </w:p>
    <w:p w:rsidR="003A1979" w:rsidRPr="00FE63CF" w:rsidRDefault="003A1979" w:rsidP="00FE63CF">
      <w:pPr>
        <w:pStyle w:val="ListParagraph"/>
        <w:numPr>
          <w:ilvl w:val="0"/>
          <w:numId w:val="24"/>
        </w:numPr>
        <w:tabs>
          <w:tab w:val="left" w:pos="810"/>
          <w:tab w:val="left" w:pos="851"/>
        </w:tabs>
        <w:spacing w:after="0" w:line="240" w:lineRule="auto"/>
        <w:ind w:left="0" w:firstLine="567"/>
        <w:jc w:val="both"/>
        <w:rPr>
          <w:rFonts w:ascii="Times New Roman" w:hAnsi="Times New Roman" w:cs="Times New Roman"/>
          <w:b/>
          <w:bCs/>
          <w:color w:val="auto"/>
          <w:sz w:val="28"/>
          <w:szCs w:val="28"/>
        </w:rPr>
      </w:pPr>
      <w:r w:rsidRPr="00FE63CF">
        <w:rPr>
          <w:rFonts w:ascii="Times New Roman" w:hAnsi="Times New Roman" w:cs="Times New Roman"/>
          <w:b/>
          <w:bCs/>
          <w:color w:val="auto"/>
          <w:sz w:val="28"/>
          <w:szCs w:val="28"/>
        </w:rPr>
        <w:t>Mục đích</w:t>
      </w:r>
    </w:p>
    <w:p w:rsidR="0010774B" w:rsidRPr="00FE63CF" w:rsidRDefault="00F00E79" w:rsidP="00FE63CF">
      <w:pPr>
        <w:spacing w:after="0" w:line="240" w:lineRule="auto"/>
        <w:ind w:right="-29" w:firstLine="567"/>
        <w:jc w:val="both"/>
        <w:rPr>
          <w:rFonts w:ascii="Times New Roman" w:hAnsi="Times New Roman" w:cs="Times New Roman"/>
          <w:color w:val="auto"/>
          <w:sz w:val="28"/>
          <w:szCs w:val="28"/>
          <w:lang w:val="de-DE"/>
        </w:rPr>
      </w:pPr>
      <w:bookmarkStart w:id="1" w:name="dieu_4_1"/>
      <w:r w:rsidRPr="00FE63CF">
        <w:rPr>
          <w:rFonts w:ascii="Times New Roman" w:hAnsi="Times New Roman" w:cs="Times New Roman"/>
          <w:color w:val="auto"/>
          <w:sz w:val="28"/>
          <w:szCs w:val="28"/>
          <w:lang w:val="nb-NO"/>
        </w:rPr>
        <w:t xml:space="preserve">Ban hành </w:t>
      </w:r>
      <w:r w:rsidRPr="00FE63CF">
        <w:rPr>
          <w:rFonts w:ascii="Times New Roman" w:hAnsi="Times New Roman" w:cs="Times New Roman"/>
          <w:bCs/>
          <w:color w:val="auto"/>
          <w:sz w:val="28"/>
          <w:szCs w:val="28"/>
        </w:rPr>
        <w:t>quy chế tổ chức và hoạt động của ấ</w:t>
      </w:r>
      <w:r w:rsidR="00F20EE5">
        <w:rPr>
          <w:rFonts w:ascii="Times New Roman" w:hAnsi="Times New Roman" w:cs="Times New Roman"/>
          <w:bCs/>
          <w:color w:val="auto"/>
          <w:sz w:val="28"/>
          <w:szCs w:val="28"/>
        </w:rPr>
        <w:t xml:space="preserve">p, khóm </w:t>
      </w:r>
      <w:r w:rsidRPr="00FE63CF">
        <w:rPr>
          <w:rFonts w:ascii="Times New Roman" w:hAnsi="Times New Roman" w:cs="Times New Roman"/>
          <w:bCs/>
          <w:color w:val="auto"/>
          <w:sz w:val="28"/>
          <w:szCs w:val="28"/>
        </w:rPr>
        <w:t>trên địa bàn tỉnh</w:t>
      </w:r>
      <w:r w:rsidRPr="00FE63CF">
        <w:rPr>
          <w:rFonts w:ascii="Times New Roman" w:hAnsi="Times New Roman" w:cs="Times New Roman"/>
          <w:color w:val="auto"/>
          <w:sz w:val="28"/>
          <w:szCs w:val="28"/>
          <w:lang w:val="nb-NO"/>
        </w:rPr>
        <w:t xml:space="preserve"> </w:t>
      </w:r>
      <w:r w:rsidR="002A0CAA" w:rsidRPr="00FE63CF">
        <w:rPr>
          <w:rFonts w:ascii="Times New Roman" w:hAnsi="Times New Roman" w:cs="Times New Roman"/>
          <w:color w:val="auto"/>
          <w:sz w:val="28"/>
          <w:szCs w:val="28"/>
          <w:lang w:val="nb-NO"/>
        </w:rPr>
        <w:t>để tổ chức thực hiện</w:t>
      </w:r>
      <w:r w:rsidRPr="00FE63CF">
        <w:rPr>
          <w:rFonts w:ascii="Times New Roman" w:hAnsi="Times New Roman" w:cs="Times New Roman"/>
          <w:color w:val="auto"/>
          <w:sz w:val="28"/>
          <w:szCs w:val="28"/>
          <w:lang w:val="nb-NO"/>
        </w:rPr>
        <w:t xml:space="preserve"> thống nhất, phù hợp với quy định của pháp luật hiện hành và </w:t>
      </w:r>
      <w:r w:rsidR="0010774B" w:rsidRPr="00FE63CF">
        <w:rPr>
          <w:rFonts w:ascii="Times New Roman" w:hAnsi="Times New Roman" w:cs="Times New Roman"/>
          <w:color w:val="auto"/>
          <w:sz w:val="28"/>
          <w:szCs w:val="28"/>
        </w:rPr>
        <w:t>thực tế địa phương</w:t>
      </w:r>
      <w:r w:rsidR="0010774B" w:rsidRPr="00FE63CF">
        <w:rPr>
          <w:rFonts w:ascii="Times New Roman" w:hAnsi="Times New Roman" w:cs="Times New Roman"/>
          <w:color w:val="auto"/>
          <w:sz w:val="28"/>
          <w:szCs w:val="28"/>
          <w:lang w:val="de-DE"/>
        </w:rPr>
        <w:t>.</w:t>
      </w:r>
    </w:p>
    <w:bookmarkEnd w:id="1"/>
    <w:p w:rsidR="003A1979" w:rsidRPr="00FE63CF" w:rsidRDefault="003A1979" w:rsidP="00FE63CF">
      <w:pPr>
        <w:pStyle w:val="ListParagraph"/>
        <w:numPr>
          <w:ilvl w:val="0"/>
          <w:numId w:val="24"/>
        </w:numPr>
        <w:tabs>
          <w:tab w:val="left" w:pos="810"/>
          <w:tab w:val="left" w:pos="851"/>
        </w:tabs>
        <w:spacing w:after="0" w:line="240" w:lineRule="auto"/>
        <w:ind w:left="0" w:firstLine="567"/>
        <w:jc w:val="both"/>
        <w:rPr>
          <w:rFonts w:ascii="Times New Roman" w:hAnsi="Times New Roman" w:cs="Times New Roman"/>
          <w:b/>
          <w:bCs/>
          <w:color w:val="auto"/>
          <w:sz w:val="28"/>
          <w:szCs w:val="28"/>
          <w:lang w:val="pt-BR"/>
        </w:rPr>
      </w:pPr>
      <w:r w:rsidRPr="00FE63CF">
        <w:rPr>
          <w:rFonts w:ascii="Times New Roman" w:hAnsi="Times New Roman" w:cs="Times New Roman"/>
          <w:b/>
          <w:bCs/>
          <w:color w:val="auto"/>
          <w:sz w:val="28"/>
          <w:szCs w:val="28"/>
          <w:lang w:val="pt-BR"/>
        </w:rPr>
        <w:t xml:space="preserve">Quan điểm xây dựng </w:t>
      </w:r>
      <w:r w:rsidR="002E12FC">
        <w:rPr>
          <w:rFonts w:ascii="Times New Roman" w:hAnsi="Times New Roman" w:cs="Times New Roman"/>
          <w:b/>
          <w:bCs/>
          <w:color w:val="auto"/>
          <w:sz w:val="28"/>
          <w:szCs w:val="28"/>
          <w:lang w:val="pt-BR"/>
        </w:rPr>
        <w:t>Quyết định</w:t>
      </w:r>
    </w:p>
    <w:p w:rsidR="0010774B" w:rsidRPr="00FE63CF" w:rsidRDefault="00F00E79" w:rsidP="002E12FC">
      <w:pPr>
        <w:widowControl/>
        <w:spacing w:after="0" w:line="240" w:lineRule="auto"/>
        <w:ind w:firstLine="567"/>
        <w:jc w:val="both"/>
        <w:rPr>
          <w:rFonts w:ascii="Times New Roman" w:hAnsi="Times New Roman" w:cs="Times New Roman"/>
          <w:color w:val="auto"/>
          <w:spacing w:val="-4"/>
          <w:sz w:val="28"/>
          <w:szCs w:val="28"/>
          <w:lang w:val="pt-BR"/>
        </w:rPr>
      </w:pPr>
      <w:r w:rsidRPr="00FE63CF">
        <w:rPr>
          <w:rFonts w:ascii="Times New Roman" w:hAnsi="Times New Roman" w:cs="Times New Roman"/>
          <w:color w:val="auto"/>
          <w:sz w:val="28"/>
          <w:szCs w:val="28"/>
          <w:lang w:val="nb-NO"/>
        </w:rPr>
        <w:t xml:space="preserve">Ban hành </w:t>
      </w:r>
      <w:r w:rsidRPr="00FE63CF">
        <w:rPr>
          <w:rFonts w:ascii="Times New Roman" w:hAnsi="Times New Roman" w:cs="Times New Roman"/>
          <w:bCs/>
          <w:color w:val="auto"/>
          <w:sz w:val="28"/>
          <w:szCs w:val="28"/>
        </w:rPr>
        <w:t>quy chế tổ chức và hoạt động của ấ</w:t>
      </w:r>
      <w:r w:rsidR="002E12FC">
        <w:rPr>
          <w:rFonts w:ascii="Times New Roman" w:hAnsi="Times New Roman" w:cs="Times New Roman"/>
          <w:bCs/>
          <w:color w:val="auto"/>
          <w:sz w:val="28"/>
          <w:szCs w:val="28"/>
        </w:rPr>
        <w:t xml:space="preserve">p, khóm </w:t>
      </w:r>
      <w:r w:rsidRPr="00FE63CF">
        <w:rPr>
          <w:rFonts w:ascii="Times New Roman" w:hAnsi="Times New Roman" w:cs="Times New Roman"/>
          <w:bCs/>
          <w:color w:val="auto"/>
          <w:sz w:val="28"/>
          <w:szCs w:val="28"/>
        </w:rPr>
        <w:t>trên địa bàn tỉnh</w:t>
      </w:r>
      <w:r w:rsidRPr="00FE63CF">
        <w:rPr>
          <w:rFonts w:ascii="Times New Roman" w:hAnsi="Times New Roman" w:cs="Times New Roman"/>
          <w:color w:val="auto"/>
          <w:sz w:val="28"/>
          <w:szCs w:val="28"/>
          <w:lang w:val="nb-NO"/>
        </w:rPr>
        <w:t xml:space="preserve"> bằng 01 văn bản thống nhất để thay thế tất cả các văn bản có liên quan của tỉnh hiện nay nhằm tạo sự thống nhất</w:t>
      </w:r>
      <w:r w:rsidR="0010774B" w:rsidRPr="00FE63CF">
        <w:rPr>
          <w:rFonts w:ascii="Times New Roman" w:hAnsi="Times New Roman" w:cs="Times New Roman"/>
          <w:color w:val="auto"/>
          <w:spacing w:val="-4"/>
          <w:sz w:val="28"/>
          <w:szCs w:val="28"/>
          <w:lang w:val="pt-BR"/>
        </w:rPr>
        <w:t>.</w:t>
      </w:r>
    </w:p>
    <w:p w:rsidR="005E5A7E" w:rsidRDefault="00494A13" w:rsidP="005E5A7E">
      <w:pPr>
        <w:widowControl/>
        <w:tabs>
          <w:tab w:val="left" w:pos="810"/>
        </w:tabs>
        <w:spacing w:after="0" w:line="240" w:lineRule="auto"/>
        <w:ind w:left="540"/>
        <w:jc w:val="both"/>
        <w:rPr>
          <w:rFonts w:ascii="Times New Roman" w:hAnsi="Times New Roman" w:cs="Times New Roman"/>
          <w:color w:val="auto"/>
          <w:spacing w:val="-4"/>
          <w:sz w:val="28"/>
          <w:szCs w:val="28"/>
          <w:lang w:val="pt-BR"/>
        </w:rPr>
      </w:pPr>
      <w:r w:rsidRPr="00FE63CF">
        <w:rPr>
          <w:rFonts w:ascii="Times New Roman" w:hAnsi="Times New Roman" w:cs="Times New Roman"/>
          <w:color w:val="auto"/>
          <w:spacing w:val="-4"/>
          <w:sz w:val="28"/>
          <w:szCs w:val="28"/>
          <w:lang w:val="pt-BR"/>
        </w:rPr>
        <w:t>Quy chế phải đầy đủ, rõ ràng, dễ triển khai, áp dụng.</w:t>
      </w:r>
    </w:p>
    <w:p w:rsidR="005E5A7E" w:rsidRPr="005E5A7E" w:rsidRDefault="005E5A7E" w:rsidP="005E5A7E">
      <w:pPr>
        <w:widowControl/>
        <w:spacing w:after="0" w:line="240" w:lineRule="auto"/>
        <w:ind w:left="540"/>
        <w:jc w:val="both"/>
        <w:rPr>
          <w:rFonts w:ascii="Times New Roman" w:hAnsi="Times New Roman" w:cs="Times New Roman"/>
          <w:color w:val="auto"/>
          <w:spacing w:val="-4"/>
          <w:sz w:val="28"/>
          <w:szCs w:val="28"/>
          <w:lang w:val="pt-BR"/>
        </w:rPr>
      </w:pPr>
      <w:r w:rsidRPr="00FE63CF">
        <w:rPr>
          <w:rFonts w:ascii="Times New Roman" w:hAnsi="Times New Roman" w:cs="Times New Roman"/>
          <w:b/>
          <w:bCs/>
          <w:color w:val="auto"/>
          <w:sz w:val="28"/>
          <w:szCs w:val="28"/>
          <w:lang w:val="pt-BR"/>
        </w:rPr>
        <w:t>III. PHẠM VI ĐIỀU CHỈNH, ĐỐI TƯỢNG ÁP DỤNG CỦA VĂN BẢN</w:t>
      </w:r>
    </w:p>
    <w:p w:rsidR="008A01E7" w:rsidRPr="003E4B40" w:rsidRDefault="003E4B40" w:rsidP="003E4B40">
      <w:pPr>
        <w:jc w:val="both"/>
        <w:rPr>
          <w:rFonts w:ascii="Times New Roman" w:hAnsi="Times New Roman" w:cs="Times New Roman"/>
          <w:b/>
          <w:bCs/>
          <w:sz w:val="28"/>
          <w:szCs w:val="28"/>
        </w:rPr>
      </w:pPr>
      <w:r>
        <w:rPr>
          <w:rFonts w:ascii="Times New Roman" w:hAnsi="Times New Roman" w:cs="Times New Roman"/>
          <w:b/>
          <w:bCs/>
          <w:sz w:val="28"/>
          <w:szCs w:val="28"/>
        </w:rPr>
        <w:tab/>
      </w:r>
      <w:r w:rsidRPr="003E4B40">
        <w:rPr>
          <w:rFonts w:ascii="Times New Roman" w:hAnsi="Times New Roman" w:cs="Times New Roman"/>
          <w:b/>
          <w:bCs/>
          <w:sz w:val="28"/>
          <w:szCs w:val="28"/>
        </w:rPr>
        <w:t xml:space="preserve">1. </w:t>
      </w:r>
      <w:r w:rsidR="008A01E7" w:rsidRPr="003E4B40">
        <w:rPr>
          <w:rFonts w:ascii="Times New Roman" w:hAnsi="Times New Roman" w:cs="Times New Roman"/>
          <w:b/>
          <w:bCs/>
          <w:sz w:val="28"/>
          <w:szCs w:val="28"/>
        </w:rPr>
        <w:t xml:space="preserve"> Phạm vi điều chỉnh</w:t>
      </w:r>
    </w:p>
    <w:p w:rsidR="008A01E7" w:rsidRPr="008A01E7" w:rsidRDefault="008A01E7" w:rsidP="008A01E7">
      <w:pPr>
        <w:ind w:firstLine="851"/>
        <w:jc w:val="both"/>
        <w:rPr>
          <w:rFonts w:ascii="Times New Roman" w:hAnsi="Times New Roman" w:cs="Times New Roman"/>
          <w:sz w:val="28"/>
          <w:szCs w:val="28"/>
        </w:rPr>
      </w:pPr>
      <w:r w:rsidRPr="008A01E7">
        <w:rPr>
          <w:rFonts w:ascii="Times New Roman" w:hAnsi="Times New Roman" w:cs="Times New Roman"/>
          <w:bCs/>
          <w:sz w:val="28"/>
          <w:szCs w:val="28"/>
        </w:rPr>
        <w:t xml:space="preserve">Quyết định này quy định về </w:t>
      </w:r>
      <w:r w:rsidRPr="008A01E7">
        <w:rPr>
          <w:rFonts w:ascii="Times New Roman" w:hAnsi="Times New Roman" w:cs="Times New Roman"/>
          <w:sz w:val="28"/>
          <w:szCs w:val="28"/>
        </w:rPr>
        <w:t>tổ chức và hoạt động của ấp, khóm trên địa bàn tỉnh An Giang.</w:t>
      </w:r>
    </w:p>
    <w:p w:rsidR="008A01E7" w:rsidRPr="003E4B40" w:rsidRDefault="003E4B40" w:rsidP="008A01E7">
      <w:pPr>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8A01E7" w:rsidRPr="003E4B40">
        <w:rPr>
          <w:rFonts w:ascii="Times New Roman" w:hAnsi="Times New Roman" w:cs="Times New Roman"/>
          <w:b/>
          <w:bCs/>
          <w:sz w:val="28"/>
          <w:szCs w:val="28"/>
        </w:rPr>
        <w:t xml:space="preserve"> Đối tượng áp dụng</w:t>
      </w:r>
    </w:p>
    <w:p w:rsidR="008A01E7" w:rsidRPr="008A01E7" w:rsidRDefault="008A01E7" w:rsidP="008A01E7">
      <w:pPr>
        <w:tabs>
          <w:tab w:val="left" w:pos="810"/>
        </w:tabs>
        <w:ind w:firstLine="567"/>
        <w:jc w:val="both"/>
        <w:rPr>
          <w:rFonts w:ascii="Times New Roman" w:hAnsi="Times New Roman" w:cs="Times New Roman"/>
          <w:sz w:val="28"/>
          <w:szCs w:val="28"/>
        </w:rPr>
      </w:pPr>
      <w:r w:rsidRPr="008A01E7">
        <w:rPr>
          <w:rFonts w:ascii="Times New Roman" w:hAnsi="Times New Roman" w:cs="Times New Roman"/>
          <w:bCs/>
          <w:sz w:val="28"/>
          <w:szCs w:val="28"/>
        </w:rPr>
        <w:tab/>
        <w:t>Áp dụng đối với t</w:t>
      </w:r>
      <w:r w:rsidRPr="008A01E7">
        <w:rPr>
          <w:rFonts w:ascii="Times New Roman" w:hAnsi="Times New Roman" w:cs="Times New Roman"/>
          <w:sz w:val="28"/>
          <w:szCs w:val="28"/>
        </w:rPr>
        <w:t>ổ chức và cá nhân trực tiếp tham gia vào hoạt động quản lý, thực hiện các hoạt động của ấp, khóm trên địa bàn tỉnh An Giang.</w:t>
      </w:r>
    </w:p>
    <w:p w:rsidR="00311647" w:rsidRDefault="005E5A7E" w:rsidP="005E5A7E">
      <w:pPr>
        <w:spacing w:line="240" w:lineRule="auto"/>
        <w:ind w:firstLine="709"/>
        <w:jc w:val="both"/>
        <w:rPr>
          <w:rFonts w:ascii="Times New Roman" w:hAnsi="Times New Roman" w:cs="Times New Roman"/>
          <w:b/>
          <w:bCs/>
          <w:color w:val="auto"/>
          <w:sz w:val="28"/>
          <w:szCs w:val="28"/>
          <w:lang w:val="pt-BR"/>
        </w:rPr>
      </w:pPr>
      <w:r>
        <w:rPr>
          <w:rFonts w:ascii="Times New Roman" w:hAnsi="Times New Roman" w:cs="Times New Roman"/>
          <w:b/>
          <w:bCs/>
          <w:color w:val="auto"/>
          <w:sz w:val="28"/>
          <w:szCs w:val="28"/>
          <w:lang w:val="pt-BR"/>
        </w:rPr>
        <w:t>IV</w:t>
      </w:r>
      <w:r w:rsidR="00311647" w:rsidRPr="00FE63CF">
        <w:rPr>
          <w:rFonts w:ascii="Times New Roman" w:hAnsi="Times New Roman" w:cs="Times New Roman"/>
          <w:b/>
          <w:bCs/>
          <w:color w:val="auto"/>
          <w:sz w:val="28"/>
          <w:szCs w:val="28"/>
          <w:lang w:val="pt-BR"/>
        </w:rPr>
        <w:t>. QUÁ TRÌNH XÂY DỰNG DỰ THẢO VĂN BẢN</w:t>
      </w:r>
    </w:p>
    <w:p w:rsidR="00B60954" w:rsidRPr="00B60954" w:rsidRDefault="00B60954" w:rsidP="00B60954">
      <w:pPr>
        <w:ind w:firstLine="709"/>
        <w:jc w:val="both"/>
        <w:rPr>
          <w:rFonts w:ascii="Times New Roman" w:hAnsi="Times New Roman" w:cs="Times New Roman"/>
          <w:spacing w:val="-2"/>
          <w:sz w:val="28"/>
          <w:szCs w:val="28"/>
          <w:lang w:val="sv-SE"/>
        </w:rPr>
      </w:pPr>
      <w:r w:rsidRPr="00B60954">
        <w:rPr>
          <w:rFonts w:ascii="Times New Roman" w:hAnsi="Times New Roman" w:cs="Times New Roman"/>
          <w:spacing w:val="-2"/>
          <w:sz w:val="28"/>
          <w:szCs w:val="28"/>
          <w:lang w:val="it-IT"/>
        </w:rPr>
        <w:t xml:space="preserve">Sở Nội vụ đã dự thảo Quyết định ban hành Quy chế </w:t>
      </w:r>
      <w:r w:rsidR="00F2703F">
        <w:rPr>
          <w:rFonts w:ascii="Times New Roman" w:hAnsi="Times New Roman" w:cs="Times New Roman"/>
          <w:spacing w:val="-2"/>
          <w:sz w:val="28"/>
          <w:szCs w:val="28"/>
          <w:lang w:val="it-IT"/>
        </w:rPr>
        <w:t xml:space="preserve">tổ chức và hoạt động </w:t>
      </w:r>
      <w:r w:rsidR="00F2703F" w:rsidRPr="008A01E7">
        <w:rPr>
          <w:rFonts w:ascii="Times New Roman" w:hAnsi="Times New Roman" w:cs="Times New Roman"/>
          <w:sz w:val="28"/>
          <w:szCs w:val="28"/>
        </w:rPr>
        <w:t>của ấp, khóm trên địa bàn tỉnh An Giang</w:t>
      </w:r>
      <w:r w:rsidRPr="00B60954">
        <w:rPr>
          <w:rFonts w:ascii="Times New Roman" w:hAnsi="Times New Roman" w:cs="Times New Roman"/>
          <w:spacing w:val="-2"/>
          <w:sz w:val="28"/>
          <w:szCs w:val="28"/>
          <w:lang w:val="it-IT"/>
        </w:rPr>
        <w:t xml:space="preserve"> thay thế </w:t>
      </w:r>
      <w:r w:rsidRPr="00B60954">
        <w:rPr>
          <w:rFonts w:ascii="Times New Roman" w:hAnsi="Times New Roman" w:cs="Times New Roman"/>
          <w:iCs/>
          <w:spacing w:val="-2"/>
          <w:sz w:val="28"/>
          <w:szCs w:val="28"/>
          <w:lang w:val="vi-VN"/>
        </w:rPr>
        <w:t xml:space="preserve">Quyết định số </w:t>
      </w:r>
      <w:r w:rsidR="00F2703F">
        <w:rPr>
          <w:rFonts w:ascii="Times New Roman" w:hAnsi="Times New Roman" w:cs="Times New Roman"/>
          <w:spacing w:val="-2"/>
          <w:sz w:val="28"/>
          <w:szCs w:val="28"/>
        </w:rPr>
        <w:t>16</w:t>
      </w:r>
      <w:r w:rsidRPr="00B60954">
        <w:rPr>
          <w:rFonts w:ascii="Times New Roman" w:hAnsi="Times New Roman" w:cs="Times New Roman"/>
          <w:spacing w:val="-2"/>
          <w:sz w:val="28"/>
          <w:szCs w:val="28"/>
          <w:lang w:val="vi-VN"/>
        </w:rPr>
        <w:t>/20</w:t>
      </w:r>
      <w:r w:rsidR="00F2703F">
        <w:rPr>
          <w:rFonts w:ascii="Times New Roman" w:hAnsi="Times New Roman" w:cs="Times New Roman"/>
          <w:spacing w:val="-2"/>
          <w:sz w:val="28"/>
          <w:szCs w:val="28"/>
        </w:rPr>
        <w:t>19</w:t>
      </w:r>
      <w:r w:rsidRPr="00B60954">
        <w:rPr>
          <w:rFonts w:ascii="Times New Roman" w:hAnsi="Times New Roman" w:cs="Times New Roman"/>
          <w:spacing w:val="-2"/>
          <w:sz w:val="28"/>
          <w:szCs w:val="28"/>
          <w:lang w:val="vi-VN"/>
        </w:rPr>
        <w:t xml:space="preserve">/QĐ-UBND </w:t>
      </w:r>
      <w:r w:rsidR="00F2703F">
        <w:rPr>
          <w:rFonts w:ascii="Times New Roman" w:hAnsi="Times New Roman" w:cs="Times New Roman"/>
          <w:spacing w:val="-2"/>
          <w:sz w:val="28"/>
          <w:szCs w:val="28"/>
        </w:rPr>
        <w:t xml:space="preserve">ngày 19 tháng 6 năm 2024 của UBND tỉnh ban hành quy chế tổ chức </w:t>
      </w:r>
      <w:r w:rsidR="00F2703F">
        <w:rPr>
          <w:rFonts w:ascii="Times New Roman" w:hAnsi="Times New Roman" w:cs="Times New Roman"/>
          <w:spacing w:val="-2"/>
          <w:sz w:val="28"/>
          <w:szCs w:val="28"/>
          <w:lang w:val="it-IT"/>
        </w:rPr>
        <w:t xml:space="preserve">và hoạt động </w:t>
      </w:r>
      <w:r w:rsidR="00F2703F" w:rsidRPr="008A01E7">
        <w:rPr>
          <w:rFonts w:ascii="Times New Roman" w:hAnsi="Times New Roman" w:cs="Times New Roman"/>
          <w:sz w:val="28"/>
          <w:szCs w:val="28"/>
        </w:rPr>
        <w:t xml:space="preserve">của ấp, khóm </w:t>
      </w:r>
      <w:r w:rsidRPr="00B60954">
        <w:rPr>
          <w:rFonts w:ascii="Times New Roman" w:hAnsi="Times New Roman" w:cs="Times New Roman"/>
          <w:spacing w:val="-2"/>
          <w:sz w:val="28"/>
          <w:szCs w:val="28"/>
          <w:lang w:val="vi-VN"/>
        </w:rPr>
        <w:t>trên địa bàn tỉnh An Giang</w:t>
      </w:r>
      <w:r w:rsidRPr="00B60954">
        <w:rPr>
          <w:rFonts w:ascii="Times New Roman" w:hAnsi="Times New Roman" w:cs="Times New Roman"/>
          <w:spacing w:val="-2"/>
          <w:sz w:val="28"/>
          <w:szCs w:val="28"/>
          <w:lang w:val="it-IT"/>
        </w:rPr>
        <w:t>.</w:t>
      </w:r>
    </w:p>
    <w:p w:rsidR="00B60954" w:rsidRPr="00B60954" w:rsidRDefault="00B60954" w:rsidP="00B60954">
      <w:pPr>
        <w:ind w:firstLine="709"/>
        <w:jc w:val="both"/>
        <w:rPr>
          <w:rFonts w:ascii="Times New Roman" w:hAnsi="Times New Roman" w:cs="Times New Roman"/>
          <w:spacing w:val="-2"/>
          <w:sz w:val="28"/>
          <w:szCs w:val="28"/>
          <w:lang w:val="sv-SE"/>
        </w:rPr>
      </w:pPr>
      <w:r w:rsidRPr="00B60954">
        <w:rPr>
          <w:rFonts w:ascii="Times New Roman" w:hAnsi="Times New Roman" w:cs="Times New Roman"/>
          <w:spacing w:val="-2"/>
          <w:sz w:val="28"/>
          <w:szCs w:val="28"/>
          <w:lang w:val="sv-SE"/>
        </w:rPr>
        <w:t>Nhằm đảm bảo quy trình, thủ tục xây dựng văn bản quy phạm pháp luật theo đúng quy định của Luật Ban hành văn bản quy phạm pháp luật và các văn bản hướng dẫn, Sở Nội vụ đã gửi dự thảo Quyết định đến các sở ngành liên quan và Ủy ban nhân dân các huyện, thị xã, thành phố đóng góp ý kiến và gửi Sở Tư pháp thẩm định.</w:t>
      </w:r>
    </w:p>
    <w:p w:rsidR="00B60954" w:rsidRPr="00B60954" w:rsidRDefault="00B60954" w:rsidP="00B60954">
      <w:pPr>
        <w:tabs>
          <w:tab w:val="left" w:pos="567"/>
        </w:tabs>
        <w:ind w:firstLine="709"/>
        <w:jc w:val="both"/>
        <w:rPr>
          <w:rFonts w:ascii="Times New Roman" w:hAnsi="Times New Roman" w:cs="Times New Roman"/>
          <w:spacing w:val="-2"/>
          <w:sz w:val="28"/>
          <w:szCs w:val="28"/>
          <w:lang w:val="it-IT"/>
        </w:rPr>
      </w:pPr>
      <w:r w:rsidRPr="00B60954">
        <w:rPr>
          <w:rFonts w:ascii="Times New Roman" w:hAnsi="Times New Roman" w:cs="Times New Roman"/>
          <w:spacing w:val="-2"/>
          <w:sz w:val="28"/>
          <w:szCs w:val="28"/>
          <w:lang w:val="it-IT"/>
        </w:rPr>
        <w:t>Qua tổng hợp ý kiến đóng góp của các Sở, ban ngành đoàn thể có liên quan và Ủy ban nhân dân cấp huyện</w:t>
      </w:r>
      <w:r w:rsidR="00A918A3">
        <w:rPr>
          <w:rFonts w:ascii="Times New Roman" w:hAnsi="Times New Roman" w:cs="Times New Roman"/>
          <w:spacing w:val="-2"/>
          <w:sz w:val="28"/>
          <w:szCs w:val="28"/>
          <w:lang w:val="it-IT"/>
        </w:rPr>
        <w:t>.</w:t>
      </w:r>
      <w:r w:rsidRPr="00B60954">
        <w:rPr>
          <w:rFonts w:ascii="Times New Roman" w:hAnsi="Times New Roman" w:cs="Times New Roman"/>
          <w:spacing w:val="-2"/>
          <w:sz w:val="28"/>
          <w:szCs w:val="28"/>
          <w:lang w:val="it-IT"/>
        </w:rPr>
        <w:t xml:space="preserve"> Sở Nội vụ đã tiếp thu, hoàn chỉnh dự thảo Quyết định đảm bảo đúng trình tự, thủ tục theo quy định (</w:t>
      </w:r>
      <w:r w:rsidRPr="00B60954">
        <w:rPr>
          <w:rFonts w:ascii="Times New Roman" w:hAnsi="Times New Roman" w:cs="Times New Roman"/>
          <w:i/>
          <w:spacing w:val="-2"/>
          <w:sz w:val="28"/>
          <w:szCs w:val="28"/>
          <w:lang w:val="it-IT"/>
        </w:rPr>
        <w:t>kèm theo bảng tổng hợp tiếp thu và giải trình ý kiến đóng góp</w:t>
      </w:r>
      <w:r w:rsidRPr="00B60954">
        <w:rPr>
          <w:rFonts w:ascii="Times New Roman" w:hAnsi="Times New Roman" w:cs="Times New Roman"/>
          <w:spacing w:val="-2"/>
          <w:sz w:val="28"/>
          <w:szCs w:val="28"/>
          <w:lang w:val="it-IT"/>
        </w:rPr>
        <w:t>).</w:t>
      </w:r>
    </w:p>
    <w:p w:rsidR="00B60954" w:rsidRPr="00B60954" w:rsidRDefault="00B60954" w:rsidP="00B60954">
      <w:pPr>
        <w:ind w:firstLine="709"/>
        <w:jc w:val="both"/>
        <w:rPr>
          <w:rFonts w:ascii="Times New Roman" w:hAnsi="Times New Roman" w:cs="Times New Roman"/>
          <w:spacing w:val="-2"/>
          <w:sz w:val="28"/>
          <w:szCs w:val="28"/>
          <w:lang w:val="it-IT"/>
        </w:rPr>
      </w:pPr>
      <w:r w:rsidRPr="00B60954">
        <w:rPr>
          <w:rFonts w:ascii="Times New Roman" w:hAnsi="Times New Roman" w:cs="Times New Roman"/>
          <w:spacing w:val="-2"/>
          <w:sz w:val="28"/>
          <w:szCs w:val="28"/>
          <w:lang w:val="it-IT"/>
        </w:rPr>
        <w:t>Riêng đối với ý kiến thẩm định của Sở Tư pháp tại Báo cáo số      /BC-STP ngày ... tháng ... năm 2024, Sở Nội vụ đã tiếp thu các ý kiến thẩm định và điều chỉnh phù hợp, đồng thời giải trình làm rõ thêm các nội dung cụ thể như sau:</w:t>
      </w:r>
    </w:p>
    <w:p w:rsidR="00311647" w:rsidRPr="00FE63CF" w:rsidRDefault="00311647" w:rsidP="00AB68F2">
      <w:pPr>
        <w:spacing w:line="240" w:lineRule="auto"/>
        <w:ind w:firstLine="709"/>
        <w:jc w:val="both"/>
        <w:rPr>
          <w:rFonts w:ascii="Times New Roman" w:hAnsi="Times New Roman" w:cs="Times New Roman"/>
          <w:b/>
          <w:color w:val="auto"/>
          <w:sz w:val="28"/>
          <w:szCs w:val="28"/>
          <w:lang w:val="nl-NL"/>
        </w:rPr>
      </w:pPr>
      <w:r w:rsidRPr="00FE63CF">
        <w:rPr>
          <w:rFonts w:ascii="Times New Roman" w:hAnsi="Times New Roman" w:cs="Times New Roman"/>
          <w:b/>
          <w:color w:val="auto"/>
          <w:sz w:val="28"/>
          <w:szCs w:val="28"/>
          <w:lang w:val="nl-NL"/>
        </w:rPr>
        <w:t>V. BỐ CỤC VÀ NỘI DUNG CƠ BẢN CỦA DỰ THẢO QUYẾT ĐỊNH</w:t>
      </w:r>
    </w:p>
    <w:p w:rsidR="00311647" w:rsidRDefault="00311647" w:rsidP="00AB68F2">
      <w:pPr>
        <w:spacing w:line="240" w:lineRule="auto"/>
        <w:ind w:firstLine="709"/>
        <w:jc w:val="both"/>
        <w:rPr>
          <w:rFonts w:ascii="Times New Roman" w:hAnsi="Times New Roman" w:cs="Times New Roman"/>
          <w:b/>
          <w:color w:val="auto"/>
          <w:sz w:val="28"/>
          <w:szCs w:val="28"/>
          <w:lang w:val="nl-NL"/>
        </w:rPr>
      </w:pPr>
      <w:r w:rsidRPr="00FE63CF">
        <w:rPr>
          <w:rFonts w:ascii="Times New Roman" w:hAnsi="Times New Roman" w:cs="Times New Roman"/>
          <w:b/>
          <w:color w:val="auto"/>
          <w:sz w:val="28"/>
          <w:szCs w:val="28"/>
          <w:lang w:val="nl-NL"/>
        </w:rPr>
        <w:t>1. Bố cục</w:t>
      </w:r>
      <w:r w:rsidR="00A918A3">
        <w:rPr>
          <w:rFonts w:ascii="Times New Roman" w:hAnsi="Times New Roman" w:cs="Times New Roman"/>
          <w:b/>
          <w:color w:val="auto"/>
          <w:sz w:val="28"/>
          <w:szCs w:val="28"/>
          <w:lang w:val="nl-NL"/>
        </w:rPr>
        <w:t xml:space="preserve"> văn bản</w:t>
      </w:r>
    </w:p>
    <w:p w:rsidR="00A918A3" w:rsidRDefault="00A918A3" w:rsidP="00A918A3">
      <w:pPr>
        <w:ind w:firstLine="720"/>
        <w:jc w:val="both"/>
        <w:rPr>
          <w:rFonts w:ascii="Times New Roman" w:hAnsi="Times New Roman" w:cs="Times New Roman"/>
          <w:spacing w:val="-2"/>
          <w:sz w:val="28"/>
          <w:szCs w:val="28"/>
          <w:lang w:val="it-IT"/>
        </w:rPr>
      </w:pPr>
      <w:r w:rsidRPr="00A918A3">
        <w:rPr>
          <w:rFonts w:ascii="Times New Roman" w:hAnsi="Times New Roman" w:cs="Times New Roman"/>
          <w:spacing w:val="-2"/>
          <w:sz w:val="28"/>
          <w:szCs w:val="28"/>
          <w:lang w:val="it-IT"/>
        </w:rPr>
        <w:t xml:space="preserve">Dự thảo văn bản gồm: Quyết định ban hành Quy chế </w:t>
      </w:r>
      <w:r>
        <w:rPr>
          <w:rFonts w:ascii="Times New Roman" w:hAnsi="Times New Roman" w:cs="Times New Roman"/>
          <w:spacing w:val="-2"/>
          <w:sz w:val="28"/>
          <w:szCs w:val="28"/>
          <w:lang w:val="it-IT"/>
        </w:rPr>
        <w:t>tổ chức và hoạt động của ấp, khóm</w:t>
      </w:r>
      <w:r w:rsidRPr="00A918A3">
        <w:rPr>
          <w:rFonts w:ascii="Times New Roman" w:hAnsi="Times New Roman" w:cs="Times New Roman"/>
          <w:spacing w:val="-2"/>
          <w:sz w:val="28"/>
          <w:szCs w:val="28"/>
          <w:lang w:val="it-IT"/>
        </w:rPr>
        <w:t xml:space="preserve"> trên địa bàn tỉnh An Giang và Quy chế </w:t>
      </w:r>
      <w:r>
        <w:rPr>
          <w:rFonts w:ascii="Times New Roman" w:hAnsi="Times New Roman" w:cs="Times New Roman"/>
          <w:spacing w:val="-2"/>
          <w:sz w:val="28"/>
          <w:szCs w:val="28"/>
          <w:lang w:val="it-IT"/>
        </w:rPr>
        <w:t>tổ chức và hoạt động của ấp, khóm</w:t>
      </w:r>
      <w:r w:rsidRPr="00A918A3">
        <w:rPr>
          <w:rFonts w:ascii="Times New Roman" w:hAnsi="Times New Roman" w:cs="Times New Roman"/>
          <w:spacing w:val="-2"/>
          <w:sz w:val="28"/>
          <w:szCs w:val="28"/>
          <w:lang w:val="it-IT"/>
        </w:rPr>
        <w:t xml:space="preserve"> trên địa bàn tỉnh An Giang.</w:t>
      </w:r>
    </w:p>
    <w:p w:rsidR="00EF14A1" w:rsidRPr="00EF14A1" w:rsidRDefault="00EF14A1" w:rsidP="00A918A3">
      <w:pPr>
        <w:ind w:firstLine="720"/>
        <w:jc w:val="both"/>
        <w:rPr>
          <w:rFonts w:ascii="Times New Roman" w:hAnsi="Times New Roman" w:cs="Times New Roman"/>
          <w:b/>
          <w:spacing w:val="-2"/>
          <w:sz w:val="28"/>
          <w:szCs w:val="28"/>
          <w:lang w:val="it-IT"/>
        </w:rPr>
      </w:pPr>
      <w:r w:rsidRPr="00EF14A1">
        <w:rPr>
          <w:rFonts w:ascii="Times New Roman" w:hAnsi="Times New Roman" w:cs="Times New Roman"/>
          <w:b/>
          <w:spacing w:val="-2"/>
          <w:sz w:val="28"/>
          <w:szCs w:val="28"/>
          <w:lang w:val="it-IT"/>
        </w:rPr>
        <w:t>2. Nội dung cơ bản của dự thảo văn bản</w:t>
      </w:r>
    </w:p>
    <w:p w:rsidR="00EF14A1" w:rsidRDefault="00EF14A1" w:rsidP="00EF14A1">
      <w:pPr>
        <w:ind w:firstLine="720"/>
        <w:jc w:val="both"/>
        <w:rPr>
          <w:rFonts w:ascii="Times New Roman" w:hAnsi="Times New Roman" w:cs="Times New Roman"/>
          <w:spacing w:val="-2"/>
          <w:sz w:val="28"/>
          <w:szCs w:val="28"/>
          <w:lang w:val="it-IT"/>
        </w:rPr>
      </w:pPr>
      <w:r w:rsidRPr="00EF14A1">
        <w:rPr>
          <w:rFonts w:ascii="Times New Roman" w:hAnsi="Times New Roman" w:cs="Times New Roman"/>
          <w:color w:val="auto"/>
          <w:sz w:val="28"/>
          <w:szCs w:val="28"/>
          <w:lang w:val="nl-NL"/>
        </w:rPr>
        <w:t>2.1</w:t>
      </w:r>
      <w:r>
        <w:rPr>
          <w:rFonts w:ascii="Times New Roman" w:hAnsi="Times New Roman" w:cs="Times New Roman"/>
          <w:color w:val="auto"/>
          <w:sz w:val="28"/>
          <w:szCs w:val="28"/>
          <w:lang w:val="nl-NL"/>
        </w:rPr>
        <w:t xml:space="preserve">. </w:t>
      </w:r>
      <w:r w:rsidRPr="00EF14A1">
        <w:rPr>
          <w:rFonts w:ascii="Times New Roman" w:hAnsi="Times New Roman" w:cs="Times New Roman"/>
          <w:color w:val="auto"/>
          <w:sz w:val="28"/>
          <w:szCs w:val="28"/>
          <w:lang w:val="nl-NL"/>
        </w:rPr>
        <w:t xml:space="preserve"> </w:t>
      </w:r>
      <w:r w:rsidRPr="00EF14A1">
        <w:rPr>
          <w:rFonts w:ascii="Times New Roman" w:hAnsi="Times New Roman" w:cs="Times New Roman"/>
          <w:spacing w:val="-2"/>
          <w:sz w:val="28"/>
          <w:szCs w:val="28"/>
          <w:lang w:val="it-IT"/>
        </w:rPr>
        <w:t>Dự thảo Quyết định gồm 3 Điều, cụ thể như sau:</w:t>
      </w:r>
    </w:p>
    <w:p w:rsidR="00EF14A1" w:rsidRPr="00C24FAD" w:rsidRDefault="00EF14A1" w:rsidP="00EF14A1">
      <w:pPr>
        <w:shd w:val="clear" w:color="auto" w:fill="FFFFFF"/>
        <w:spacing w:line="264" w:lineRule="auto"/>
        <w:ind w:firstLine="567"/>
        <w:jc w:val="both"/>
        <w:rPr>
          <w:rFonts w:ascii="Times New Roman" w:eastAsia="Times New Roman" w:hAnsi="Times New Roman" w:cs="Times New Roman"/>
          <w:sz w:val="28"/>
          <w:szCs w:val="28"/>
        </w:rPr>
      </w:pPr>
      <w:bookmarkStart w:id="2" w:name="dieu_1"/>
      <w:r w:rsidRPr="00EF14A1">
        <w:rPr>
          <w:rFonts w:ascii="Times New Roman" w:eastAsia="Times New Roman" w:hAnsi="Times New Roman" w:cs="Times New Roman"/>
          <w:bCs/>
          <w:sz w:val="28"/>
          <w:szCs w:val="28"/>
        </w:rPr>
        <w:t>Điều 1.</w:t>
      </w:r>
      <w:bookmarkEnd w:id="2"/>
      <w:r w:rsidRPr="00EF14A1">
        <w:rPr>
          <w:rFonts w:ascii="Times New Roman" w:eastAsia="Times New Roman" w:hAnsi="Times New Roman" w:cs="Times New Roman"/>
          <w:bCs/>
          <w:sz w:val="28"/>
          <w:szCs w:val="28"/>
        </w:rPr>
        <w:t> </w:t>
      </w:r>
      <w:bookmarkStart w:id="3" w:name="dieu_1_name"/>
      <w:r w:rsidRPr="00C24FAD">
        <w:rPr>
          <w:rFonts w:ascii="Times New Roman" w:eastAsia="Times New Roman" w:hAnsi="Times New Roman" w:cs="Times New Roman"/>
          <w:sz w:val="28"/>
          <w:szCs w:val="28"/>
        </w:rPr>
        <w:t xml:space="preserve">Ban hành kèm theo Quyết định này </w:t>
      </w:r>
      <w:r>
        <w:rPr>
          <w:rFonts w:ascii="Times New Roman" w:eastAsia="Times New Roman" w:hAnsi="Times New Roman" w:cs="Times New Roman"/>
          <w:sz w:val="28"/>
          <w:szCs w:val="28"/>
        </w:rPr>
        <w:t>Q</w:t>
      </w:r>
      <w:r w:rsidRPr="00C24FAD">
        <w:rPr>
          <w:rFonts w:ascii="Times New Roman" w:eastAsia="Times New Roman" w:hAnsi="Times New Roman" w:cs="Times New Roman"/>
          <w:sz w:val="28"/>
          <w:szCs w:val="28"/>
        </w:rPr>
        <w:t xml:space="preserve">uy chế tổ </w:t>
      </w:r>
      <w:r>
        <w:rPr>
          <w:rFonts w:ascii="Times New Roman" w:eastAsia="Times New Roman" w:hAnsi="Times New Roman" w:cs="Times New Roman"/>
          <w:sz w:val="28"/>
          <w:szCs w:val="28"/>
        </w:rPr>
        <w:t>chức và hoạt động của ấp, khóm</w:t>
      </w:r>
      <w:r w:rsidRPr="00C24FAD">
        <w:rPr>
          <w:rFonts w:ascii="Times New Roman" w:eastAsia="Times New Roman" w:hAnsi="Times New Roman" w:cs="Times New Roman"/>
          <w:sz w:val="28"/>
          <w:szCs w:val="28"/>
        </w:rPr>
        <w:t xml:space="preserve"> trên địa bàn tỉnh An Giang.</w:t>
      </w:r>
      <w:bookmarkEnd w:id="3"/>
    </w:p>
    <w:p w:rsidR="00EF14A1" w:rsidRPr="00C24FAD" w:rsidRDefault="00EF14A1" w:rsidP="00EF14A1">
      <w:pPr>
        <w:shd w:val="clear" w:color="auto" w:fill="FFFFFF"/>
        <w:spacing w:line="264" w:lineRule="auto"/>
        <w:ind w:firstLine="567"/>
        <w:jc w:val="both"/>
        <w:rPr>
          <w:rFonts w:ascii="Times New Roman" w:eastAsia="Times New Roman" w:hAnsi="Times New Roman" w:cs="Times New Roman"/>
          <w:sz w:val="28"/>
          <w:szCs w:val="28"/>
        </w:rPr>
      </w:pPr>
      <w:bookmarkStart w:id="4" w:name="dieu_2"/>
      <w:r w:rsidRPr="00EF14A1">
        <w:rPr>
          <w:rFonts w:ascii="Times New Roman" w:eastAsia="Times New Roman" w:hAnsi="Times New Roman" w:cs="Times New Roman"/>
          <w:bCs/>
          <w:sz w:val="28"/>
          <w:szCs w:val="28"/>
        </w:rPr>
        <w:t>Điều 2.</w:t>
      </w:r>
      <w:bookmarkEnd w:id="4"/>
      <w:r w:rsidRPr="00C24FAD">
        <w:rPr>
          <w:rFonts w:ascii="Times New Roman" w:eastAsia="Times New Roman" w:hAnsi="Times New Roman" w:cs="Times New Roman"/>
          <w:b/>
          <w:bCs/>
          <w:sz w:val="28"/>
          <w:szCs w:val="28"/>
        </w:rPr>
        <w:t> </w:t>
      </w:r>
      <w:bookmarkStart w:id="5" w:name="dieu_2_name"/>
      <w:r w:rsidRPr="00C24FAD">
        <w:rPr>
          <w:rFonts w:ascii="Times New Roman" w:eastAsia="Times New Roman" w:hAnsi="Times New Roman" w:cs="Times New Roman"/>
          <w:sz w:val="28"/>
          <w:szCs w:val="28"/>
        </w:rPr>
        <w:t xml:space="preserve">Quyết định này có hiệu lực thi hành từ </w:t>
      </w:r>
      <w:r w:rsidRPr="0048615F">
        <w:rPr>
          <w:rFonts w:ascii="Times New Roman" w:eastAsia="Times New Roman" w:hAnsi="Times New Roman" w:cs="Times New Roman"/>
          <w:color w:val="000000" w:themeColor="text1"/>
          <w:sz w:val="28"/>
          <w:szCs w:val="28"/>
        </w:rPr>
        <w:t xml:space="preserve">ngày     tháng      năm 2024 </w:t>
      </w:r>
      <w:r w:rsidRPr="00C24FAD">
        <w:rPr>
          <w:rFonts w:ascii="Times New Roman" w:eastAsia="Times New Roman" w:hAnsi="Times New Roman" w:cs="Times New Roman"/>
          <w:sz w:val="28"/>
          <w:szCs w:val="28"/>
        </w:rPr>
        <w:t>và thay thế Quyết định số </w:t>
      </w:r>
      <w:bookmarkEnd w:id="5"/>
      <w:r w:rsidRPr="00C24FAD">
        <w:rPr>
          <w:rFonts w:ascii="Times New Roman" w:eastAsia="Times New Roman" w:hAnsi="Times New Roman" w:cs="Times New Roman"/>
          <w:color w:val="000000" w:themeColor="text1"/>
          <w:sz w:val="28"/>
          <w:szCs w:val="28"/>
        </w:rPr>
        <w:fldChar w:fldCharType="begin"/>
      </w:r>
      <w:r w:rsidRPr="00C24FAD">
        <w:rPr>
          <w:rFonts w:ascii="Times New Roman" w:eastAsia="Times New Roman" w:hAnsi="Times New Roman" w:cs="Times New Roman"/>
          <w:color w:val="000000" w:themeColor="text1"/>
          <w:sz w:val="28"/>
          <w:szCs w:val="28"/>
        </w:rPr>
        <w:instrText xml:space="preserve"> HYPERLINK "https://thuvienphapluat.vn/van-ban/bo-may-hanh-chinh/quyet-dinh-12-2014-qd-ubnd-quy-che-to-chuc-hoat-dong-ap-khom-khu-vinh-long-244131.aspx" \o "Quyết định 12/2014/QĐ-UBND" \t "_blank" </w:instrText>
      </w:r>
      <w:r w:rsidRPr="00C24FAD">
        <w:rPr>
          <w:rFonts w:ascii="Times New Roman" w:eastAsia="Times New Roman" w:hAnsi="Times New Roman" w:cs="Times New Roman"/>
          <w:color w:val="000000" w:themeColor="text1"/>
          <w:sz w:val="28"/>
          <w:szCs w:val="28"/>
        </w:rPr>
        <w:fldChar w:fldCharType="separate"/>
      </w:r>
      <w:r w:rsidRPr="00C24FAD">
        <w:rPr>
          <w:rFonts w:ascii="Times New Roman" w:eastAsia="Times New Roman" w:hAnsi="Times New Roman" w:cs="Times New Roman"/>
          <w:color w:val="000000" w:themeColor="text1"/>
          <w:sz w:val="28"/>
          <w:szCs w:val="28"/>
        </w:rPr>
        <w:t>16/2019/QĐ-UBND</w:t>
      </w:r>
      <w:r w:rsidRPr="00C24FAD">
        <w:rPr>
          <w:rFonts w:ascii="Times New Roman" w:eastAsia="Times New Roman" w:hAnsi="Times New Roman" w:cs="Times New Roman"/>
          <w:color w:val="000000" w:themeColor="text1"/>
          <w:sz w:val="28"/>
          <w:szCs w:val="28"/>
        </w:rPr>
        <w:fldChar w:fldCharType="end"/>
      </w:r>
      <w:r w:rsidRPr="00C24FAD">
        <w:rPr>
          <w:rFonts w:ascii="Times New Roman" w:eastAsia="Times New Roman" w:hAnsi="Times New Roman" w:cs="Times New Roman"/>
          <w:sz w:val="28"/>
          <w:szCs w:val="28"/>
        </w:rPr>
        <w:t> ngày 19 tháng 6 năm 2019 của Ủy ban nhân dân tỉnh ban hành quy chế tổ chức và hoạt động của ấp, khóm trên địa bàn tỉnh An Giang.</w:t>
      </w:r>
    </w:p>
    <w:p w:rsidR="00EF14A1" w:rsidRDefault="00EF14A1" w:rsidP="00EF14A1">
      <w:pPr>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Điều 3. Trách nhiệm thi hành</w:t>
      </w:r>
    </w:p>
    <w:p w:rsidR="00A25919" w:rsidRPr="00A25919" w:rsidRDefault="00A25919" w:rsidP="00A25919">
      <w:pPr>
        <w:ind w:firstLine="709"/>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xml:space="preserve">2.2. </w:t>
      </w:r>
      <w:r w:rsidRPr="00A25919">
        <w:rPr>
          <w:rFonts w:ascii="Times New Roman" w:hAnsi="Times New Roman" w:cs="Times New Roman"/>
          <w:spacing w:val="-2"/>
          <w:sz w:val="28"/>
          <w:szCs w:val="28"/>
          <w:lang w:val="it-IT"/>
        </w:rPr>
        <w:t xml:space="preserve">Dự thảo </w:t>
      </w:r>
      <w:r>
        <w:rPr>
          <w:rFonts w:ascii="Times New Roman" w:eastAsia="Times New Roman" w:hAnsi="Times New Roman" w:cs="Times New Roman"/>
          <w:sz w:val="28"/>
          <w:szCs w:val="28"/>
        </w:rPr>
        <w:t>Q</w:t>
      </w:r>
      <w:r w:rsidRPr="00C24FAD">
        <w:rPr>
          <w:rFonts w:ascii="Times New Roman" w:eastAsia="Times New Roman" w:hAnsi="Times New Roman" w:cs="Times New Roman"/>
          <w:sz w:val="28"/>
          <w:szCs w:val="28"/>
        </w:rPr>
        <w:t xml:space="preserve">uy chế tổ </w:t>
      </w:r>
      <w:r>
        <w:rPr>
          <w:rFonts w:ascii="Times New Roman" w:eastAsia="Times New Roman" w:hAnsi="Times New Roman" w:cs="Times New Roman"/>
          <w:sz w:val="28"/>
          <w:szCs w:val="28"/>
        </w:rPr>
        <w:t>chức và hoạt động của ấp, khóm</w:t>
      </w:r>
      <w:r w:rsidRPr="00C24FAD">
        <w:rPr>
          <w:rFonts w:ascii="Times New Roman" w:eastAsia="Times New Roman" w:hAnsi="Times New Roman" w:cs="Times New Roman"/>
          <w:sz w:val="28"/>
          <w:szCs w:val="28"/>
        </w:rPr>
        <w:t xml:space="preserve"> trên địa bàn tỉnh An Giang</w:t>
      </w:r>
      <w:r w:rsidRPr="00A25919">
        <w:rPr>
          <w:rFonts w:ascii="Times New Roman" w:hAnsi="Times New Roman" w:cs="Times New Roman"/>
          <w:spacing w:val="-2"/>
          <w:sz w:val="28"/>
          <w:szCs w:val="28"/>
          <w:lang w:val="it-IT"/>
        </w:rPr>
        <w:t xml:space="preserve"> gồm 04 Chương và </w:t>
      </w:r>
      <w:r>
        <w:rPr>
          <w:rFonts w:ascii="Times New Roman" w:hAnsi="Times New Roman" w:cs="Times New Roman"/>
          <w:spacing w:val="-2"/>
          <w:sz w:val="28"/>
          <w:szCs w:val="28"/>
          <w:lang w:val="it-IT"/>
        </w:rPr>
        <w:t>16</w:t>
      </w:r>
      <w:r w:rsidRPr="00A25919">
        <w:rPr>
          <w:rFonts w:ascii="Times New Roman" w:hAnsi="Times New Roman" w:cs="Times New Roman"/>
          <w:spacing w:val="-2"/>
          <w:sz w:val="28"/>
          <w:szCs w:val="28"/>
          <w:lang w:val="it-IT"/>
        </w:rPr>
        <w:t xml:space="preserve"> Điều, cụ thể như sau:</w:t>
      </w:r>
    </w:p>
    <w:p w:rsidR="00311647" w:rsidRPr="00FE63CF" w:rsidRDefault="00311647" w:rsidP="00FE63CF">
      <w:pPr>
        <w:spacing w:after="0" w:line="240" w:lineRule="auto"/>
        <w:ind w:firstLine="709"/>
        <w:rPr>
          <w:rFonts w:ascii="Times New Roman" w:hAnsi="Times New Roman" w:cs="Times New Roman"/>
          <w:sz w:val="28"/>
          <w:szCs w:val="28"/>
        </w:rPr>
      </w:pPr>
      <w:bookmarkStart w:id="6" w:name="chuong_1"/>
      <w:r w:rsidRPr="00FE63CF">
        <w:rPr>
          <w:rFonts w:ascii="Times New Roman" w:hAnsi="Times New Roman" w:cs="Times New Roman"/>
          <w:sz w:val="28"/>
          <w:szCs w:val="28"/>
        </w:rPr>
        <w:t>- Chương I</w:t>
      </w:r>
      <w:bookmarkEnd w:id="6"/>
      <w:r w:rsidRPr="00FE63CF">
        <w:rPr>
          <w:rFonts w:ascii="Times New Roman" w:hAnsi="Times New Roman" w:cs="Times New Roman"/>
          <w:sz w:val="28"/>
          <w:szCs w:val="28"/>
        </w:rPr>
        <w:t xml:space="preserve">: </w:t>
      </w:r>
      <w:bookmarkStart w:id="7" w:name="chuong_1_name"/>
      <w:r w:rsidR="00F21426" w:rsidRPr="00FE63CF">
        <w:rPr>
          <w:rFonts w:ascii="Times New Roman" w:hAnsi="Times New Roman" w:cs="Times New Roman"/>
          <w:sz w:val="28"/>
          <w:szCs w:val="28"/>
        </w:rPr>
        <w:t>Quy định chung</w:t>
      </w:r>
      <w:bookmarkEnd w:id="7"/>
      <w:r w:rsidR="00ED731A" w:rsidRPr="00FE63CF">
        <w:rPr>
          <w:rFonts w:ascii="Times New Roman" w:hAnsi="Times New Roman" w:cs="Times New Roman"/>
          <w:sz w:val="28"/>
          <w:szCs w:val="28"/>
        </w:rPr>
        <w:t>.</w:t>
      </w:r>
    </w:p>
    <w:p w:rsidR="00311647" w:rsidRPr="00FE63CF" w:rsidRDefault="00311647" w:rsidP="00FE63CF">
      <w:pPr>
        <w:spacing w:after="0" w:line="240" w:lineRule="auto"/>
        <w:ind w:firstLine="709"/>
        <w:rPr>
          <w:rFonts w:ascii="Times New Roman" w:hAnsi="Times New Roman" w:cs="Times New Roman"/>
          <w:bCs/>
          <w:sz w:val="28"/>
          <w:szCs w:val="28"/>
        </w:rPr>
      </w:pPr>
      <w:bookmarkStart w:id="8" w:name="dieu_1_1"/>
      <w:r w:rsidRPr="00FE63CF">
        <w:rPr>
          <w:rFonts w:ascii="Times New Roman" w:hAnsi="Times New Roman" w:cs="Times New Roman"/>
          <w:bCs/>
          <w:sz w:val="28"/>
          <w:szCs w:val="28"/>
        </w:rPr>
        <w:t xml:space="preserve">+ Điều 1. </w:t>
      </w:r>
      <w:r w:rsidR="00F524ED">
        <w:rPr>
          <w:rFonts w:ascii="Times New Roman" w:hAnsi="Times New Roman" w:cs="Times New Roman"/>
          <w:bCs/>
          <w:sz w:val="28"/>
          <w:szCs w:val="28"/>
        </w:rPr>
        <w:t>Đối tượng và p</w:t>
      </w:r>
      <w:r w:rsidRPr="00FE63CF">
        <w:rPr>
          <w:rFonts w:ascii="Times New Roman" w:hAnsi="Times New Roman" w:cs="Times New Roman"/>
          <w:bCs/>
          <w:sz w:val="28"/>
          <w:szCs w:val="28"/>
        </w:rPr>
        <w:t>hạm vi điều chỉnh</w:t>
      </w:r>
      <w:bookmarkEnd w:id="8"/>
      <w:r w:rsidR="00ED731A" w:rsidRPr="00FE63CF">
        <w:rPr>
          <w:rFonts w:ascii="Times New Roman" w:hAnsi="Times New Roman" w:cs="Times New Roman"/>
          <w:bCs/>
          <w:sz w:val="28"/>
          <w:szCs w:val="28"/>
        </w:rPr>
        <w:t>.</w:t>
      </w:r>
    </w:p>
    <w:p w:rsidR="00311647" w:rsidRPr="00FE63CF" w:rsidRDefault="00311647"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Điều 2. </w:t>
      </w:r>
      <w:r w:rsidR="00743978">
        <w:rPr>
          <w:rFonts w:ascii="Times New Roman" w:hAnsi="Times New Roman" w:cs="Times New Roman"/>
          <w:sz w:val="28"/>
          <w:szCs w:val="28"/>
        </w:rPr>
        <w:t>Ấp</w:t>
      </w:r>
      <w:r w:rsidR="00F524ED">
        <w:rPr>
          <w:rFonts w:ascii="Times New Roman" w:hAnsi="Times New Roman" w:cs="Times New Roman"/>
          <w:sz w:val="28"/>
          <w:szCs w:val="28"/>
        </w:rPr>
        <w:t>, khóm</w:t>
      </w:r>
      <w:r w:rsidR="00ED731A" w:rsidRPr="00FE63CF">
        <w:rPr>
          <w:rFonts w:ascii="Times New Roman" w:hAnsi="Times New Roman" w:cs="Times New Roman"/>
          <w:sz w:val="28"/>
          <w:szCs w:val="28"/>
        </w:rPr>
        <w:t>.</w:t>
      </w:r>
    </w:p>
    <w:p w:rsidR="00311647" w:rsidRPr="00FE63CF" w:rsidRDefault="009A0F1C"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r w:rsidR="00311647" w:rsidRPr="00FE63CF">
        <w:rPr>
          <w:rFonts w:ascii="Times New Roman" w:hAnsi="Times New Roman" w:cs="Times New Roman"/>
          <w:sz w:val="28"/>
          <w:szCs w:val="28"/>
        </w:rPr>
        <w:t>Điều 3. Nguyên tắc tổ chức và hoạt động của ấp</w:t>
      </w:r>
      <w:r w:rsidR="00F524ED">
        <w:rPr>
          <w:rFonts w:ascii="Times New Roman" w:hAnsi="Times New Roman" w:cs="Times New Roman"/>
          <w:sz w:val="28"/>
          <w:szCs w:val="28"/>
        </w:rPr>
        <w:t>, khóm</w:t>
      </w:r>
      <w:r w:rsidR="00ED731A" w:rsidRPr="00FE63CF">
        <w:rPr>
          <w:rFonts w:ascii="Times New Roman" w:hAnsi="Times New Roman" w:cs="Times New Roman"/>
          <w:sz w:val="28"/>
          <w:szCs w:val="28"/>
        </w:rPr>
        <w:t>.</w:t>
      </w:r>
    </w:p>
    <w:p w:rsidR="00311647" w:rsidRPr="00FE63CF" w:rsidRDefault="009A0F1C"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bookmarkStart w:id="9" w:name="chuong_2"/>
      <w:r w:rsidR="00311647" w:rsidRPr="00FE63CF">
        <w:rPr>
          <w:rFonts w:ascii="Times New Roman" w:hAnsi="Times New Roman" w:cs="Times New Roman"/>
          <w:sz w:val="28"/>
          <w:szCs w:val="28"/>
        </w:rPr>
        <w:t>Chương II</w:t>
      </w:r>
      <w:bookmarkEnd w:id="9"/>
      <w:r w:rsidRPr="00FE63CF">
        <w:rPr>
          <w:rFonts w:ascii="Times New Roman" w:hAnsi="Times New Roman" w:cs="Times New Roman"/>
          <w:sz w:val="28"/>
          <w:szCs w:val="28"/>
        </w:rPr>
        <w:t xml:space="preserve">: </w:t>
      </w:r>
      <w:bookmarkStart w:id="10" w:name="chuong_2_name"/>
      <w:r w:rsidR="00F21426" w:rsidRPr="00FE63CF">
        <w:rPr>
          <w:rFonts w:ascii="Times New Roman" w:hAnsi="Times New Roman" w:cs="Times New Roman"/>
          <w:sz w:val="28"/>
          <w:szCs w:val="28"/>
        </w:rPr>
        <w:t>Tổ chức và hoạt động của ấp</w:t>
      </w:r>
      <w:bookmarkEnd w:id="10"/>
      <w:r w:rsidR="00F524ED">
        <w:rPr>
          <w:rFonts w:ascii="Times New Roman" w:hAnsi="Times New Roman" w:cs="Times New Roman"/>
          <w:sz w:val="28"/>
          <w:szCs w:val="28"/>
        </w:rPr>
        <w:t>, khóm</w:t>
      </w:r>
      <w:r w:rsidR="00ED731A" w:rsidRPr="00FE63CF">
        <w:rPr>
          <w:rFonts w:ascii="Times New Roman" w:hAnsi="Times New Roman" w:cs="Times New Roman"/>
          <w:sz w:val="28"/>
          <w:szCs w:val="28"/>
        </w:rPr>
        <w:t>.</w:t>
      </w:r>
    </w:p>
    <w:p w:rsidR="00311647" w:rsidRPr="00FE63CF" w:rsidRDefault="009A0F1C"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r w:rsidR="00311647" w:rsidRPr="00FE63CF">
        <w:rPr>
          <w:rFonts w:ascii="Times New Roman" w:hAnsi="Times New Roman" w:cs="Times New Roman"/>
          <w:sz w:val="28"/>
          <w:szCs w:val="28"/>
        </w:rPr>
        <w:t>Điều 4. Tổ chức của ấp</w:t>
      </w:r>
      <w:r w:rsidR="00F524ED">
        <w:rPr>
          <w:rFonts w:ascii="Times New Roman" w:hAnsi="Times New Roman" w:cs="Times New Roman"/>
          <w:sz w:val="28"/>
          <w:szCs w:val="28"/>
        </w:rPr>
        <w:t>, khóm</w:t>
      </w:r>
      <w:r w:rsidR="00ED731A" w:rsidRPr="00FE63CF">
        <w:rPr>
          <w:rFonts w:ascii="Times New Roman" w:hAnsi="Times New Roman" w:cs="Times New Roman"/>
          <w:sz w:val="28"/>
          <w:szCs w:val="28"/>
        </w:rPr>
        <w:t>.</w:t>
      </w:r>
    </w:p>
    <w:p w:rsidR="00311647" w:rsidRPr="00FE63CF" w:rsidRDefault="009A0F1C"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r w:rsidR="00311647" w:rsidRPr="00FE63CF">
        <w:rPr>
          <w:rFonts w:ascii="Times New Roman" w:hAnsi="Times New Roman" w:cs="Times New Roman"/>
          <w:sz w:val="28"/>
          <w:szCs w:val="28"/>
        </w:rPr>
        <w:t>Điều 5. Nội dung hoạt động của ấp</w:t>
      </w:r>
      <w:r w:rsidR="00F524ED">
        <w:rPr>
          <w:rFonts w:ascii="Times New Roman" w:hAnsi="Times New Roman" w:cs="Times New Roman"/>
          <w:sz w:val="28"/>
          <w:szCs w:val="28"/>
        </w:rPr>
        <w:t>, khóm</w:t>
      </w:r>
      <w:r w:rsidR="00ED731A" w:rsidRPr="00FE63CF">
        <w:rPr>
          <w:rFonts w:ascii="Times New Roman" w:hAnsi="Times New Roman" w:cs="Times New Roman"/>
          <w:sz w:val="28"/>
          <w:szCs w:val="28"/>
        </w:rPr>
        <w:t>.</w:t>
      </w:r>
    </w:p>
    <w:p w:rsidR="00311647" w:rsidRPr="00DE747A" w:rsidRDefault="009A0F1C" w:rsidP="00FE63CF">
      <w:pPr>
        <w:spacing w:after="0" w:line="240" w:lineRule="auto"/>
        <w:ind w:firstLine="709"/>
        <w:rPr>
          <w:rFonts w:ascii="Times New Roman" w:hAnsi="Times New Roman" w:cs="Times New Roman"/>
          <w:color w:val="000000" w:themeColor="text1"/>
          <w:sz w:val="28"/>
          <w:szCs w:val="28"/>
        </w:rPr>
      </w:pPr>
      <w:r w:rsidRPr="00DE747A">
        <w:rPr>
          <w:rFonts w:ascii="Times New Roman" w:hAnsi="Times New Roman" w:cs="Times New Roman"/>
          <w:color w:val="000000" w:themeColor="text1"/>
          <w:sz w:val="28"/>
          <w:szCs w:val="28"/>
        </w:rPr>
        <w:t xml:space="preserve">+ </w:t>
      </w:r>
      <w:r w:rsidR="00311647" w:rsidRPr="00DE747A">
        <w:rPr>
          <w:rFonts w:ascii="Times New Roman" w:hAnsi="Times New Roman" w:cs="Times New Roman"/>
          <w:color w:val="000000" w:themeColor="text1"/>
          <w:sz w:val="28"/>
          <w:szCs w:val="28"/>
        </w:rPr>
        <w:t>Điều 6.</w:t>
      </w:r>
      <w:r w:rsidR="00311647" w:rsidRPr="00DE747A">
        <w:rPr>
          <w:rFonts w:ascii="Times New Roman" w:hAnsi="Times New Roman" w:cs="Times New Roman"/>
          <w:color w:val="FF0000"/>
          <w:sz w:val="28"/>
          <w:szCs w:val="28"/>
        </w:rPr>
        <w:t xml:space="preserve"> </w:t>
      </w:r>
      <w:r w:rsidR="00DE747A" w:rsidRPr="00DE747A">
        <w:rPr>
          <w:rFonts w:ascii="Times New Roman" w:eastAsia="Times New Roman" w:hAnsi="Times New Roman" w:cs="Times New Roman"/>
          <w:bCs/>
          <w:color w:val="000000" w:themeColor="text1"/>
          <w:sz w:val="28"/>
          <w:szCs w:val="28"/>
        </w:rPr>
        <w:t>Họp ở ấp, khóm; phát biểu lấy ý kiến của hộ gia đình; hình thức nhân dân bàn và quyết định</w:t>
      </w:r>
      <w:r w:rsidR="00ED731A" w:rsidRPr="00DE747A">
        <w:rPr>
          <w:rFonts w:ascii="Times New Roman" w:hAnsi="Times New Roman" w:cs="Times New Roman"/>
          <w:color w:val="000000" w:themeColor="text1"/>
          <w:sz w:val="28"/>
          <w:szCs w:val="28"/>
        </w:rPr>
        <w:t>.</w:t>
      </w:r>
    </w:p>
    <w:p w:rsidR="00E56E36" w:rsidRPr="00FE63CF" w:rsidRDefault="00E56E36" w:rsidP="00FE63CF">
      <w:pPr>
        <w:spacing w:after="0" w:line="240" w:lineRule="auto"/>
        <w:ind w:firstLine="709"/>
        <w:rPr>
          <w:rFonts w:ascii="Times New Roman" w:hAnsi="Times New Roman" w:cs="Times New Roman"/>
          <w:bCs/>
          <w:sz w:val="28"/>
          <w:szCs w:val="28"/>
        </w:rPr>
      </w:pPr>
      <w:r w:rsidRPr="00FE63CF">
        <w:rPr>
          <w:rFonts w:ascii="Times New Roman" w:hAnsi="Times New Roman" w:cs="Times New Roman"/>
          <w:bCs/>
          <w:sz w:val="28"/>
          <w:szCs w:val="28"/>
        </w:rPr>
        <w:t>+ Điều 7. Điều kiện thành lập ấp mới</w:t>
      </w:r>
      <w:r w:rsidR="00F524ED">
        <w:rPr>
          <w:rFonts w:ascii="Times New Roman" w:hAnsi="Times New Roman" w:cs="Times New Roman"/>
          <w:bCs/>
          <w:sz w:val="28"/>
          <w:szCs w:val="28"/>
        </w:rPr>
        <w:t>, khóm mới</w:t>
      </w:r>
      <w:r w:rsidRPr="00FE63CF">
        <w:rPr>
          <w:rFonts w:ascii="Times New Roman" w:hAnsi="Times New Roman" w:cs="Times New Roman"/>
          <w:bCs/>
          <w:sz w:val="28"/>
          <w:szCs w:val="28"/>
        </w:rPr>
        <w:t xml:space="preserve"> .</w:t>
      </w:r>
    </w:p>
    <w:p w:rsidR="00F524ED" w:rsidRDefault="00E56E36"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Điều 8. </w:t>
      </w:r>
      <w:r w:rsidR="00F524ED" w:rsidRPr="00FE63CF">
        <w:rPr>
          <w:rFonts w:ascii="Times New Roman" w:hAnsi="Times New Roman" w:cs="Times New Roman"/>
          <w:bCs/>
          <w:sz w:val="28"/>
          <w:szCs w:val="28"/>
        </w:rPr>
        <w:t>Điều kiện sáp nhập, giải thể, đặt tên, đổi tên ấp</w:t>
      </w:r>
      <w:r w:rsidR="00F524ED">
        <w:rPr>
          <w:rFonts w:ascii="Times New Roman" w:hAnsi="Times New Roman" w:cs="Times New Roman"/>
          <w:bCs/>
          <w:sz w:val="28"/>
          <w:szCs w:val="28"/>
        </w:rPr>
        <w:t>, khóm.</w:t>
      </w:r>
    </w:p>
    <w:p w:rsidR="00F524ED" w:rsidRPr="00FE63CF" w:rsidRDefault="00E56E36" w:rsidP="00F524ED">
      <w:pPr>
        <w:spacing w:after="0" w:line="240" w:lineRule="auto"/>
        <w:ind w:firstLine="709"/>
        <w:rPr>
          <w:rFonts w:ascii="Times New Roman" w:hAnsi="Times New Roman" w:cs="Times New Roman"/>
          <w:bCs/>
          <w:sz w:val="28"/>
          <w:szCs w:val="28"/>
        </w:rPr>
      </w:pPr>
      <w:r w:rsidRPr="00FE63CF">
        <w:rPr>
          <w:rFonts w:ascii="Times New Roman" w:hAnsi="Times New Roman" w:cs="Times New Roman"/>
          <w:bCs/>
          <w:sz w:val="28"/>
          <w:szCs w:val="28"/>
        </w:rPr>
        <w:t>+ Điều 9.</w:t>
      </w:r>
      <w:r w:rsidR="00F524ED" w:rsidRPr="00F524ED">
        <w:rPr>
          <w:rFonts w:ascii="Times New Roman" w:hAnsi="Times New Roman" w:cs="Times New Roman"/>
          <w:sz w:val="28"/>
          <w:szCs w:val="28"/>
        </w:rPr>
        <w:t xml:space="preserve"> </w:t>
      </w:r>
      <w:r w:rsidR="00F524ED" w:rsidRPr="00FE63CF">
        <w:rPr>
          <w:rFonts w:ascii="Times New Roman" w:hAnsi="Times New Roman" w:cs="Times New Roman"/>
          <w:sz w:val="28"/>
          <w:szCs w:val="28"/>
        </w:rPr>
        <w:t xml:space="preserve">Quy trình và hồ sơ thành lập </w:t>
      </w:r>
      <w:r w:rsidR="00F524ED" w:rsidRPr="00FE63CF">
        <w:rPr>
          <w:rFonts w:ascii="Times New Roman" w:hAnsi="Times New Roman" w:cs="Times New Roman"/>
          <w:bCs/>
          <w:sz w:val="28"/>
          <w:szCs w:val="28"/>
        </w:rPr>
        <w:t>ấp mới</w:t>
      </w:r>
      <w:r w:rsidR="00F524ED">
        <w:rPr>
          <w:rFonts w:ascii="Times New Roman" w:hAnsi="Times New Roman" w:cs="Times New Roman"/>
          <w:bCs/>
          <w:sz w:val="28"/>
          <w:szCs w:val="28"/>
        </w:rPr>
        <w:t>, khóm mới</w:t>
      </w:r>
      <w:r w:rsidR="00F524ED" w:rsidRPr="00FE63CF">
        <w:rPr>
          <w:rFonts w:ascii="Times New Roman" w:hAnsi="Times New Roman" w:cs="Times New Roman"/>
          <w:bCs/>
          <w:sz w:val="28"/>
          <w:szCs w:val="28"/>
        </w:rPr>
        <w:t>.</w:t>
      </w:r>
    </w:p>
    <w:p w:rsidR="00E56E36" w:rsidRPr="00FE63CF" w:rsidRDefault="00E56E36" w:rsidP="00FE63CF">
      <w:pPr>
        <w:spacing w:after="0" w:line="240" w:lineRule="auto"/>
        <w:ind w:firstLine="709"/>
        <w:rPr>
          <w:rFonts w:ascii="Times New Roman" w:hAnsi="Times New Roman" w:cs="Times New Roman"/>
          <w:bCs/>
          <w:sz w:val="28"/>
          <w:szCs w:val="28"/>
        </w:rPr>
      </w:pPr>
      <w:r w:rsidRPr="00FE63CF">
        <w:rPr>
          <w:rFonts w:ascii="Times New Roman" w:hAnsi="Times New Roman" w:cs="Times New Roman"/>
          <w:bCs/>
          <w:sz w:val="28"/>
          <w:szCs w:val="28"/>
        </w:rPr>
        <w:t xml:space="preserve">+ </w:t>
      </w:r>
      <w:r w:rsidRPr="00FE63CF">
        <w:rPr>
          <w:rFonts w:ascii="Times New Roman" w:hAnsi="Times New Roman" w:cs="Times New Roman"/>
          <w:bCs/>
          <w:sz w:val="28"/>
          <w:szCs w:val="28"/>
          <w:lang w:val="vi-VN"/>
        </w:rPr>
        <w:t xml:space="preserve">Điều </w:t>
      </w:r>
      <w:r w:rsidRPr="00FE63CF">
        <w:rPr>
          <w:rFonts w:ascii="Times New Roman" w:hAnsi="Times New Roman" w:cs="Times New Roman"/>
          <w:bCs/>
          <w:sz w:val="28"/>
          <w:szCs w:val="28"/>
        </w:rPr>
        <w:t>10</w:t>
      </w:r>
      <w:r w:rsidRPr="00FE63CF">
        <w:rPr>
          <w:rFonts w:ascii="Times New Roman" w:hAnsi="Times New Roman" w:cs="Times New Roman"/>
          <w:bCs/>
          <w:sz w:val="28"/>
          <w:szCs w:val="28"/>
          <w:lang w:val="vi-VN"/>
        </w:rPr>
        <w:t>. Quy trình và hồ sơ sáp nhập, giải thể và đặt tên, đổi tên ấp</w:t>
      </w:r>
      <w:r w:rsidR="00F524ED">
        <w:rPr>
          <w:rFonts w:ascii="Times New Roman" w:hAnsi="Times New Roman" w:cs="Times New Roman"/>
          <w:bCs/>
          <w:sz w:val="28"/>
          <w:szCs w:val="28"/>
        </w:rPr>
        <w:t>, khóm</w:t>
      </w:r>
      <w:r w:rsidRPr="00FE63CF">
        <w:rPr>
          <w:rFonts w:ascii="Times New Roman" w:hAnsi="Times New Roman" w:cs="Times New Roman"/>
          <w:bCs/>
          <w:sz w:val="28"/>
          <w:szCs w:val="28"/>
        </w:rPr>
        <w:t>.</w:t>
      </w:r>
    </w:p>
    <w:p w:rsidR="00E56E36" w:rsidRPr="00FE63CF" w:rsidRDefault="00E56E36"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bCs/>
          <w:sz w:val="28"/>
          <w:szCs w:val="28"/>
        </w:rPr>
        <w:t>+ Điều 11. Quy trình và hồ sơ ghép cụm dân cư vào ấp</w:t>
      </w:r>
      <w:r w:rsidR="00F16B63">
        <w:rPr>
          <w:rFonts w:ascii="Times New Roman" w:hAnsi="Times New Roman" w:cs="Times New Roman"/>
          <w:bCs/>
          <w:sz w:val="28"/>
          <w:szCs w:val="28"/>
        </w:rPr>
        <w:t>, khóm</w:t>
      </w:r>
      <w:r w:rsidRPr="00FE63CF">
        <w:rPr>
          <w:rFonts w:ascii="Times New Roman" w:hAnsi="Times New Roman" w:cs="Times New Roman"/>
          <w:bCs/>
          <w:sz w:val="28"/>
          <w:szCs w:val="28"/>
        </w:rPr>
        <w:t xml:space="preserve"> hiện có.</w:t>
      </w:r>
    </w:p>
    <w:p w:rsidR="00311647" w:rsidRPr="00FE63CF" w:rsidRDefault="009A0F1C"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bookmarkStart w:id="11" w:name="chuong_3"/>
      <w:r w:rsidR="00311647" w:rsidRPr="00FE63CF">
        <w:rPr>
          <w:rFonts w:ascii="Times New Roman" w:hAnsi="Times New Roman" w:cs="Times New Roman"/>
          <w:sz w:val="28"/>
          <w:szCs w:val="28"/>
        </w:rPr>
        <w:t>Chương III</w:t>
      </w:r>
      <w:bookmarkEnd w:id="11"/>
      <w:r w:rsidRPr="00FE63CF">
        <w:rPr>
          <w:rFonts w:ascii="Times New Roman" w:hAnsi="Times New Roman" w:cs="Times New Roman"/>
          <w:sz w:val="28"/>
          <w:szCs w:val="28"/>
        </w:rPr>
        <w:t xml:space="preserve">: </w:t>
      </w:r>
      <w:bookmarkStart w:id="12" w:name="chuong_3_name"/>
      <w:r w:rsidR="007516B4" w:rsidRPr="00FE63CF">
        <w:rPr>
          <w:rFonts w:ascii="Times New Roman" w:hAnsi="Times New Roman" w:cs="Times New Roman"/>
          <w:sz w:val="28"/>
          <w:szCs w:val="28"/>
        </w:rPr>
        <w:t>Trưởng ấp</w:t>
      </w:r>
      <w:r w:rsidR="000F778A">
        <w:rPr>
          <w:rFonts w:ascii="Times New Roman" w:hAnsi="Times New Roman" w:cs="Times New Roman"/>
          <w:sz w:val="28"/>
          <w:szCs w:val="28"/>
        </w:rPr>
        <w:t>, khóm</w:t>
      </w:r>
      <w:r w:rsidR="008262BD" w:rsidRPr="00FE63CF">
        <w:rPr>
          <w:rFonts w:ascii="Times New Roman" w:hAnsi="Times New Roman" w:cs="Times New Roman"/>
          <w:sz w:val="28"/>
          <w:szCs w:val="28"/>
        </w:rPr>
        <w:t xml:space="preserve"> và </w:t>
      </w:r>
      <w:r w:rsidR="007516B4" w:rsidRPr="00FE63CF">
        <w:rPr>
          <w:rFonts w:ascii="Times New Roman" w:hAnsi="Times New Roman" w:cs="Times New Roman"/>
          <w:sz w:val="28"/>
          <w:szCs w:val="28"/>
        </w:rPr>
        <w:t>Phó Trưởng ấp</w:t>
      </w:r>
      <w:bookmarkEnd w:id="12"/>
      <w:r w:rsidR="000F778A">
        <w:rPr>
          <w:rFonts w:ascii="Times New Roman" w:hAnsi="Times New Roman" w:cs="Times New Roman"/>
          <w:sz w:val="28"/>
          <w:szCs w:val="28"/>
        </w:rPr>
        <w:t>, khóm</w:t>
      </w:r>
    </w:p>
    <w:p w:rsidR="000F778A" w:rsidRDefault="009A0F1C" w:rsidP="00FE63CF">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r w:rsidR="00311647" w:rsidRPr="00FE63CF">
        <w:rPr>
          <w:rFonts w:ascii="Times New Roman" w:hAnsi="Times New Roman" w:cs="Times New Roman"/>
          <w:sz w:val="28"/>
          <w:szCs w:val="28"/>
        </w:rPr>
        <w:t xml:space="preserve">Điều </w:t>
      </w:r>
      <w:r w:rsidR="00E56E36" w:rsidRPr="00FE63CF">
        <w:rPr>
          <w:rFonts w:ascii="Times New Roman" w:hAnsi="Times New Roman" w:cs="Times New Roman"/>
          <w:sz w:val="28"/>
          <w:szCs w:val="28"/>
        </w:rPr>
        <w:t>12</w:t>
      </w:r>
      <w:r w:rsidR="00311647" w:rsidRPr="00FE63CF">
        <w:rPr>
          <w:rFonts w:ascii="Times New Roman" w:hAnsi="Times New Roman" w:cs="Times New Roman"/>
          <w:sz w:val="28"/>
          <w:szCs w:val="28"/>
        </w:rPr>
        <w:t xml:space="preserve">. </w:t>
      </w:r>
      <w:r w:rsidR="000F778A" w:rsidRPr="00FE63CF">
        <w:rPr>
          <w:rFonts w:ascii="Times New Roman" w:hAnsi="Times New Roman" w:cs="Times New Roman"/>
          <w:sz w:val="28"/>
          <w:szCs w:val="28"/>
        </w:rPr>
        <w:t>Nhiệm vụ, quyền hạn của Trưởng ấp</w:t>
      </w:r>
      <w:r w:rsidR="000F778A">
        <w:rPr>
          <w:rFonts w:ascii="Times New Roman" w:hAnsi="Times New Roman" w:cs="Times New Roman"/>
          <w:sz w:val="28"/>
          <w:szCs w:val="28"/>
        </w:rPr>
        <w:t>, khóm.</w:t>
      </w:r>
    </w:p>
    <w:p w:rsidR="000F778A" w:rsidRPr="00FE63CF" w:rsidRDefault="009A0F1C" w:rsidP="000F778A">
      <w:pPr>
        <w:spacing w:after="0" w:line="240" w:lineRule="auto"/>
        <w:ind w:firstLine="709"/>
        <w:rPr>
          <w:rFonts w:ascii="Times New Roman" w:hAnsi="Times New Roman" w:cs="Times New Roman"/>
          <w:sz w:val="28"/>
          <w:szCs w:val="28"/>
        </w:rPr>
      </w:pPr>
      <w:r w:rsidRPr="00FE63CF">
        <w:rPr>
          <w:rFonts w:ascii="Times New Roman" w:hAnsi="Times New Roman" w:cs="Times New Roman"/>
          <w:sz w:val="28"/>
          <w:szCs w:val="28"/>
        </w:rPr>
        <w:t xml:space="preserve">+ </w:t>
      </w:r>
      <w:r w:rsidR="00311647" w:rsidRPr="00FE63CF">
        <w:rPr>
          <w:rFonts w:ascii="Times New Roman" w:hAnsi="Times New Roman" w:cs="Times New Roman"/>
          <w:sz w:val="28"/>
          <w:szCs w:val="28"/>
        </w:rPr>
        <w:t xml:space="preserve">Điều </w:t>
      </w:r>
      <w:r w:rsidR="00E56E36" w:rsidRPr="00FE63CF">
        <w:rPr>
          <w:rFonts w:ascii="Times New Roman" w:hAnsi="Times New Roman" w:cs="Times New Roman"/>
          <w:sz w:val="28"/>
          <w:szCs w:val="28"/>
        </w:rPr>
        <w:t>13</w:t>
      </w:r>
      <w:r w:rsidR="00311647" w:rsidRPr="00FE63CF">
        <w:rPr>
          <w:rFonts w:ascii="Times New Roman" w:hAnsi="Times New Roman" w:cs="Times New Roman"/>
          <w:sz w:val="28"/>
          <w:szCs w:val="28"/>
        </w:rPr>
        <w:t>.</w:t>
      </w:r>
      <w:r w:rsidR="000F778A">
        <w:rPr>
          <w:rFonts w:ascii="Times New Roman" w:hAnsi="Times New Roman" w:cs="Times New Roman"/>
          <w:sz w:val="28"/>
          <w:szCs w:val="28"/>
        </w:rPr>
        <w:t xml:space="preserve"> </w:t>
      </w:r>
      <w:r w:rsidR="000F778A" w:rsidRPr="00FE63CF">
        <w:rPr>
          <w:rFonts w:ascii="Times New Roman" w:hAnsi="Times New Roman" w:cs="Times New Roman"/>
          <w:sz w:val="28"/>
          <w:szCs w:val="28"/>
        </w:rPr>
        <w:t>Tiêu chuẩn Trưởng ấp</w:t>
      </w:r>
      <w:r w:rsidR="000F778A">
        <w:rPr>
          <w:rFonts w:ascii="Times New Roman" w:hAnsi="Times New Roman" w:cs="Times New Roman"/>
          <w:sz w:val="28"/>
          <w:szCs w:val="28"/>
        </w:rPr>
        <w:t>, khóm</w:t>
      </w:r>
      <w:r w:rsidR="000F778A" w:rsidRPr="00FE63CF">
        <w:rPr>
          <w:rFonts w:ascii="Times New Roman" w:hAnsi="Times New Roman" w:cs="Times New Roman"/>
          <w:sz w:val="28"/>
          <w:szCs w:val="28"/>
        </w:rPr>
        <w:t xml:space="preserve"> và Phó Trưởng ấp</w:t>
      </w:r>
      <w:r w:rsidR="000F778A">
        <w:rPr>
          <w:rFonts w:ascii="Times New Roman" w:hAnsi="Times New Roman" w:cs="Times New Roman"/>
          <w:sz w:val="28"/>
          <w:szCs w:val="28"/>
        </w:rPr>
        <w:t>, khóm</w:t>
      </w:r>
      <w:r w:rsidR="000F778A" w:rsidRPr="00FE63CF">
        <w:rPr>
          <w:rFonts w:ascii="Times New Roman" w:hAnsi="Times New Roman" w:cs="Times New Roman"/>
          <w:sz w:val="28"/>
          <w:szCs w:val="28"/>
        </w:rPr>
        <w:t>.</w:t>
      </w:r>
    </w:p>
    <w:p w:rsidR="00E56E36" w:rsidRPr="00FE63CF" w:rsidRDefault="00E56E36" w:rsidP="00FE63CF">
      <w:pPr>
        <w:spacing w:after="0" w:line="240" w:lineRule="auto"/>
        <w:ind w:firstLine="709"/>
        <w:rPr>
          <w:rFonts w:ascii="Times New Roman" w:hAnsi="Times New Roman" w:cs="Times New Roman"/>
          <w:sz w:val="28"/>
          <w:szCs w:val="28"/>
        </w:rPr>
      </w:pPr>
      <w:bookmarkStart w:id="13" w:name="dieu_9"/>
      <w:r w:rsidRPr="00FE63CF">
        <w:rPr>
          <w:rFonts w:ascii="Times New Roman" w:hAnsi="Times New Roman" w:cs="Times New Roman"/>
          <w:sz w:val="28"/>
          <w:szCs w:val="28"/>
        </w:rPr>
        <w:t xml:space="preserve">+ Điều 14. Chế độ, chính sách đối với </w:t>
      </w:r>
      <w:r w:rsidR="007516B4" w:rsidRPr="00FE63CF">
        <w:rPr>
          <w:rFonts w:ascii="Times New Roman" w:hAnsi="Times New Roman" w:cs="Times New Roman"/>
          <w:sz w:val="28"/>
          <w:szCs w:val="28"/>
        </w:rPr>
        <w:t>Trưởng ấp</w:t>
      </w:r>
      <w:r w:rsidR="000F778A">
        <w:rPr>
          <w:rFonts w:ascii="Times New Roman" w:hAnsi="Times New Roman" w:cs="Times New Roman"/>
          <w:sz w:val="28"/>
          <w:szCs w:val="28"/>
        </w:rPr>
        <w:t>, khóm</w:t>
      </w:r>
      <w:r w:rsidRPr="00FE63CF">
        <w:rPr>
          <w:rFonts w:ascii="Times New Roman" w:hAnsi="Times New Roman" w:cs="Times New Roman"/>
          <w:sz w:val="28"/>
          <w:szCs w:val="28"/>
        </w:rPr>
        <w:t xml:space="preserve"> và </w:t>
      </w:r>
      <w:r w:rsidR="007516B4" w:rsidRPr="00FE63CF">
        <w:rPr>
          <w:rFonts w:ascii="Times New Roman" w:hAnsi="Times New Roman" w:cs="Times New Roman"/>
          <w:sz w:val="28"/>
          <w:szCs w:val="28"/>
        </w:rPr>
        <w:t>Phó Trưởng ấp</w:t>
      </w:r>
      <w:bookmarkEnd w:id="13"/>
      <w:r w:rsidR="000F778A">
        <w:rPr>
          <w:rFonts w:ascii="Times New Roman" w:hAnsi="Times New Roman" w:cs="Times New Roman"/>
          <w:sz w:val="28"/>
          <w:szCs w:val="28"/>
        </w:rPr>
        <w:t>, khóm</w:t>
      </w:r>
      <w:r w:rsidRPr="00FE63CF">
        <w:rPr>
          <w:rFonts w:ascii="Times New Roman" w:hAnsi="Times New Roman" w:cs="Times New Roman"/>
          <w:sz w:val="28"/>
          <w:szCs w:val="28"/>
        </w:rPr>
        <w:t>.</w:t>
      </w:r>
    </w:p>
    <w:p w:rsidR="00311647" w:rsidRPr="00FE63CF" w:rsidRDefault="009A0F1C" w:rsidP="005F51D8">
      <w:pPr>
        <w:spacing w:after="0" w:line="240" w:lineRule="auto"/>
        <w:ind w:firstLine="709"/>
        <w:rPr>
          <w:sz w:val="28"/>
          <w:szCs w:val="28"/>
        </w:rPr>
      </w:pPr>
      <w:r w:rsidRPr="00FE63CF">
        <w:rPr>
          <w:rFonts w:ascii="Times New Roman" w:hAnsi="Times New Roman" w:cs="Times New Roman"/>
          <w:sz w:val="28"/>
          <w:szCs w:val="28"/>
        </w:rPr>
        <w:t xml:space="preserve">+ </w:t>
      </w:r>
      <w:r w:rsidR="00311647" w:rsidRPr="00FE63CF">
        <w:rPr>
          <w:rFonts w:ascii="Times New Roman" w:hAnsi="Times New Roman" w:cs="Times New Roman"/>
          <w:sz w:val="28"/>
          <w:szCs w:val="28"/>
        </w:rPr>
        <w:t xml:space="preserve">Điều </w:t>
      </w:r>
      <w:r w:rsidR="00E56E36" w:rsidRPr="00FE63CF">
        <w:rPr>
          <w:rFonts w:ascii="Times New Roman" w:hAnsi="Times New Roman" w:cs="Times New Roman"/>
          <w:sz w:val="28"/>
          <w:szCs w:val="28"/>
        </w:rPr>
        <w:t>15</w:t>
      </w:r>
      <w:r w:rsidR="00311647" w:rsidRPr="00FE63CF">
        <w:rPr>
          <w:rFonts w:ascii="Times New Roman" w:hAnsi="Times New Roman" w:cs="Times New Roman"/>
          <w:sz w:val="28"/>
          <w:szCs w:val="28"/>
        </w:rPr>
        <w:t>. Quy trình bầ</w:t>
      </w:r>
      <w:r w:rsidR="005F51D8">
        <w:rPr>
          <w:rFonts w:ascii="Times New Roman" w:hAnsi="Times New Roman" w:cs="Times New Roman"/>
          <w:sz w:val="28"/>
          <w:szCs w:val="28"/>
        </w:rPr>
        <w:t>u, cho thôi làm Trưởng ấp, khóm.</w:t>
      </w:r>
    </w:p>
    <w:p w:rsidR="00311647" w:rsidRPr="00FE63CF" w:rsidRDefault="009A0F1C" w:rsidP="00FE63CF">
      <w:pPr>
        <w:pStyle w:val="NormalWeb"/>
        <w:spacing w:before="120" w:beforeAutospacing="0" w:after="0" w:afterAutospacing="0"/>
        <w:ind w:firstLine="709"/>
        <w:rPr>
          <w:bCs/>
          <w:sz w:val="28"/>
          <w:szCs w:val="28"/>
        </w:rPr>
      </w:pPr>
      <w:r w:rsidRPr="00FE63CF">
        <w:rPr>
          <w:bCs/>
          <w:color w:val="000000"/>
          <w:sz w:val="28"/>
          <w:szCs w:val="28"/>
        </w:rPr>
        <w:t xml:space="preserve">- </w:t>
      </w:r>
      <w:bookmarkStart w:id="14" w:name="chuong_6"/>
      <w:r w:rsidR="00311647" w:rsidRPr="00FE63CF">
        <w:rPr>
          <w:bCs/>
          <w:color w:val="000000"/>
          <w:sz w:val="28"/>
          <w:szCs w:val="28"/>
        </w:rPr>
        <w:t xml:space="preserve">Chương </w:t>
      </w:r>
      <w:r w:rsidR="005F51D8">
        <w:rPr>
          <w:bCs/>
          <w:color w:val="000000"/>
          <w:sz w:val="28"/>
          <w:szCs w:val="28"/>
        </w:rPr>
        <w:t>I</w:t>
      </w:r>
      <w:r w:rsidR="00311647" w:rsidRPr="00FE63CF">
        <w:rPr>
          <w:bCs/>
          <w:color w:val="000000"/>
          <w:sz w:val="28"/>
          <w:szCs w:val="28"/>
        </w:rPr>
        <w:t>V</w:t>
      </w:r>
      <w:bookmarkEnd w:id="14"/>
      <w:r w:rsidRPr="00FE63CF">
        <w:rPr>
          <w:bCs/>
          <w:color w:val="000000"/>
          <w:sz w:val="28"/>
          <w:szCs w:val="28"/>
        </w:rPr>
        <w:t xml:space="preserve">: </w:t>
      </w:r>
      <w:r w:rsidR="005F51D8">
        <w:rPr>
          <w:bCs/>
          <w:color w:val="000000"/>
          <w:sz w:val="28"/>
          <w:szCs w:val="28"/>
        </w:rPr>
        <w:t>Tổ chức thực hiện</w:t>
      </w:r>
      <w:r w:rsidR="00ED731A" w:rsidRPr="00FE63CF">
        <w:rPr>
          <w:bCs/>
          <w:sz w:val="28"/>
          <w:szCs w:val="28"/>
        </w:rPr>
        <w:t>.</w:t>
      </w:r>
    </w:p>
    <w:p w:rsidR="00E56E36" w:rsidRPr="005F51D8" w:rsidRDefault="00E56E36" w:rsidP="005F51D8">
      <w:pPr>
        <w:shd w:val="clear" w:color="auto" w:fill="FFFFFF"/>
        <w:spacing w:line="240" w:lineRule="auto"/>
        <w:ind w:firstLine="567"/>
        <w:jc w:val="both"/>
        <w:rPr>
          <w:rFonts w:ascii="Times New Roman" w:eastAsia="Times New Roman" w:hAnsi="Times New Roman" w:cs="Times New Roman"/>
          <w:sz w:val="28"/>
          <w:szCs w:val="28"/>
        </w:rPr>
      </w:pPr>
      <w:r w:rsidRPr="005F51D8">
        <w:rPr>
          <w:rFonts w:ascii="Times New Roman" w:hAnsi="Times New Roman" w:cs="Times New Roman"/>
          <w:b/>
          <w:sz w:val="28"/>
          <w:szCs w:val="28"/>
        </w:rPr>
        <w:t xml:space="preserve">+ </w:t>
      </w:r>
      <w:r w:rsidRPr="005F51D8">
        <w:rPr>
          <w:rFonts w:ascii="Times New Roman" w:hAnsi="Times New Roman" w:cs="Times New Roman"/>
          <w:sz w:val="28"/>
          <w:szCs w:val="28"/>
        </w:rPr>
        <w:t>Điều 1</w:t>
      </w:r>
      <w:r w:rsidR="005F51D8" w:rsidRPr="005F51D8">
        <w:rPr>
          <w:rFonts w:ascii="Times New Roman" w:hAnsi="Times New Roman" w:cs="Times New Roman"/>
          <w:sz w:val="28"/>
          <w:szCs w:val="28"/>
        </w:rPr>
        <w:t>6</w:t>
      </w:r>
      <w:r w:rsidRPr="005F51D8">
        <w:rPr>
          <w:rFonts w:ascii="Times New Roman" w:hAnsi="Times New Roman" w:cs="Times New Roman"/>
          <w:sz w:val="28"/>
          <w:szCs w:val="28"/>
        </w:rPr>
        <w:t>.</w:t>
      </w:r>
      <w:r w:rsidR="00023EDF" w:rsidRPr="005F51D8">
        <w:rPr>
          <w:rFonts w:ascii="Times New Roman" w:hAnsi="Times New Roman" w:cs="Times New Roman"/>
          <w:sz w:val="28"/>
          <w:szCs w:val="28"/>
        </w:rPr>
        <w:t xml:space="preserve"> </w:t>
      </w:r>
      <w:r w:rsidR="005F51D8" w:rsidRPr="005F51D8">
        <w:rPr>
          <w:rFonts w:ascii="Times New Roman" w:eastAsia="Times New Roman" w:hAnsi="Times New Roman" w:cs="Times New Roman"/>
          <w:bCs/>
          <w:sz w:val="28"/>
          <w:szCs w:val="28"/>
        </w:rPr>
        <w:t>Trách nhiệm của các cơ quan trong việc thực hiện Quy chế</w:t>
      </w:r>
      <w:r w:rsidR="005F51D8">
        <w:rPr>
          <w:rFonts w:ascii="Times New Roman" w:eastAsia="Times New Roman" w:hAnsi="Times New Roman" w:cs="Times New Roman"/>
          <w:bCs/>
          <w:sz w:val="28"/>
          <w:szCs w:val="28"/>
        </w:rPr>
        <w:t>.</w:t>
      </w:r>
    </w:p>
    <w:p w:rsidR="00A25919" w:rsidRDefault="00A25919" w:rsidP="00FE63CF">
      <w:pPr>
        <w:tabs>
          <w:tab w:val="left" w:pos="810"/>
        </w:tabs>
        <w:spacing w:after="0" w:line="240" w:lineRule="auto"/>
        <w:ind w:firstLine="567"/>
        <w:jc w:val="both"/>
        <w:rPr>
          <w:rFonts w:ascii="Times New Roman" w:hAnsi="Times New Roman" w:cs="Times New Roman"/>
          <w:color w:val="auto"/>
          <w:sz w:val="28"/>
          <w:szCs w:val="28"/>
          <w:lang w:val="vi-VN"/>
        </w:rPr>
      </w:pPr>
    </w:p>
    <w:p w:rsidR="00D10053" w:rsidRDefault="00D10053" w:rsidP="00A25919">
      <w:pPr>
        <w:ind w:firstLine="709"/>
        <w:jc w:val="both"/>
        <w:rPr>
          <w:rFonts w:ascii="Times New Roman" w:hAnsi="Times New Roman" w:cs="Times New Roman"/>
          <w:spacing w:val="-2"/>
          <w:sz w:val="28"/>
          <w:szCs w:val="28"/>
          <w:lang w:val="nb-NO"/>
        </w:rPr>
      </w:pPr>
    </w:p>
    <w:p w:rsidR="00A25919" w:rsidRPr="00A25919" w:rsidRDefault="00A25919" w:rsidP="00A25919">
      <w:pPr>
        <w:ind w:firstLine="709"/>
        <w:jc w:val="both"/>
        <w:rPr>
          <w:rFonts w:ascii="Times New Roman" w:hAnsi="Times New Roman" w:cs="Times New Roman"/>
          <w:spacing w:val="-2"/>
          <w:sz w:val="28"/>
          <w:szCs w:val="28"/>
          <w:lang w:val="nb-NO"/>
        </w:rPr>
      </w:pPr>
      <w:r w:rsidRPr="00A25919">
        <w:rPr>
          <w:rFonts w:ascii="Times New Roman" w:hAnsi="Times New Roman" w:cs="Times New Roman"/>
          <w:spacing w:val="-2"/>
          <w:sz w:val="28"/>
          <w:szCs w:val="28"/>
          <w:lang w:val="nb-NO"/>
        </w:rPr>
        <w:t xml:space="preserve">Trên đây là Tờ trình về dự thảo </w:t>
      </w:r>
      <w:r w:rsidRPr="00A25919">
        <w:rPr>
          <w:rFonts w:ascii="Times New Roman" w:hAnsi="Times New Roman" w:cs="Times New Roman"/>
          <w:iCs/>
          <w:spacing w:val="-2"/>
          <w:sz w:val="28"/>
          <w:szCs w:val="28"/>
          <w:lang w:val="nb-NO"/>
        </w:rPr>
        <w:t xml:space="preserve">Quyết định ban hành Quy chế </w:t>
      </w:r>
      <w:r>
        <w:rPr>
          <w:rFonts w:ascii="Times New Roman" w:hAnsi="Times New Roman" w:cs="Times New Roman"/>
          <w:iCs/>
          <w:spacing w:val="-2"/>
          <w:sz w:val="28"/>
          <w:szCs w:val="28"/>
          <w:lang w:val="nb-NO"/>
        </w:rPr>
        <w:t xml:space="preserve">tổ chức và hoạt động  </w:t>
      </w:r>
      <w:r w:rsidR="00A95BDC">
        <w:rPr>
          <w:rFonts w:ascii="Times New Roman" w:hAnsi="Times New Roman" w:cs="Times New Roman"/>
          <w:iCs/>
          <w:spacing w:val="-2"/>
          <w:sz w:val="28"/>
          <w:szCs w:val="28"/>
          <w:lang w:val="nb-NO"/>
        </w:rPr>
        <w:t>của</w:t>
      </w:r>
      <w:r>
        <w:rPr>
          <w:rFonts w:ascii="Times New Roman" w:hAnsi="Times New Roman" w:cs="Times New Roman"/>
          <w:iCs/>
          <w:spacing w:val="-2"/>
          <w:sz w:val="28"/>
          <w:szCs w:val="28"/>
          <w:lang w:val="nb-NO"/>
        </w:rPr>
        <w:t xml:space="preserve"> ấp, khóm </w:t>
      </w:r>
      <w:r w:rsidRPr="00A25919">
        <w:rPr>
          <w:rFonts w:ascii="Times New Roman" w:hAnsi="Times New Roman" w:cs="Times New Roman"/>
          <w:iCs/>
          <w:spacing w:val="-2"/>
          <w:sz w:val="28"/>
          <w:szCs w:val="28"/>
          <w:lang w:val="nb-NO"/>
        </w:rPr>
        <w:t>trên địa bàn tỉnh An Giang, Sở Nội vụ kính trình Ủy ban nhân dân tỉnh xem xét, quyết định</w:t>
      </w:r>
      <w:r w:rsidRPr="00A25919">
        <w:rPr>
          <w:rFonts w:ascii="Times New Roman" w:hAnsi="Times New Roman" w:cs="Times New Roman"/>
          <w:spacing w:val="-2"/>
          <w:sz w:val="28"/>
          <w:szCs w:val="28"/>
          <w:lang w:val="nb-NO"/>
        </w:rPr>
        <w:t>./.</w:t>
      </w:r>
    </w:p>
    <w:p w:rsidR="00961C50" w:rsidRPr="00BC5485" w:rsidRDefault="00961C50" w:rsidP="00961C50">
      <w:pPr>
        <w:spacing w:after="0" w:line="240" w:lineRule="auto"/>
        <w:jc w:val="both"/>
        <w:rPr>
          <w:rFonts w:ascii="Times New Roman" w:hAnsi="Times New Roman" w:cs="Times New Roman"/>
          <w:color w:val="auto"/>
          <w:sz w:val="28"/>
          <w:szCs w:val="28"/>
          <w:lang w:val="vi-VN"/>
        </w:rPr>
      </w:pPr>
    </w:p>
    <w:tbl>
      <w:tblPr>
        <w:tblW w:w="9379" w:type="dxa"/>
        <w:tblInd w:w="-8" w:type="dxa"/>
        <w:tblCellMar>
          <w:left w:w="0" w:type="dxa"/>
          <w:right w:w="0" w:type="dxa"/>
        </w:tblCellMar>
        <w:tblLook w:val="0000" w:firstRow="0" w:lastRow="0" w:firstColumn="0" w:lastColumn="0" w:noHBand="0" w:noVBand="0"/>
      </w:tblPr>
      <w:tblGrid>
        <w:gridCol w:w="4258"/>
        <w:gridCol w:w="5121"/>
      </w:tblGrid>
      <w:tr w:rsidR="00961C50" w:rsidRPr="00961C50" w:rsidTr="00B50172">
        <w:trPr>
          <w:trHeight w:val="1756"/>
        </w:trPr>
        <w:tc>
          <w:tcPr>
            <w:tcW w:w="4258" w:type="dxa"/>
            <w:tcBorders>
              <w:top w:val="nil"/>
              <w:left w:val="nil"/>
              <w:bottom w:val="nil"/>
              <w:right w:val="nil"/>
            </w:tcBorders>
          </w:tcPr>
          <w:p w:rsidR="00961C50" w:rsidRPr="00961C50" w:rsidRDefault="00961C50" w:rsidP="00961C50">
            <w:pPr>
              <w:spacing w:before="0" w:after="0" w:line="240" w:lineRule="auto"/>
              <w:jc w:val="both"/>
              <w:rPr>
                <w:rFonts w:ascii="Times New Roman" w:hAnsi="Times New Roman" w:cs="Times New Roman"/>
                <w:b/>
                <w:bCs/>
                <w:i/>
                <w:iCs/>
                <w:color w:val="auto"/>
                <w:szCs w:val="28"/>
                <w:lang w:val="vi-VN"/>
              </w:rPr>
            </w:pPr>
            <w:r w:rsidRPr="00961C50">
              <w:rPr>
                <w:rFonts w:ascii="Times New Roman" w:hAnsi="Times New Roman" w:cs="Times New Roman"/>
                <w:b/>
                <w:bCs/>
                <w:i/>
                <w:iCs/>
                <w:color w:val="auto"/>
                <w:szCs w:val="28"/>
                <w:lang w:val="vi-VN"/>
              </w:rPr>
              <w:t>Nơi nhận:</w:t>
            </w:r>
          </w:p>
          <w:p w:rsidR="00961C50" w:rsidRPr="00961C50" w:rsidRDefault="00961C50" w:rsidP="00961C50">
            <w:pPr>
              <w:spacing w:before="0" w:after="0" w:line="240" w:lineRule="auto"/>
              <w:jc w:val="both"/>
              <w:rPr>
                <w:rFonts w:ascii="Times New Roman" w:hAnsi="Times New Roman" w:cs="Times New Roman"/>
                <w:color w:val="auto"/>
                <w:szCs w:val="28"/>
                <w:lang w:val="vi-VN"/>
              </w:rPr>
            </w:pPr>
            <w:r w:rsidRPr="00961C50">
              <w:rPr>
                <w:rFonts w:ascii="Times New Roman" w:hAnsi="Times New Roman" w:cs="Times New Roman"/>
                <w:color w:val="auto"/>
                <w:sz w:val="22"/>
                <w:szCs w:val="28"/>
              </w:rPr>
              <w:t xml:space="preserve">- </w:t>
            </w:r>
            <w:r w:rsidRPr="00961C50">
              <w:rPr>
                <w:rFonts w:ascii="Times New Roman" w:hAnsi="Times New Roman" w:cs="Times New Roman"/>
                <w:color w:val="auto"/>
                <w:sz w:val="22"/>
                <w:szCs w:val="28"/>
                <w:lang w:val="vi-VN"/>
              </w:rPr>
              <w:t>UBND tỉnh;</w:t>
            </w:r>
          </w:p>
          <w:p w:rsidR="00961C50" w:rsidRDefault="00961C50" w:rsidP="00961C50">
            <w:pPr>
              <w:spacing w:before="0" w:after="0" w:line="240" w:lineRule="auto"/>
              <w:jc w:val="both"/>
              <w:rPr>
                <w:rFonts w:ascii="Times New Roman" w:hAnsi="Times New Roman" w:cs="Times New Roman"/>
                <w:color w:val="auto"/>
                <w:szCs w:val="28"/>
              </w:rPr>
            </w:pPr>
            <w:r w:rsidRPr="00961C50">
              <w:rPr>
                <w:rFonts w:ascii="Times New Roman" w:hAnsi="Times New Roman" w:cs="Times New Roman"/>
                <w:color w:val="auto"/>
                <w:sz w:val="22"/>
                <w:szCs w:val="28"/>
                <w:lang w:val="vi-VN"/>
              </w:rPr>
              <w:t xml:space="preserve">- </w:t>
            </w:r>
            <w:r w:rsidRPr="00961C50">
              <w:rPr>
                <w:rFonts w:ascii="Times New Roman" w:hAnsi="Times New Roman" w:cs="Times New Roman"/>
                <w:color w:val="auto"/>
                <w:sz w:val="22"/>
                <w:szCs w:val="28"/>
              </w:rPr>
              <w:t>BGĐ Sở Nội vụ</w:t>
            </w:r>
            <w:r w:rsidRPr="00961C50">
              <w:rPr>
                <w:rFonts w:ascii="Times New Roman" w:hAnsi="Times New Roman" w:cs="Times New Roman"/>
                <w:color w:val="auto"/>
                <w:sz w:val="22"/>
                <w:szCs w:val="28"/>
                <w:lang w:val="vi-VN"/>
              </w:rPr>
              <w:t>;</w:t>
            </w:r>
          </w:p>
          <w:p w:rsidR="009A0F1C" w:rsidRPr="009A0F1C" w:rsidRDefault="009A0F1C" w:rsidP="00961C50">
            <w:pPr>
              <w:spacing w:before="0" w:after="0" w:line="240" w:lineRule="auto"/>
              <w:jc w:val="both"/>
              <w:rPr>
                <w:rFonts w:ascii="Times New Roman" w:hAnsi="Times New Roman" w:cs="Times New Roman"/>
                <w:color w:val="auto"/>
                <w:szCs w:val="28"/>
              </w:rPr>
            </w:pPr>
            <w:r>
              <w:rPr>
                <w:rFonts w:ascii="Times New Roman" w:hAnsi="Times New Roman" w:cs="Times New Roman"/>
                <w:color w:val="auto"/>
                <w:sz w:val="22"/>
                <w:szCs w:val="28"/>
              </w:rPr>
              <w:t>- Sở Tư pháp;</w:t>
            </w:r>
          </w:p>
          <w:p w:rsidR="00961C50" w:rsidRPr="00EC3626" w:rsidRDefault="00961C50" w:rsidP="00EC3626">
            <w:pPr>
              <w:spacing w:before="0" w:after="0" w:line="240" w:lineRule="auto"/>
              <w:jc w:val="both"/>
              <w:rPr>
                <w:rFonts w:ascii="Times New Roman" w:hAnsi="Times New Roman" w:cs="Times New Roman"/>
                <w:color w:val="auto"/>
                <w:sz w:val="28"/>
                <w:szCs w:val="28"/>
              </w:rPr>
            </w:pPr>
            <w:r w:rsidRPr="00961C50">
              <w:rPr>
                <w:rFonts w:ascii="Times New Roman" w:hAnsi="Times New Roman" w:cs="Times New Roman"/>
                <w:color w:val="auto"/>
                <w:sz w:val="22"/>
                <w:szCs w:val="28"/>
                <w:lang w:val="vi-VN"/>
              </w:rPr>
              <w:t xml:space="preserve">- Lưu: VT, </w:t>
            </w:r>
            <w:r w:rsidR="00EC3626">
              <w:rPr>
                <w:rFonts w:ascii="Times New Roman" w:hAnsi="Times New Roman" w:cs="Times New Roman"/>
                <w:color w:val="auto"/>
                <w:sz w:val="22"/>
                <w:szCs w:val="28"/>
              </w:rPr>
              <w:t>CCHC&amp;XDCQ</w:t>
            </w:r>
            <w:r w:rsidRPr="00961C50">
              <w:rPr>
                <w:rFonts w:ascii="Times New Roman" w:hAnsi="Times New Roman" w:cs="Times New Roman"/>
                <w:color w:val="auto"/>
                <w:sz w:val="22"/>
                <w:szCs w:val="28"/>
                <w:lang w:val="vi-VN"/>
              </w:rPr>
              <w:t>.</w:t>
            </w:r>
            <w:r w:rsidR="00EC3626">
              <w:rPr>
                <w:rFonts w:ascii="Times New Roman" w:hAnsi="Times New Roman" w:cs="Times New Roman"/>
                <w:color w:val="auto"/>
                <w:sz w:val="22"/>
                <w:szCs w:val="28"/>
              </w:rPr>
              <w:t xml:space="preserve"> (lndiep)</w:t>
            </w:r>
          </w:p>
        </w:tc>
        <w:tc>
          <w:tcPr>
            <w:tcW w:w="5121" w:type="dxa"/>
            <w:tcBorders>
              <w:top w:val="nil"/>
              <w:left w:val="nil"/>
              <w:bottom w:val="nil"/>
              <w:right w:val="nil"/>
            </w:tcBorders>
          </w:tcPr>
          <w:p w:rsidR="00961C50" w:rsidRPr="00961C50" w:rsidRDefault="00961C50" w:rsidP="00961C50">
            <w:pPr>
              <w:spacing w:before="0" w:after="0" w:line="240" w:lineRule="auto"/>
              <w:jc w:val="both"/>
              <w:rPr>
                <w:rFonts w:ascii="Times New Roman" w:hAnsi="Times New Roman" w:cs="Times New Roman"/>
                <w:b/>
                <w:color w:val="auto"/>
                <w:sz w:val="28"/>
                <w:szCs w:val="28"/>
                <w:lang w:val="vi-VN"/>
              </w:rPr>
            </w:pPr>
            <w:r w:rsidRPr="00961C50">
              <w:rPr>
                <w:rFonts w:ascii="Times New Roman" w:hAnsi="Times New Roman" w:cs="Times New Roman"/>
                <w:b/>
                <w:color w:val="auto"/>
                <w:sz w:val="28"/>
                <w:szCs w:val="28"/>
                <w:lang w:val="vi-VN"/>
              </w:rPr>
              <w:t xml:space="preserve"> </w:t>
            </w:r>
            <w:r w:rsidR="00BF094E">
              <w:rPr>
                <w:rFonts w:ascii="Times New Roman" w:hAnsi="Times New Roman" w:cs="Times New Roman"/>
                <w:b/>
                <w:color w:val="auto"/>
                <w:sz w:val="28"/>
                <w:szCs w:val="28"/>
              </w:rPr>
              <w:t xml:space="preserve">                         </w:t>
            </w:r>
            <w:r w:rsidRPr="00961C50">
              <w:rPr>
                <w:rFonts w:ascii="Times New Roman" w:hAnsi="Times New Roman" w:cs="Times New Roman"/>
                <w:b/>
                <w:color w:val="auto"/>
                <w:sz w:val="28"/>
                <w:szCs w:val="28"/>
                <w:lang w:val="vi-VN"/>
              </w:rPr>
              <w:t xml:space="preserve">   </w:t>
            </w:r>
            <w:r w:rsidR="00BC5485">
              <w:rPr>
                <w:rFonts w:ascii="Times New Roman" w:hAnsi="Times New Roman" w:cs="Times New Roman"/>
                <w:b/>
                <w:color w:val="auto"/>
                <w:sz w:val="28"/>
                <w:szCs w:val="28"/>
              </w:rPr>
              <w:t xml:space="preserve">KT. </w:t>
            </w:r>
            <w:r w:rsidRPr="00961C50">
              <w:rPr>
                <w:rFonts w:ascii="Times New Roman" w:hAnsi="Times New Roman" w:cs="Times New Roman"/>
                <w:b/>
                <w:color w:val="auto"/>
                <w:sz w:val="28"/>
                <w:szCs w:val="28"/>
                <w:lang w:val="vi-VN"/>
              </w:rPr>
              <w:t>GIÁM ĐỐC</w:t>
            </w:r>
          </w:p>
          <w:p w:rsidR="00961C50" w:rsidRPr="00961C50" w:rsidRDefault="00BC5485" w:rsidP="00BC5485">
            <w:pPr>
              <w:spacing w:before="0"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PHÓ GIÁM ĐỐC</w:t>
            </w:r>
          </w:p>
          <w:p w:rsidR="00961C50" w:rsidRPr="00961C50" w:rsidRDefault="00961C50" w:rsidP="00961C50">
            <w:pPr>
              <w:spacing w:before="0" w:after="0" w:line="240" w:lineRule="auto"/>
              <w:jc w:val="both"/>
              <w:rPr>
                <w:rFonts w:ascii="Times New Roman" w:hAnsi="Times New Roman" w:cs="Times New Roman"/>
                <w:b/>
                <w:bCs/>
                <w:color w:val="auto"/>
                <w:sz w:val="28"/>
                <w:szCs w:val="28"/>
              </w:rPr>
            </w:pPr>
          </w:p>
        </w:tc>
      </w:tr>
    </w:tbl>
    <w:p w:rsidR="00BC5485" w:rsidRDefault="00A25919" w:rsidP="00BC5485">
      <w:pPr>
        <w:rPr>
          <w:rFonts w:ascii="Times New Roman" w:hAnsi="Times New Roman" w:cs="Times New Roman"/>
          <w:sz w:val="28"/>
          <w:szCs w:val="28"/>
        </w:rPr>
      </w:pPr>
      <w:r>
        <w:rPr>
          <w:rFonts w:ascii="Times New Roman" w:hAnsi="Times New Roman" w:cs="Times New Roman"/>
          <w:sz w:val="28"/>
          <w:szCs w:val="28"/>
        </w:rPr>
        <w:t>(</w:t>
      </w:r>
      <w:r w:rsidRPr="00A25919">
        <w:rPr>
          <w:rFonts w:ascii="Times New Roman" w:hAnsi="Times New Roman" w:cs="Times New Roman"/>
          <w:i/>
          <w:sz w:val="28"/>
          <w:szCs w:val="28"/>
        </w:rPr>
        <w:t>Kèm theo dự thảo Quyết định)</w:t>
      </w:r>
    </w:p>
    <w:p w:rsidR="00961C50" w:rsidRPr="00BC5485" w:rsidRDefault="00BC5485" w:rsidP="00BC5485">
      <w:pPr>
        <w:rPr>
          <w:rFonts w:ascii="Times New Roman" w:hAnsi="Times New Roman" w:cs="Times New Roman"/>
          <w:b/>
          <w:sz w:val="28"/>
          <w:szCs w:val="28"/>
        </w:rPr>
      </w:pPr>
      <w:r>
        <w:rPr>
          <w:rFonts w:ascii="Times New Roman" w:hAnsi="Times New Roman" w:cs="Times New Roman"/>
          <w:sz w:val="28"/>
          <w:szCs w:val="28"/>
        </w:rPr>
        <w:tab/>
        <w:t xml:space="preserve">                                                                               </w:t>
      </w:r>
      <w:r w:rsidRPr="00BC5485">
        <w:rPr>
          <w:rFonts w:ascii="Times New Roman" w:hAnsi="Times New Roman" w:cs="Times New Roman"/>
          <w:b/>
          <w:sz w:val="28"/>
          <w:szCs w:val="28"/>
        </w:rPr>
        <w:t>Trương long Hồ</w:t>
      </w:r>
    </w:p>
    <w:sectPr w:rsidR="00961C50" w:rsidRPr="00BC5485" w:rsidSect="00E32DD0">
      <w:head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3B" w:rsidRDefault="00A7643B" w:rsidP="0089417F">
      <w:pPr>
        <w:spacing w:before="0" w:after="0" w:line="240" w:lineRule="auto"/>
      </w:pPr>
      <w:r>
        <w:separator/>
      </w:r>
    </w:p>
  </w:endnote>
  <w:endnote w:type="continuationSeparator" w:id="0">
    <w:p w:rsidR="00A7643B" w:rsidRDefault="00A7643B" w:rsidP="008941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3B" w:rsidRDefault="00A7643B" w:rsidP="0089417F">
      <w:pPr>
        <w:spacing w:before="0" w:after="0" w:line="240" w:lineRule="auto"/>
      </w:pPr>
      <w:r>
        <w:separator/>
      </w:r>
    </w:p>
  </w:footnote>
  <w:footnote w:type="continuationSeparator" w:id="0">
    <w:p w:rsidR="00A7643B" w:rsidRDefault="00A7643B" w:rsidP="008941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27314"/>
      <w:docPartObj>
        <w:docPartGallery w:val="Page Numbers (Top of Page)"/>
        <w:docPartUnique/>
      </w:docPartObj>
    </w:sdtPr>
    <w:sdtEndPr/>
    <w:sdtContent>
      <w:p w:rsidR="00C36F6B" w:rsidRDefault="00FC084E" w:rsidP="00E32DD0">
        <w:pPr>
          <w:pStyle w:val="Header"/>
          <w:jc w:val="center"/>
        </w:pPr>
        <w:r>
          <w:fldChar w:fldCharType="begin"/>
        </w:r>
        <w:r>
          <w:instrText xml:space="preserve"> PAGE   \* MERGEFORMAT </w:instrText>
        </w:r>
        <w:r>
          <w:fldChar w:fldCharType="separate"/>
        </w:r>
        <w:r w:rsidR="00A7643B">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288"/>
    <w:multiLevelType w:val="hybridMultilevel"/>
    <w:tmpl w:val="5E5C7F10"/>
    <w:lvl w:ilvl="0" w:tplc="49B03D26">
      <w:start w:val="1"/>
      <w:numFmt w:val="decimal"/>
      <w:pStyle w:val="Heading1"/>
      <w:suff w:val="space"/>
      <w:lvlText w:val="Điều %1."/>
      <w:lvlJc w:val="left"/>
      <w:pPr>
        <w:ind w:left="720" w:hanging="360"/>
      </w:pPr>
      <w:rPr>
        <w:rFonts w:hint="default"/>
      </w:rPr>
    </w:lvl>
    <w:lvl w:ilvl="1" w:tplc="E2D6D8B2">
      <w:start w:val="1"/>
      <w:numFmt w:val="decimal"/>
      <w:suff w:val="space"/>
      <w:lvlText w:val="%2."/>
      <w:lvlJc w:val="left"/>
      <w:pPr>
        <w:ind w:left="1440" w:hanging="360"/>
      </w:pPr>
      <w:rPr>
        <w:rFonts w:hint="default"/>
        <w:b/>
        <w:bCs/>
      </w:rPr>
    </w:lvl>
    <w:lvl w:ilvl="2" w:tplc="0880957C">
      <w:start w:val="1"/>
      <w:numFmt w:val="lowerLetter"/>
      <w:suff w:val="space"/>
      <w:lvlText w:val="%3)"/>
      <w:lvlJc w:val="left"/>
      <w:pPr>
        <w:ind w:left="720" w:hanging="360"/>
      </w:pPr>
      <w:rPr>
        <w:rFonts w:hint="default"/>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C29AF"/>
    <w:multiLevelType w:val="hybridMultilevel"/>
    <w:tmpl w:val="467A3D8E"/>
    <w:lvl w:ilvl="0" w:tplc="7714C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444659"/>
    <w:multiLevelType w:val="hybridMultilevel"/>
    <w:tmpl w:val="A51EE478"/>
    <w:lvl w:ilvl="0" w:tplc="87D8CC34">
      <w:start w:val="1"/>
      <w:numFmt w:val="lowerLetter"/>
      <w:suff w:val="space"/>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BB2892"/>
    <w:multiLevelType w:val="hybridMultilevel"/>
    <w:tmpl w:val="380CABC6"/>
    <w:lvl w:ilvl="0" w:tplc="142651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4FBA"/>
    <w:multiLevelType w:val="hybridMultilevel"/>
    <w:tmpl w:val="8C7AC09A"/>
    <w:lvl w:ilvl="0" w:tplc="6C94C494">
      <w:start w:val="1"/>
      <w:numFmt w:val="decimal"/>
      <w:suff w:val="space"/>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111E35"/>
    <w:multiLevelType w:val="hybridMultilevel"/>
    <w:tmpl w:val="A18C22C2"/>
    <w:lvl w:ilvl="0" w:tplc="7410299C">
      <w:start w:val="1"/>
      <w:numFmt w:val="bullet"/>
      <w:lvlText w:val="-"/>
      <w:lvlJc w:val="left"/>
      <w:pPr>
        <w:ind w:left="1211" w:hanging="360"/>
      </w:pPr>
      <w:rPr>
        <w:rFonts w:ascii="Times New Roman" w:eastAsia="Arial Unicode MS" w:hAnsi="Times New Roman" w:cs="Times New Roman"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8E827A8"/>
    <w:multiLevelType w:val="multilevel"/>
    <w:tmpl w:val="29AE812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91366A3"/>
    <w:multiLevelType w:val="hybridMultilevel"/>
    <w:tmpl w:val="C570F730"/>
    <w:lvl w:ilvl="0" w:tplc="94AC2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D008B"/>
    <w:multiLevelType w:val="hybridMultilevel"/>
    <w:tmpl w:val="33A2494E"/>
    <w:lvl w:ilvl="0" w:tplc="20F6EF7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421C5F"/>
    <w:multiLevelType w:val="hybridMultilevel"/>
    <w:tmpl w:val="F9FE52A6"/>
    <w:lvl w:ilvl="0" w:tplc="04090017">
      <w:start w:val="1"/>
      <w:numFmt w:val="lowerLetter"/>
      <w:lvlText w:val="%1)"/>
      <w:lvlJc w:val="left"/>
      <w:pPr>
        <w:ind w:left="720" w:hanging="360"/>
      </w:pPr>
    </w:lvl>
    <w:lvl w:ilvl="1" w:tplc="82846B18">
      <w:start w:val="1"/>
      <w:numFmt w:val="lowerLetter"/>
      <w:suff w:val="space"/>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BA0980"/>
    <w:multiLevelType w:val="hybridMultilevel"/>
    <w:tmpl w:val="99DACC2A"/>
    <w:lvl w:ilvl="0" w:tplc="4492E1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F8A0F5D"/>
    <w:multiLevelType w:val="hybridMultilevel"/>
    <w:tmpl w:val="9F167EDC"/>
    <w:lvl w:ilvl="0" w:tplc="E06AF708">
      <w:numFmt w:val="bullet"/>
      <w:suff w:val="space"/>
      <w:lvlText w:val="-"/>
      <w:lvlJc w:val="left"/>
      <w:pPr>
        <w:ind w:left="7023" w:hanging="360"/>
      </w:pPr>
      <w:rPr>
        <w:rFonts w:ascii="Times New Roman" w:eastAsia="Times New Roman" w:hAnsi="Times New Roman" w:hint="default"/>
      </w:rPr>
    </w:lvl>
    <w:lvl w:ilvl="1" w:tplc="04090003">
      <w:start w:val="1"/>
      <w:numFmt w:val="bullet"/>
      <w:lvlText w:val="o"/>
      <w:lvlJc w:val="left"/>
      <w:pPr>
        <w:ind w:left="7743" w:hanging="360"/>
      </w:pPr>
      <w:rPr>
        <w:rFonts w:ascii="Courier New" w:hAnsi="Courier New" w:hint="default"/>
      </w:rPr>
    </w:lvl>
    <w:lvl w:ilvl="2" w:tplc="04090005">
      <w:start w:val="1"/>
      <w:numFmt w:val="bullet"/>
      <w:lvlText w:val=""/>
      <w:lvlJc w:val="left"/>
      <w:pPr>
        <w:ind w:left="8463" w:hanging="360"/>
      </w:pPr>
      <w:rPr>
        <w:rFonts w:ascii="Wingdings" w:hAnsi="Wingdings" w:hint="default"/>
      </w:rPr>
    </w:lvl>
    <w:lvl w:ilvl="3" w:tplc="04090001">
      <w:start w:val="1"/>
      <w:numFmt w:val="bullet"/>
      <w:lvlText w:val=""/>
      <w:lvlJc w:val="left"/>
      <w:pPr>
        <w:ind w:left="9183" w:hanging="360"/>
      </w:pPr>
      <w:rPr>
        <w:rFonts w:ascii="Symbol" w:hAnsi="Symbol" w:cs="Symbol" w:hint="default"/>
      </w:rPr>
    </w:lvl>
    <w:lvl w:ilvl="4" w:tplc="04090003">
      <w:start w:val="1"/>
      <w:numFmt w:val="bullet"/>
      <w:lvlText w:val="o"/>
      <w:lvlJc w:val="left"/>
      <w:pPr>
        <w:ind w:left="9903" w:hanging="360"/>
      </w:pPr>
      <w:rPr>
        <w:rFonts w:ascii="Courier New" w:hAnsi="Courier New" w:cs="Courier New" w:hint="default"/>
      </w:rPr>
    </w:lvl>
    <w:lvl w:ilvl="5" w:tplc="04090005">
      <w:start w:val="1"/>
      <w:numFmt w:val="bullet"/>
      <w:lvlText w:val=""/>
      <w:lvlJc w:val="left"/>
      <w:pPr>
        <w:ind w:left="10623" w:hanging="360"/>
      </w:pPr>
      <w:rPr>
        <w:rFonts w:ascii="Wingdings" w:hAnsi="Wingdings" w:cs="Wingdings" w:hint="default"/>
      </w:rPr>
    </w:lvl>
    <w:lvl w:ilvl="6" w:tplc="04090001">
      <w:start w:val="1"/>
      <w:numFmt w:val="bullet"/>
      <w:lvlText w:val=""/>
      <w:lvlJc w:val="left"/>
      <w:pPr>
        <w:ind w:left="11343" w:hanging="360"/>
      </w:pPr>
      <w:rPr>
        <w:rFonts w:ascii="Symbol" w:hAnsi="Symbol" w:cs="Symbol" w:hint="default"/>
      </w:rPr>
    </w:lvl>
    <w:lvl w:ilvl="7" w:tplc="04090003">
      <w:start w:val="1"/>
      <w:numFmt w:val="bullet"/>
      <w:lvlText w:val="o"/>
      <w:lvlJc w:val="left"/>
      <w:pPr>
        <w:ind w:left="12063" w:hanging="360"/>
      </w:pPr>
      <w:rPr>
        <w:rFonts w:ascii="Courier New" w:hAnsi="Courier New" w:cs="Courier New" w:hint="default"/>
      </w:rPr>
    </w:lvl>
    <w:lvl w:ilvl="8" w:tplc="04090005">
      <w:start w:val="1"/>
      <w:numFmt w:val="bullet"/>
      <w:lvlText w:val=""/>
      <w:lvlJc w:val="left"/>
      <w:pPr>
        <w:ind w:left="12783" w:hanging="360"/>
      </w:pPr>
      <w:rPr>
        <w:rFonts w:ascii="Wingdings" w:hAnsi="Wingdings" w:cs="Wingdings" w:hint="default"/>
      </w:rPr>
    </w:lvl>
  </w:abstractNum>
  <w:abstractNum w:abstractNumId="12" w15:restartNumberingAfterBreak="0">
    <w:nsid w:val="31C33A38"/>
    <w:multiLevelType w:val="hybridMultilevel"/>
    <w:tmpl w:val="F4FE3D7C"/>
    <w:lvl w:ilvl="0" w:tplc="77545298">
      <w:start w:val="1"/>
      <w:numFmt w:val="lowerLetter"/>
      <w:suff w:val="space"/>
      <w:lvlText w:val="%1)"/>
      <w:lvlJc w:val="left"/>
      <w:pPr>
        <w:ind w:left="720"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3" w15:restartNumberingAfterBreak="0">
    <w:nsid w:val="3201027F"/>
    <w:multiLevelType w:val="hybridMultilevel"/>
    <w:tmpl w:val="0E449A6E"/>
    <w:lvl w:ilvl="0" w:tplc="7B40BCCA">
      <w:start w:val="1"/>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15:restartNumberingAfterBreak="0">
    <w:nsid w:val="3778336B"/>
    <w:multiLevelType w:val="hybridMultilevel"/>
    <w:tmpl w:val="26C24C16"/>
    <w:lvl w:ilvl="0" w:tplc="D0DE9400">
      <w:start w:val="1"/>
      <w:numFmt w:val="bullet"/>
      <w:suff w:val="space"/>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3AE773A3"/>
    <w:multiLevelType w:val="hybridMultilevel"/>
    <w:tmpl w:val="2262610A"/>
    <w:lvl w:ilvl="0" w:tplc="EAE4B384">
      <w:start w:val="1"/>
      <w:numFmt w:val="decimal"/>
      <w:suff w:val="space"/>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0A31E5"/>
    <w:multiLevelType w:val="hybridMultilevel"/>
    <w:tmpl w:val="C182175E"/>
    <w:lvl w:ilvl="0" w:tplc="EFC4B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A6754"/>
    <w:multiLevelType w:val="hybridMultilevel"/>
    <w:tmpl w:val="BE36BEC0"/>
    <w:lvl w:ilvl="0" w:tplc="04090001">
      <w:start w:val="1"/>
      <w:numFmt w:val="bullet"/>
      <w:lvlText w:val=""/>
      <w:lvlJc w:val="left"/>
      <w:pPr>
        <w:ind w:left="720" w:hanging="360"/>
      </w:pPr>
      <w:rPr>
        <w:rFonts w:ascii="Symbol" w:hAnsi="Symbol" w:hint="default"/>
      </w:rPr>
    </w:lvl>
    <w:lvl w:ilvl="1" w:tplc="5FF0F24C">
      <w:numFmt w:val="bullet"/>
      <w:lvlText w:val="-"/>
      <w:lvlJc w:val="left"/>
      <w:pPr>
        <w:ind w:left="1440" w:hanging="360"/>
      </w:pPr>
      <w:rPr>
        <w:rFonts w:ascii="Times New Roman" w:eastAsia="Calibri" w:hAnsi="Times New Roman" w:cs="Times New Roman" w:hint="default"/>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93D78"/>
    <w:multiLevelType w:val="hybridMultilevel"/>
    <w:tmpl w:val="9976B720"/>
    <w:lvl w:ilvl="0" w:tplc="000879A8">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ED24F6"/>
    <w:multiLevelType w:val="hybridMultilevel"/>
    <w:tmpl w:val="DF08E2A8"/>
    <w:lvl w:ilvl="0" w:tplc="BBF072C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80076D5"/>
    <w:multiLevelType w:val="multilevel"/>
    <w:tmpl w:val="1004C6B4"/>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4982560B"/>
    <w:multiLevelType w:val="hybridMultilevel"/>
    <w:tmpl w:val="EA6A9596"/>
    <w:lvl w:ilvl="0" w:tplc="0F8EF8A2">
      <w:numFmt w:val="bullet"/>
      <w:suff w:val="space"/>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15:restartNumberingAfterBreak="0">
    <w:nsid w:val="4F9B40AC"/>
    <w:multiLevelType w:val="hybridMultilevel"/>
    <w:tmpl w:val="6AD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23286"/>
    <w:multiLevelType w:val="hybridMultilevel"/>
    <w:tmpl w:val="D3C01048"/>
    <w:lvl w:ilvl="0" w:tplc="6486D1CA">
      <w:start w:val="2"/>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B1D39FD"/>
    <w:multiLevelType w:val="hybridMultilevel"/>
    <w:tmpl w:val="9EFCB43A"/>
    <w:lvl w:ilvl="0" w:tplc="52E48384">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5CDA6855"/>
    <w:multiLevelType w:val="hybridMultilevel"/>
    <w:tmpl w:val="6850540A"/>
    <w:lvl w:ilvl="0" w:tplc="8318C8C4">
      <w:start w:val="1"/>
      <w:numFmt w:val="upperRoman"/>
      <w:suff w:val="space"/>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A16C69"/>
    <w:multiLevelType w:val="hybridMultilevel"/>
    <w:tmpl w:val="CD56FA52"/>
    <w:lvl w:ilvl="0" w:tplc="F8209B42">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B55BE8"/>
    <w:multiLevelType w:val="hybridMultilevel"/>
    <w:tmpl w:val="24B6BB56"/>
    <w:lvl w:ilvl="0" w:tplc="142651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6516D"/>
    <w:multiLevelType w:val="hybridMultilevel"/>
    <w:tmpl w:val="3800AF80"/>
    <w:lvl w:ilvl="0" w:tplc="2744DA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B1C6140"/>
    <w:multiLevelType w:val="hybridMultilevel"/>
    <w:tmpl w:val="E8FEF760"/>
    <w:lvl w:ilvl="0" w:tplc="2D1A8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BAA1FC3"/>
    <w:multiLevelType w:val="hybridMultilevel"/>
    <w:tmpl w:val="6D6425EE"/>
    <w:lvl w:ilvl="0" w:tplc="91A635D2">
      <w:start w:val="1"/>
      <w:numFmt w:val="decimal"/>
      <w:suff w:val="space"/>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6EFA31FD"/>
    <w:multiLevelType w:val="hybridMultilevel"/>
    <w:tmpl w:val="F5566EBE"/>
    <w:lvl w:ilvl="0" w:tplc="82846B18">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4"/>
  </w:num>
  <w:num w:numId="3">
    <w:abstractNumId w:val="4"/>
  </w:num>
  <w:num w:numId="4">
    <w:abstractNumId w:val="26"/>
  </w:num>
  <w:num w:numId="5">
    <w:abstractNumId w:val="11"/>
  </w:num>
  <w:num w:numId="6">
    <w:abstractNumId w:val="0"/>
  </w:num>
  <w:num w:numId="7">
    <w:abstractNumId w:val="8"/>
  </w:num>
  <w:num w:numId="8">
    <w:abstractNumId w:val="30"/>
  </w:num>
  <w:num w:numId="9">
    <w:abstractNumId w:val="2"/>
  </w:num>
  <w:num w:numId="10">
    <w:abstractNumId w:val="15"/>
  </w:num>
  <w:num w:numId="11">
    <w:abstractNumId w:val="1"/>
  </w:num>
  <w:num w:numId="12">
    <w:abstractNumId w:val="9"/>
  </w:num>
  <w:num w:numId="13">
    <w:abstractNumId w:val="31"/>
  </w:num>
  <w:num w:numId="14">
    <w:abstractNumId w:val="21"/>
  </w:num>
  <w:num w:numId="15">
    <w:abstractNumId w:val="12"/>
  </w:num>
  <w:num w:numId="16">
    <w:abstractNumId w:val="18"/>
  </w:num>
  <w:num w:numId="17">
    <w:abstractNumId w:val="5"/>
  </w:num>
  <w:num w:numId="18">
    <w:abstractNumId w:val="16"/>
  </w:num>
  <w:num w:numId="19">
    <w:abstractNumId w:val="19"/>
  </w:num>
  <w:num w:numId="20">
    <w:abstractNumId w:val="10"/>
  </w:num>
  <w:num w:numId="21">
    <w:abstractNumId w:val="23"/>
  </w:num>
  <w:num w:numId="22">
    <w:abstractNumId w:val="28"/>
  </w:num>
  <w:num w:numId="23">
    <w:abstractNumId w:val="7"/>
  </w:num>
  <w:num w:numId="24">
    <w:abstractNumId w:val="20"/>
  </w:num>
  <w:num w:numId="25">
    <w:abstractNumId w:val="6"/>
  </w:num>
  <w:num w:numId="26">
    <w:abstractNumId w:val="13"/>
  </w:num>
  <w:num w:numId="27">
    <w:abstractNumId w:val="17"/>
  </w:num>
  <w:num w:numId="28">
    <w:abstractNumId w:val="22"/>
  </w:num>
  <w:num w:numId="29">
    <w:abstractNumId w:val="3"/>
  </w:num>
  <w:num w:numId="30">
    <w:abstractNumId w:val="27"/>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79"/>
    <w:rsid w:val="00002364"/>
    <w:rsid w:val="00005E8D"/>
    <w:rsid w:val="000127B8"/>
    <w:rsid w:val="0001652E"/>
    <w:rsid w:val="00023EDF"/>
    <w:rsid w:val="0002454E"/>
    <w:rsid w:val="0002776A"/>
    <w:rsid w:val="000326E1"/>
    <w:rsid w:val="000409B7"/>
    <w:rsid w:val="000463AB"/>
    <w:rsid w:val="00050145"/>
    <w:rsid w:val="0005188F"/>
    <w:rsid w:val="00051AF2"/>
    <w:rsid w:val="0005666F"/>
    <w:rsid w:val="00056943"/>
    <w:rsid w:val="00060592"/>
    <w:rsid w:val="000663C9"/>
    <w:rsid w:val="00067185"/>
    <w:rsid w:val="00077880"/>
    <w:rsid w:val="00080088"/>
    <w:rsid w:val="0008281D"/>
    <w:rsid w:val="000848D1"/>
    <w:rsid w:val="000919F1"/>
    <w:rsid w:val="00093369"/>
    <w:rsid w:val="000965CA"/>
    <w:rsid w:val="000A13C3"/>
    <w:rsid w:val="000A304F"/>
    <w:rsid w:val="000A35C8"/>
    <w:rsid w:val="000A3E56"/>
    <w:rsid w:val="000A5A32"/>
    <w:rsid w:val="000A67B4"/>
    <w:rsid w:val="000A6A08"/>
    <w:rsid w:val="000A7980"/>
    <w:rsid w:val="000B150B"/>
    <w:rsid w:val="000B23A0"/>
    <w:rsid w:val="000B76A2"/>
    <w:rsid w:val="000C0679"/>
    <w:rsid w:val="000C2032"/>
    <w:rsid w:val="000C6D6B"/>
    <w:rsid w:val="000D4CA7"/>
    <w:rsid w:val="000E4EC5"/>
    <w:rsid w:val="000F064C"/>
    <w:rsid w:val="000F15F2"/>
    <w:rsid w:val="000F6D81"/>
    <w:rsid w:val="000F778A"/>
    <w:rsid w:val="00103221"/>
    <w:rsid w:val="0010774B"/>
    <w:rsid w:val="00107D16"/>
    <w:rsid w:val="001216E9"/>
    <w:rsid w:val="00132231"/>
    <w:rsid w:val="001345BB"/>
    <w:rsid w:val="0013477E"/>
    <w:rsid w:val="001441A1"/>
    <w:rsid w:val="00145364"/>
    <w:rsid w:val="00161E99"/>
    <w:rsid w:val="001630B0"/>
    <w:rsid w:val="00166995"/>
    <w:rsid w:val="00177731"/>
    <w:rsid w:val="00183203"/>
    <w:rsid w:val="0018347A"/>
    <w:rsid w:val="00183ED9"/>
    <w:rsid w:val="001851E2"/>
    <w:rsid w:val="00191005"/>
    <w:rsid w:val="001A742E"/>
    <w:rsid w:val="001B0651"/>
    <w:rsid w:val="001B1507"/>
    <w:rsid w:val="001C0F9C"/>
    <w:rsid w:val="001C1C2D"/>
    <w:rsid w:val="001C2952"/>
    <w:rsid w:val="001C74F7"/>
    <w:rsid w:val="001E03F0"/>
    <w:rsid w:val="001E27A9"/>
    <w:rsid w:val="001E3C91"/>
    <w:rsid w:val="001F243B"/>
    <w:rsid w:val="002048EA"/>
    <w:rsid w:val="00206AD4"/>
    <w:rsid w:val="002107B1"/>
    <w:rsid w:val="00212DD3"/>
    <w:rsid w:val="00214491"/>
    <w:rsid w:val="00214510"/>
    <w:rsid w:val="00214AA8"/>
    <w:rsid w:val="0021505E"/>
    <w:rsid w:val="00226F2F"/>
    <w:rsid w:val="00234B02"/>
    <w:rsid w:val="0024012E"/>
    <w:rsid w:val="0024069A"/>
    <w:rsid w:val="00244CE9"/>
    <w:rsid w:val="0025258F"/>
    <w:rsid w:val="00263369"/>
    <w:rsid w:val="00280830"/>
    <w:rsid w:val="002853AC"/>
    <w:rsid w:val="00291BB7"/>
    <w:rsid w:val="00291CAC"/>
    <w:rsid w:val="002929B5"/>
    <w:rsid w:val="00297304"/>
    <w:rsid w:val="002979C8"/>
    <w:rsid w:val="00297BE8"/>
    <w:rsid w:val="00297D99"/>
    <w:rsid w:val="002A0CAA"/>
    <w:rsid w:val="002A5403"/>
    <w:rsid w:val="002B1740"/>
    <w:rsid w:val="002B3DEC"/>
    <w:rsid w:val="002C1813"/>
    <w:rsid w:val="002C793E"/>
    <w:rsid w:val="002D0C9E"/>
    <w:rsid w:val="002D28DA"/>
    <w:rsid w:val="002D6CA5"/>
    <w:rsid w:val="002E12FC"/>
    <w:rsid w:val="002E2666"/>
    <w:rsid w:val="002E579F"/>
    <w:rsid w:val="002E6C74"/>
    <w:rsid w:val="002F0F0F"/>
    <w:rsid w:val="002F77B2"/>
    <w:rsid w:val="003011CB"/>
    <w:rsid w:val="003020F9"/>
    <w:rsid w:val="00306CA8"/>
    <w:rsid w:val="0031137D"/>
    <w:rsid w:val="00311647"/>
    <w:rsid w:val="00316876"/>
    <w:rsid w:val="0032400B"/>
    <w:rsid w:val="003267BE"/>
    <w:rsid w:val="003375D8"/>
    <w:rsid w:val="00337738"/>
    <w:rsid w:val="0034599C"/>
    <w:rsid w:val="00351236"/>
    <w:rsid w:val="00357627"/>
    <w:rsid w:val="00371814"/>
    <w:rsid w:val="003729CE"/>
    <w:rsid w:val="00372D04"/>
    <w:rsid w:val="0037434F"/>
    <w:rsid w:val="00375F7E"/>
    <w:rsid w:val="0038315A"/>
    <w:rsid w:val="00384D8E"/>
    <w:rsid w:val="003907AD"/>
    <w:rsid w:val="00394C01"/>
    <w:rsid w:val="00396108"/>
    <w:rsid w:val="003A1365"/>
    <w:rsid w:val="003A180C"/>
    <w:rsid w:val="003A1979"/>
    <w:rsid w:val="003B146E"/>
    <w:rsid w:val="003B3261"/>
    <w:rsid w:val="003B6A3E"/>
    <w:rsid w:val="003C2DFA"/>
    <w:rsid w:val="003C7AA0"/>
    <w:rsid w:val="003D20EE"/>
    <w:rsid w:val="003D2A9E"/>
    <w:rsid w:val="003D4899"/>
    <w:rsid w:val="003D6D8B"/>
    <w:rsid w:val="003D6E77"/>
    <w:rsid w:val="003D7F66"/>
    <w:rsid w:val="003E2245"/>
    <w:rsid w:val="003E4B40"/>
    <w:rsid w:val="003F1D6F"/>
    <w:rsid w:val="003F2F69"/>
    <w:rsid w:val="003F7020"/>
    <w:rsid w:val="00400A85"/>
    <w:rsid w:val="0040693E"/>
    <w:rsid w:val="0041324F"/>
    <w:rsid w:val="00413648"/>
    <w:rsid w:val="0041522A"/>
    <w:rsid w:val="004168E0"/>
    <w:rsid w:val="004265B5"/>
    <w:rsid w:val="0043176A"/>
    <w:rsid w:val="00433C39"/>
    <w:rsid w:val="00435A58"/>
    <w:rsid w:val="004374E3"/>
    <w:rsid w:val="00437864"/>
    <w:rsid w:val="00453B97"/>
    <w:rsid w:val="00455E44"/>
    <w:rsid w:val="004607D1"/>
    <w:rsid w:val="00461AE8"/>
    <w:rsid w:val="00465215"/>
    <w:rsid w:val="00466F61"/>
    <w:rsid w:val="00471416"/>
    <w:rsid w:val="004777AB"/>
    <w:rsid w:val="0048004E"/>
    <w:rsid w:val="00481084"/>
    <w:rsid w:val="0048615F"/>
    <w:rsid w:val="004865B2"/>
    <w:rsid w:val="00494A13"/>
    <w:rsid w:val="00496D22"/>
    <w:rsid w:val="004A1B44"/>
    <w:rsid w:val="004A30F0"/>
    <w:rsid w:val="004A3373"/>
    <w:rsid w:val="004C23D5"/>
    <w:rsid w:val="004C30B4"/>
    <w:rsid w:val="004D3D3F"/>
    <w:rsid w:val="004D7439"/>
    <w:rsid w:val="004E13DD"/>
    <w:rsid w:val="004F2717"/>
    <w:rsid w:val="004F5C30"/>
    <w:rsid w:val="00507DA1"/>
    <w:rsid w:val="00522095"/>
    <w:rsid w:val="00527806"/>
    <w:rsid w:val="005307B2"/>
    <w:rsid w:val="0053575E"/>
    <w:rsid w:val="0054426B"/>
    <w:rsid w:val="00544E83"/>
    <w:rsid w:val="00557549"/>
    <w:rsid w:val="00562815"/>
    <w:rsid w:val="00566AAB"/>
    <w:rsid w:val="0057405C"/>
    <w:rsid w:val="00580E96"/>
    <w:rsid w:val="005852C0"/>
    <w:rsid w:val="005A266A"/>
    <w:rsid w:val="005A2F9A"/>
    <w:rsid w:val="005A4151"/>
    <w:rsid w:val="005B0EF4"/>
    <w:rsid w:val="005B329C"/>
    <w:rsid w:val="005B666F"/>
    <w:rsid w:val="005C1C4D"/>
    <w:rsid w:val="005C4424"/>
    <w:rsid w:val="005D1D02"/>
    <w:rsid w:val="005D39E5"/>
    <w:rsid w:val="005E0C29"/>
    <w:rsid w:val="005E126C"/>
    <w:rsid w:val="005E36E0"/>
    <w:rsid w:val="005E472C"/>
    <w:rsid w:val="005E5A7E"/>
    <w:rsid w:val="005F094A"/>
    <w:rsid w:val="005F1EC3"/>
    <w:rsid w:val="005F29EB"/>
    <w:rsid w:val="005F51D8"/>
    <w:rsid w:val="005F6AAA"/>
    <w:rsid w:val="005F7961"/>
    <w:rsid w:val="005F7ABE"/>
    <w:rsid w:val="005F7B92"/>
    <w:rsid w:val="0060358B"/>
    <w:rsid w:val="006049E6"/>
    <w:rsid w:val="00605E4C"/>
    <w:rsid w:val="00615335"/>
    <w:rsid w:val="006175BA"/>
    <w:rsid w:val="00620871"/>
    <w:rsid w:val="00622AF8"/>
    <w:rsid w:val="00624DE6"/>
    <w:rsid w:val="00635B53"/>
    <w:rsid w:val="0064061A"/>
    <w:rsid w:val="0064132E"/>
    <w:rsid w:val="00652829"/>
    <w:rsid w:val="00663026"/>
    <w:rsid w:val="006832F5"/>
    <w:rsid w:val="00683F7B"/>
    <w:rsid w:val="00691EB1"/>
    <w:rsid w:val="00692505"/>
    <w:rsid w:val="00696C20"/>
    <w:rsid w:val="006A1B68"/>
    <w:rsid w:val="006A6B74"/>
    <w:rsid w:val="006C59A3"/>
    <w:rsid w:val="006C5B7C"/>
    <w:rsid w:val="006D1D83"/>
    <w:rsid w:val="006D25CC"/>
    <w:rsid w:val="006E2955"/>
    <w:rsid w:val="006E5157"/>
    <w:rsid w:val="006F4C1F"/>
    <w:rsid w:val="006F55FC"/>
    <w:rsid w:val="00701B32"/>
    <w:rsid w:val="0070269B"/>
    <w:rsid w:val="00703375"/>
    <w:rsid w:val="00704430"/>
    <w:rsid w:val="00707CC8"/>
    <w:rsid w:val="00712A71"/>
    <w:rsid w:val="0072147C"/>
    <w:rsid w:val="00731AF9"/>
    <w:rsid w:val="0073617A"/>
    <w:rsid w:val="0074171D"/>
    <w:rsid w:val="00743978"/>
    <w:rsid w:val="00750185"/>
    <w:rsid w:val="007516B4"/>
    <w:rsid w:val="0075504F"/>
    <w:rsid w:val="007559A5"/>
    <w:rsid w:val="00755B61"/>
    <w:rsid w:val="0075643E"/>
    <w:rsid w:val="00766536"/>
    <w:rsid w:val="00766859"/>
    <w:rsid w:val="00766B6F"/>
    <w:rsid w:val="007673EF"/>
    <w:rsid w:val="007917C9"/>
    <w:rsid w:val="0079365D"/>
    <w:rsid w:val="00795830"/>
    <w:rsid w:val="00797B06"/>
    <w:rsid w:val="007B1661"/>
    <w:rsid w:val="007B5493"/>
    <w:rsid w:val="007C11D1"/>
    <w:rsid w:val="007C6D31"/>
    <w:rsid w:val="007D51C8"/>
    <w:rsid w:val="007E1DCA"/>
    <w:rsid w:val="007F1E27"/>
    <w:rsid w:val="007F28A5"/>
    <w:rsid w:val="00800A1A"/>
    <w:rsid w:val="00804A45"/>
    <w:rsid w:val="00810B3B"/>
    <w:rsid w:val="0081260F"/>
    <w:rsid w:val="008128CD"/>
    <w:rsid w:val="00815251"/>
    <w:rsid w:val="00817F08"/>
    <w:rsid w:val="00820B31"/>
    <w:rsid w:val="0082325F"/>
    <w:rsid w:val="008250BF"/>
    <w:rsid w:val="008250D3"/>
    <w:rsid w:val="008262BD"/>
    <w:rsid w:val="008361E2"/>
    <w:rsid w:val="00841D71"/>
    <w:rsid w:val="00844BE0"/>
    <w:rsid w:val="00855362"/>
    <w:rsid w:val="008602E4"/>
    <w:rsid w:val="00861D28"/>
    <w:rsid w:val="0086681A"/>
    <w:rsid w:val="008760FD"/>
    <w:rsid w:val="00881E31"/>
    <w:rsid w:val="00883408"/>
    <w:rsid w:val="0088628B"/>
    <w:rsid w:val="00893118"/>
    <w:rsid w:val="0089417F"/>
    <w:rsid w:val="0089699C"/>
    <w:rsid w:val="008A0118"/>
    <w:rsid w:val="008A01E7"/>
    <w:rsid w:val="008B4646"/>
    <w:rsid w:val="008B6C76"/>
    <w:rsid w:val="008C0C93"/>
    <w:rsid w:val="008C24A4"/>
    <w:rsid w:val="008C2AF1"/>
    <w:rsid w:val="008C481F"/>
    <w:rsid w:val="008D4BFD"/>
    <w:rsid w:val="008D6E18"/>
    <w:rsid w:val="008D78DC"/>
    <w:rsid w:val="008D7D7C"/>
    <w:rsid w:val="008E2547"/>
    <w:rsid w:val="008E55FF"/>
    <w:rsid w:val="008E5858"/>
    <w:rsid w:val="008E7E5F"/>
    <w:rsid w:val="008F5EB2"/>
    <w:rsid w:val="009024CB"/>
    <w:rsid w:val="00904E6A"/>
    <w:rsid w:val="0090731A"/>
    <w:rsid w:val="0091317A"/>
    <w:rsid w:val="0091624A"/>
    <w:rsid w:val="009255AE"/>
    <w:rsid w:val="0093093F"/>
    <w:rsid w:val="0093191B"/>
    <w:rsid w:val="00933AED"/>
    <w:rsid w:val="0093494D"/>
    <w:rsid w:val="009357EE"/>
    <w:rsid w:val="00941D38"/>
    <w:rsid w:val="00945157"/>
    <w:rsid w:val="009455B0"/>
    <w:rsid w:val="00954CFC"/>
    <w:rsid w:val="009562D5"/>
    <w:rsid w:val="00956324"/>
    <w:rsid w:val="00956789"/>
    <w:rsid w:val="00957411"/>
    <w:rsid w:val="00961878"/>
    <w:rsid w:val="00961A3B"/>
    <w:rsid w:val="00961C50"/>
    <w:rsid w:val="00962FAB"/>
    <w:rsid w:val="00964EC4"/>
    <w:rsid w:val="0096706B"/>
    <w:rsid w:val="00971D13"/>
    <w:rsid w:val="009725CC"/>
    <w:rsid w:val="00974847"/>
    <w:rsid w:val="009752CF"/>
    <w:rsid w:val="009811C7"/>
    <w:rsid w:val="00994B79"/>
    <w:rsid w:val="00994CD0"/>
    <w:rsid w:val="00996841"/>
    <w:rsid w:val="00996FA2"/>
    <w:rsid w:val="00997582"/>
    <w:rsid w:val="009A0F1C"/>
    <w:rsid w:val="009A4409"/>
    <w:rsid w:val="009B1D33"/>
    <w:rsid w:val="009B52A1"/>
    <w:rsid w:val="009C145D"/>
    <w:rsid w:val="009D0DD8"/>
    <w:rsid w:val="009D50BE"/>
    <w:rsid w:val="009E2E09"/>
    <w:rsid w:val="009E4D44"/>
    <w:rsid w:val="009F21F3"/>
    <w:rsid w:val="009F7235"/>
    <w:rsid w:val="00A014E7"/>
    <w:rsid w:val="00A027AA"/>
    <w:rsid w:val="00A028F7"/>
    <w:rsid w:val="00A04ACA"/>
    <w:rsid w:val="00A1192D"/>
    <w:rsid w:val="00A12905"/>
    <w:rsid w:val="00A15C67"/>
    <w:rsid w:val="00A258B6"/>
    <w:rsid w:val="00A25919"/>
    <w:rsid w:val="00A40F22"/>
    <w:rsid w:val="00A42D14"/>
    <w:rsid w:val="00A50D80"/>
    <w:rsid w:val="00A51811"/>
    <w:rsid w:val="00A65E68"/>
    <w:rsid w:val="00A66343"/>
    <w:rsid w:val="00A740DE"/>
    <w:rsid w:val="00A7551F"/>
    <w:rsid w:val="00A7643B"/>
    <w:rsid w:val="00A771E4"/>
    <w:rsid w:val="00A802BF"/>
    <w:rsid w:val="00A8040E"/>
    <w:rsid w:val="00A810B2"/>
    <w:rsid w:val="00A819DC"/>
    <w:rsid w:val="00A831A6"/>
    <w:rsid w:val="00A83652"/>
    <w:rsid w:val="00A918A3"/>
    <w:rsid w:val="00A91D79"/>
    <w:rsid w:val="00A95BDC"/>
    <w:rsid w:val="00A974F0"/>
    <w:rsid w:val="00AB199A"/>
    <w:rsid w:val="00AB2A36"/>
    <w:rsid w:val="00AB3F0D"/>
    <w:rsid w:val="00AB411B"/>
    <w:rsid w:val="00AB68F2"/>
    <w:rsid w:val="00AC1A03"/>
    <w:rsid w:val="00AD0288"/>
    <w:rsid w:val="00AD55ED"/>
    <w:rsid w:val="00AE0307"/>
    <w:rsid w:val="00AE5A8D"/>
    <w:rsid w:val="00AF6222"/>
    <w:rsid w:val="00B035A3"/>
    <w:rsid w:val="00B05E46"/>
    <w:rsid w:val="00B06BC8"/>
    <w:rsid w:val="00B14B00"/>
    <w:rsid w:val="00B15F6A"/>
    <w:rsid w:val="00B161CD"/>
    <w:rsid w:val="00B163D7"/>
    <w:rsid w:val="00B227C2"/>
    <w:rsid w:val="00B26E5D"/>
    <w:rsid w:val="00B31933"/>
    <w:rsid w:val="00B31AA3"/>
    <w:rsid w:val="00B33615"/>
    <w:rsid w:val="00B33FEA"/>
    <w:rsid w:val="00B34063"/>
    <w:rsid w:val="00B356B6"/>
    <w:rsid w:val="00B420B7"/>
    <w:rsid w:val="00B453E8"/>
    <w:rsid w:val="00B469C4"/>
    <w:rsid w:val="00B51E1D"/>
    <w:rsid w:val="00B52252"/>
    <w:rsid w:val="00B56F65"/>
    <w:rsid w:val="00B6019B"/>
    <w:rsid w:val="00B60954"/>
    <w:rsid w:val="00B61765"/>
    <w:rsid w:val="00B6341B"/>
    <w:rsid w:val="00B640B2"/>
    <w:rsid w:val="00B65D68"/>
    <w:rsid w:val="00B7196E"/>
    <w:rsid w:val="00B747A9"/>
    <w:rsid w:val="00B76323"/>
    <w:rsid w:val="00B80092"/>
    <w:rsid w:val="00B81AE5"/>
    <w:rsid w:val="00B822EB"/>
    <w:rsid w:val="00BA0FC9"/>
    <w:rsid w:val="00BA15AB"/>
    <w:rsid w:val="00BA2D56"/>
    <w:rsid w:val="00BA7C3F"/>
    <w:rsid w:val="00BC117C"/>
    <w:rsid w:val="00BC390A"/>
    <w:rsid w:val="00BC3FDE"/>
    <w:rsid w:val="00BC5485"/>
    <w:rsid w:val="00BF094E"/>
    <w:rsid w:val="00BF10F8"/>
    <w:rsid w:val="00BF2289"/>
    <w:rsid w:val="00BF2A67"/>
    <w:rsid w:val="00BF7432"/>
    <w:rsid w:val="00BF7AFC"/>
    <w:rsid w:val="00C009FF"/>
    <w:rsid w:val="00C00B4E"/>
    <w:rsid w:val="00C02C90"/>
    <w:rsid w:val="00C062E6"/>
    <w:rsid w:val="00C06982"/>
    <w:rsid w:val="00C13676"/>
    <w:rsid w:val="00C14950"/>
    <w:rsid w:val="00C15182"/>
    <w:rsid w:val="00C15B94"/>
    <w:rsid w:val="00C16EE9"/>
    <w:rsid w:val="00C2363B"/>
    <w:rsid w:val="00C243F6"/>
    <w:rsid w:val="00C25CEB"/>
    <w:rsid w:val="00C33C38"/>
    <w:rsid w:val="00C33E52"/>
    <w:rsid w:val="00C3638C"/>
    <w:rsid w:val="00C36BDD"/>
    <w:rsid w:val="00C36F6B"/>
    <w:rsid w:val="00C448AF"/>
    <w:rsid w:val="00C449BD"/>
    <w:rsid w:val="00C46B94"/>
    <w:rsid w:val="00C57006"/>
    <w:rsid w:val="00C63A80"/>
    <w:rsid w:val="00C73A7B"/>
    <w:rsid w:val="00C80FC8"/>
    <w:rsid w:val="00C83E7D"/>
    <w:rsid w:val="00C903DF"/>
    <w:rsid w:val="00C909ED"/>
    <w:rsid w:val="00C91F97"/>
    <w:rsid w:val="00C9301E"/>
    <w:rsid w:val="00C93E0A"/>
    <w:rsid w:val="00CA0049"/>
    <w:rsid w:val="00CA068F"/>
    <w:rsid w:val="00CA4086"/>
    <w:rsid w:val="00CB2FC3"/>
    <w:rsid w:val="00CC16EE"/>
    <w:rsid w:val="00CC1734"/>
    <w:rsid w:val="00CC1DDD"/>
    <w:rsid w:val="00CC57EF"/>
    <w:rsid w:val="00CC61BC"/>
    <w:rsid w:val="00CD123F"/>
    <w:rsid w:val="00CD1CD3"/>
    <w:rsid w:val="00CD2A62"/>
    <w:rsid w:val="00CD2E71"/>
    <w:rsid w:val="00CE5915"/>
    <w:rsid w:val="00CE7D8D"/>
    <w:rsid w:val="00CF5896"/>
    <w:rsid w:val="00CF5FF4"/>
    <w:rsid w:val="00D10053"/>
    <w:rsid w:val="00D20C05"/>
    <w:rsid w:val="00D234D4"/>
    <w:rsid w:val="00D30A56"/>
    <w:rsid w:val="00D31A64"/>
    <w:rsid w:val="00D320C3"/>
    <w:rsid w:val="00D345CC"/>
    <w:rsid w:val="00D35BB6"/>
    <w:rsid w:val="00D415A0"/>
    <w:rsid w:val="00D52ABE"/>
    <w:rsid w:val="00D52AE7"/>
    <w:rsid w:val="00D60FB0"/>
    <w:rsid w:val="00D6481D"/>
    <w:rsid w:val="00D704D1"/>
    <w:rsid w:val="00D75A93"/>
    <w:rsid w:val="00D75E58"/>
    <w:rsid w:val="00D8344E"/>
    <w:rsid w:val="00D83AC0"/>
    <w:rsid w:val="00D87828"/>
    <w:rsid w:val="00D941AE"/>
    <w:rsid w:val="00D95E4E"/>
    <w:rsid w:val="00D97B5E"/>
    <w:rsid w:val="00DA2545"/>
    <w:rsid w:val="00DB0420"/>
    <w:rsid w:val="00DC4540"/>
    <w:rsid w:val="00DC656C"/>
    <w:rsid w:val="00DD082B"/>
    <w:rsid w:val="00DD6002"/>
    <w:rsid w:val="00DE0433"/>
    <w:rsid w:val="00DE4B0F"/>
    <w:rsid w:val="00DE60D5"/>
    <w:rsid w:val="00DE726C"/>
    <w:rsid w:val="00DE747A"/>
    <w:rsid w:val="00DF0506"/>
    <w:rsid w:val="00DF2636"/>
    <w:rsid w:val="00DF2FAE"/>
    <w:rsid w:val="00DF3A7E"/>
    <w:rsid w:val="00DF5382"/>
    <w:rsid w:val="00DF5A4E"/>
    <w:rsid w:val="00E03DE2"/>
    <w:rsid w:val="00E05D11"/>
    <w:rsid w:val="00E123E3"/>
    <w:rsid w:val="00E22400"/>
    <w:rsid w:val="00E24472"/>
    <w:rsid w:val="00E25B82"/>
    <w:rsid w:val="00E26EF5"/>
    <w:rsid w:val="00E279B0"/>
    <w:rsid w:val="00E32104"/>
    <w:rsid w:val="00E32DD0"/>
    <w:rsid w:val="00E33C70"/>
    <w:rsid w:val="00E36F17"/>
    <w:rsid w:val="00E36F30"/>
    <w:rsid w:val="00E40F71"/>
    <w:rsid w:val="00E41974"/>
    <w:rsid w:val="00E4785F"/>
    <w:rsid w:val="00E56D8B"/>
    <w:rsid w:val="00E56E36"/>
    <w:rsid w:val="00E60BAA"/>
    <w:rsid w:val="00E657F7"/>
    <w:rsid w:val="00E74BCA"/>
    <w:rsid w:val="00E943BE"/>
    <w:rsid w:val="00E94D42"/>
    <w:rsid w:val="00EA2F26"/>
    <w:rsid w:val="00EA5D22"/>
    <w:rsid w:val="00EB363C"/>
    <w:rsid w:val="00EB52FD"/>
    <w:rsid w:val="00EB697D"/>
    <w:rsid w:val="00EC07D6"/>
    <w:rsid w:val="00EC3626"/>
    <w:rsid w:val="00ED104B"/>
    <w:rsid w:val="00ED15DD"/>
    <w:rsid w:val="00ED2B3F"/>
    <w:rsid w:val="00ED5CA3"/>
    <w:rsid w:val="00ED62D9"/>
    <w:rsid w:val="00ED69BE"/>
    <w:rsid w:val="00ED731A"/>
    <w:rsid w:val="00EE099B"/>
    <w:rsid w:val="00EE0E47"/>
    <w:rsid w:val="00EE2212"/>
    <w:rsid w:val="00EE4300"/>
    <w:rsid w:val="00EF14A1"/>
    <w:rsid w:val="00EF1E84"/>
    <w:rsid w:val="00EF3D02"/>
    <w:rsid w:val="00EF6C68"/>
    <w:rsid w:val="00F00E79"/>
    <w:rsid w:val="00F127AD"/>
    <w:rsid w:val="00F16B63"/>
    <w:rsid w:val="00F1799F"/>
    <w:rsid w:val="00F20EE5"/>
    <w:rsid w:val="00F21426"/>
    <w:rsid w:val="00F21533"/>
    <w:rsid w:val="00F231C0"/>
    <w:rsid w:val="00F2518A"/>
    <w:rsid w:val="00F2703F"/>
    <w:rsid w:val="00F328D4"/>
    <w:rsid w:val="00F35EB0"/>
    <w:rsid w:val="00F40077"/>
    <w:rsid w:val="00F42380"/>
    <w:rsid w:val="00F464BC"/>
    <w:rsid w:val="00F504A4"/>
    <w:rsid w:val="00F524ED"/>
    <w:rsid w:val="00F52825"/>
    <w:rsid w:val="00F55450"/>
    <w:rsid w:val="00F621CC"/>
    <w:rsid w:val="00F64CB8"/>
    <w:rsid w:val="00F7409E"/>
    <w:rsid w:val="00F855E5"/>
    <w:rsid w:val="00F91C2D"/>
    <w:rsid w:val="00FA6007"/>
    <w:rsid w:val="00FB4BA5"/>
    <w:rsid w:val="00FB50DC"/>
    <w:rsid w:val="00FB7CF9"/>
    <w:rsid w:val="00FB7D20"/>
    <w:rsid w:val="00FC0535"/>
    <w:rsid w:val="00FC084E"/>
    <w:rsid w:val="00FC34D2"/>
    <w:rsid w:val="00FD1C91"/>
    <w:rsid w:val="00FD291D"/>
    <w:rsid w:val="00FE6285"/>
    <w:rsid w:val="00FE63CF"/>
    <w:rsid w:val="00FF0C1E"/>
    <w:rsid w:val="00FF1E50"/>
    <w:rsid w:val="00FF3D48"/>
    <w:rsid w:val="00FF5D15"/>
    <w:rsid w:val="00FF7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BFFE5"/>
  <w15:docId w15:val="{523EAFB7-D88C-4905-9C71-E8B41D7C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31"/>
    <w:pPr>
      <w:widowControl w:val="0"/>
      <w:spacing w:before="120" w:after="120" w:line="312" w:lineRule="auto"/>
    </w:pPr>
    <w:rPr>
      <w:rFonts w:ascii="Courier New" w:hAnsi="Courier New" w:cs="Courier New"/>
      <w:color w:val="000000"/>
      <w:sz w:val="24"/>
      <w:szCs w:val="24"/>
      <w:lang w:eastAsia="vi-VN"/>
    </w:rPr>
  </w:style>
  <w:style w:type="paragraph" w:styleId="Heading1">
    <w:name w:val="heading 1"/>
    <w:basedOn w:val="Normal"/>
    <w:next w:val="Normal"/>
    <w:link w:val="Heading1Char"/>
    <w:uiPriority w:val="99"/>
    <w:qFormat/>
    <w:rsid w:val="002E2666"/>
    <w:pPr>
      <w:keepNext/>
      <w:widowControl/>
      <w:numPr>
        <w:numId w:val="6"/>
      </w:numPr>
      <w:spacing w:before="60" w:after="60" w:line="240" w:lineRule="auto"/>
      <w:jc w:val="both"/>
      <w:outlineLvl w:val="0"/>
    </w:pPr>
    <w:rPr>
      <w:rFonts w:ascii="Times New Roman" w:eastAsia="Times New Roman" w:hAnsi="Times New Roman" w:cs="Times New Roman"/>
      <w:b/>
      <w:bCs/>
      <w:color w:val="1F497D"/>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2666"/>
    <w:rPr>
      <w:rFonts w:eastAsia="Times New Roman"/>
      <w:b/>
      <w:bCs/>
      <w:color w:val="1F497D"/>
      <w:kern w:val="32"/>
      <w:sz w:val="32"/>
      <w:szCs w:val="32"/>
    </w:rPr>
  </w:style>
  <w:style w:type="paragraph" w:styleId="NormalWeb">
    <w:name w:val="Normal (Web)"/>
    <w:basedOn w:val="Normal"/>
    <w:link w:val="NormalWebChar"/>
    <w:uiPriority w:val="99"/>
    <w:rsid w:val="008128CD"/>
    <w:pPr>
      <w:widowControl/>
      <w:spacing w:before="100" w:beforeAutospacing="1" w:after="100" w:afterAutospacing="1" w:line="240" w:lineRule="auto"/>
    </w:pPr>
    <w:rPr>
      <w:rFonts w:ascii="Times New Roman" w:eastAsia="Times New Roman" w:hAnsi="Times New Roman" w:cs="Times New Roman"/>
      <w:color w:val="auto"/>
      <w:lang w:eastAsia="en-US"/>
    </w:rPr>
  </w:style>
  <w:style w:type="paragraph" w:styleId="ListParagraph">
    <w:name w:val="List Paragraph"/>
    <w:basedOn w:val="Normal"/>
    <w:uiPriority w:val="34"/>
    <w:qFormat/>
    <w:rsid w:val="003C7AA0"/>
    <w:pPr>
      <w:ind w:left="720"/>
    </w:pPr>
  </w:style>
  <w:style w:type="paragraph" w:styleId="Header">
    <w:name w:val="header"/>
    <w:basedOn w:val="Normal"/>
    <w:link w:val="HeaderChar"/>
    <w:uiPriority w:val="99"/>
    <w:rsid w:val="0089417F"/>
    <w:pPr>
      <w:tabs>
        <w:tab w:val="center" w:pos="4680"/>
        <w:tab w:val="right" w:pos="9360"/>
      </w:tabs>
    </w:pPr>
  </w:style>
  <w:style w:type="character" w:customStyle="1" w:styleId="HeaderChar">
    <w:name w:val="Header Char"/>
    <w:basedOn w:val="DefaultParagraphFont"/>
    <w:link w:val="Header"/>
    <w:uiPriority w:val="99"/>
    <w:locked/>
    <w:rsid w:val="0089417F"/>
    <w:rPr>
      <w:rFonts w:ascii="Courier New" w:hAnsi="Courier New" w:cs="Courier New"/>
      <w:color w:val="000000"/>
      <w:sz w:val="24"/>
      <w:szCs w:val="24"/>
      <w:lang w:eastAsia="vi-VN"/>
    </w:rPr>
  </w:style>
  <w:style w:type="paragraph" w:styleId="Footer">
    <w:name w:val="footer"/>
    <w:basedOn w:val="Normal"/>
    <w:link w:val="FooterChar"/>
    <w:uiPriority w:val="99"/>
    <w:rsid w:val="0089417F"/>
    <w:pPr>
      <w:tabs>
        <w:tab w:val="center" w:pos="4680"/>
        <w:tab w:val="right" w:pos="9360"/>
      </w:tabs>
    </w:pPr>
  </w:style>
  <w:style w:type="character" w:customStyle="1" w:styleId="FooterChar">
    <w:name w:val="Footer Char"/>
    <w:basedOn w:val="DefaultParagraphFont"/>
    <w:link w:val="Footer"/>
    <w:uiPriority w:val="99"/>
    <w:locked/>
    <w:rsid w:val="0089417F"/>
    <w:rPr>
      <w:rFonts w:ascii="Courier New" w:hAnsi="Courier New" w:cs="Courier New"/>
      <w:color w:val="000000"/>
      <w:sz w:val="24"/>
      <w:szCs w:val="24"/>
      <w:lang w:eastAsia="vi-VN"/>
    </w:rPr>
  </w:style>
  <w:style w:type="paragraph" w:styleId="BodyText2">
    <w:name w:val="Body Text 2"/>
    <w:basedOn w:val="Normal"/>
    <w:link w:val="BodyText2Char"/>
    <w:uiPriority w:val="99"/>
    <w:rsid w:val="0093093F"/>
    <w:pPr>
      <w:widowControl/>
      <w:spacing w:before="0" w:after="0" w:line="240" w:lineRule="auto"/>
      <w:jc w:val="center"/>
    </w:pPr>
    <w:rPr>
      <w:rFonts w:ascii="Times New Roman" w:eastAsia="Times New Roman" w:hAnsi="Times New Roman" w:cs="Times New Roman"/>
      <w:b/>
      <w:bCs/>
      <w:color w:val="0000FF"/>
      <w:sz w:val="28"/>
      <w:szCs w:val="28"/>
    </w:rPr>
  </w:style>
  <w:style w:type="character" w:customStyle="1" w:styleId="BodyText2Char">
    <w:name w:val="Body Text 2 Char"/>
    <w:basedOn w:val="DefaultParagraphFont"/>
    <w:link w:val="BodyText2"/>
    <w:uiPriority w:val="99"/>
    <w:locked/>
    <w:rsid w:val="0093093F"/>
    <w:rPr>
      <w:rFonts w:eastAsia="Times New Roman"/>
      <w:b/>
      <w:bCs/>
      <w:color w:val="0000FF"/>
      <w:sz w:val="24"/>
      <w:szCs w:val="24"/>
    </w:rPr>
  </w:style>
  <w:style w:type="character" w:customStyle="1" w:styleId="FontStyle15">
    <w:name w:val="Font Style15"/>
    <w:basedOn w:val="DefaultParagraphFont"/>
    <w:uiPriority w:val="99"/>
    <w:rsid w:val="002D0C9E"/>
    <w:rPr>
      <w:rFonts w:ascii="Times New Roman" w:hAnsi="Times New Roman" w:cs="Times New Roman"/>
      <w:b/>
      <w:bCs/>
      <w:i/>
      <w:iCs/>
      <w:color w:val="000000"/>
      <w:sz w:val="24"/>
      <w:szCs w:val="24"/>
    </w:rPr>
  </w:style>
  <w:style w:type="paragraph" w:customStyle="1" w:styleId="Default">
    <w:name w:val="Default"/>
    <w:uiPriority w:val="99"/>
    <w:rsid w:val="002D0C9E"/>
    <w:pPr>
      <w:autoSpaceDE w:val="0"/>
      <w:autoSpaceDN w:val="0"/>
      <w:adjustRightInd w:val="0"/>
    </w:pPr>
    <w:rPr>
      <w:rFonts w:eastAsia="Times New Roman"/>
      <w:color w:val="000000"/>
      <w:sz w:val="24"/>
      <w:szCs w:val="24"/>
    </w:rPr>
  </w:style>
  <w:style w:type="paragraph" w:styleId="BodyText">
    <w:name w:val="Body Text"/>
    <w:basedOn w:val="Normal"/>
    <w:link w:val="BodyTextChar"/>
    <w:uiPriority w:val="99"/>
    <w:semiHidden/>
    <w:unhideWhenUsed/>
    <w:rsid w:val="00800A1A"/>
  </w:style>
  <w:style w:type="character" w:customStyle="1" w:styleId="BodyTextChar">
    <w:name w:val="Body Text Char"/>
    <w:basedOn w:val="DefaultParagraphFont"/>
    <w:link w:val="BodyText"/>
    <w:semiHidden/>
    <w:rsid w:val="00800A1A"/>
    <w:rPr>
      <w:rFonts w:ascii="Courier New" w:hAnsi="Courier New" w:cs="Courier New"/>
      <w:color w:val="000000"/>
      <w:sz w:val="24"/>
      <w:szCs w:val="24"/>
      <w:lang w:eastAsia="vi-VN"/>
    </w:rPr>
  </w:style>
  <w:style w:type="character" w:styleId="Strong">
    <w:name w:val="Strong"/>
    <w:basedOn w:val="DefaultParagraphFont"/>
    <w:uiPriority w:val="22"/>
    <w:qFormat/>
    <w:locked/>
    <w:rsid w:val="00C33C38"/>
    <w:rPr>
      <w:b/>
      <w:bCs/>
    </w:rPr>
  </w:style>
  <w:style w:type="paragraph" w:styleId="BodyTextIndent2">
    <w:name w:val="Body Text Indent 2"/>
    <w:basedOn w:val="Normal"/>
    <w:link w:val="BodyTextIndent2Char"/>
    <w:uiPriority w:val="99"/>
    <w:semiHidden/>
    <w:unhideWhenUsed/>
    <w:rsid w:val="0086681A"/>
    <w:pPr>
      <w:spacing w:line="480" w:lineRule="auto"/>
      <w:ind w:left="283"/>
    </w:pPr>
  </w:style>
  <w:style w:type="character" w:customStyle="1" w:styleId="BodyTextIndent2Char">
    <w:name w:val="Body Text Indent 2 Char"/>
    <w:basedOn w:val="DefaultParagraphFont"/>
    <w:link w:val="BodyTextIndent2"/>
    <w:semiHidden/>
    <w:rsid w:val="0086681A"/>
    <w:rPr>
      <w:rFonts w:ascii="Courier New" w:hAnsi="Courier New" w:cs="Courier New"/>
      <w:color w:val="000000"/>
      <w:sz w:val="24"/>
      <w:szCs w:val="24"/>
      <w:lang w:eastAsia="vi-VN"/>
    </w:rPr>
  </w:style>
  <w:style w:type="character" w:customStyle="1" w:styleId="Vnbnnidung2">
    <w:name w:val="Văn bản nội dung (2)_"/>
    <w:basedOn w:val="DefaultParagraphFont"/>
    <w:link w:val="Vnbnnidung20"/>
    <w:locked/>
    <w:rsid w:val="00DD082B"/>
    <w:rPr>
      <w:sz w:val="28"/>
      <w:szCs w:val="28"/>
      <w:shd w:val="clear" w:color="auto" w:fill="FFFFFF"/>
    </w:rPr>
  </w:style>
  <w:style w:type="paragraph" w:customStyle="1" w:styleId="Vnbnnidung20">
    <w:name w:val="Văn bản nội dung (2)"/>
    <w:basedOn w:val="Normal"/>
    <w:link w:val="Vnbnnidung2"/>
    <w:rsid w:val="00DD082B"/>
    <w:pPr>
      <w:shd w:val="clear" w:color="auto" w:fill="FFFFFF"/>
      <w:spacing w:before="0" w:after="240" w:line="302" w:lineRule="exact"/>
      <w:ind w:hanging="600"/>
    </w:pPr>
    <w:rPr>
      <w:rFonts w:ascii="Times New Roman" w:hAnsi="Times New Roman" w:cs="Times New Roman"/>
      <w:color w:val="auto"/>
      <w:sz w:val="28"/>
      <w:szCs w:val="28"/>
      <w:lang w:eastAsia="en-US"/>
    </w:rPr>
  </w:style>
  <w:style w:type="paragraph" w:styleId="BalloonText">
    <w:name w:val="Balloon Text"/>
    <w:basedOn w:val="Normal"/>
    <w:link w:val="BalloonTextChar"/>
    <w:uiPriority w:val="99"/>
    <w:semiHidden/>
    <w:unhideWhenUsed/>
    <w:rsid w:val="004607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D1"/>
    <w:rPr>
      <w:rFonts w:ascii="Tahoma" w:hAnsi="Tahoma" w:cs="Tahoma"/>
      <w:color w:val="000000"/>
      <w:sz w:val="16"/>
      <w:szCs w:val="16"/>
      <w:lang w:eastAsia="vi-VN"/>
    </w:rPr>
  </w:style>
  <w:style w:type="character" w:customStyle="1" w:styleId="NormalWebChar">
    <w:name w:val="Normal (Web) Char"/>
    <w:link w:val="NormalWeb"/>
    <w:uiPriority w:val="99"/>
    <w:rsid w:val="00107D1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6012">
      <w:bodyDiv w:val="1"/>
      <w:marLeft w:val="0"/>
      <w:marRight w:val="0"/>
      <w:marTop w:val="0"/>
      <w:marBottom w:val="0"/>
      <w:divBdr>
        <w:top w:val="none" w:sz="0" w:space="0" w:color="auto"/>
        <w:left w:val="none" w:sz="0" w:space="0" w:color="auto"/>
        <w:bottom w:val="none" w:sz="0" w:space="0" w:color="auto"/>
        <w:right w:val="none" w:sz="0" w:space="0" w:color="auto"/>
      </w:divBdr>
    </w:div>
    <w:div w:id="730034007">
      <w:bodyDiv w:val="1"/>
      <w:marLeft w:val="0"/>
      <w:marRight w:val="0"/>
      <w:marTop w:val="0"/>
      <w:marBottom w:val="0"/>
      <w:divBdr>
        <w:top w:val="none" w:sz="0" w:space="0" w:color="auto"/>
        <w:left w:val="none" w:sz="0" w:space="0" w:color="auto"/>
        <w:bottom w:val="none" w:sz="0" w:space="0" w:color="auto"/>
        <w:right w:val="none" w:sz="0" w:space="0" w:color="auto"/>
      </w:divBdr>
    </w:div>
    <w:div w:id="883711098">
      <w:bodyDiv w:val="1"/>
      <w:marLeft w:val="0"/>
      <w:marRight w:val="0"/>
      <w:marTop w:val="0"/>
      <w:marBottom w:val="0"/>
      <w:divBdr>
        <w:top w:val="none" w:sz="0" w:space="0" w:color="auto"/>
        <w:left w:val="none" w:sz="0" w:space="0" w:color="auto"/>
        <w:bottom w:val="none" w:sz="0" w:space="0" w:color="auto"/>
        <w:right w:val="none" w:sz="0" w:space="0" w:color="auto"/>
      </w:divBdr>
    </w:div>
    <w:div w:id="915406967">
      <w:bodyDiv w:val="1"/>
      <w:marLeft w:val="0"/>
      <w:marRight w:val="0"/>
      <w:marTop w:val="0"/>
      <w:marBottom w:val="0"/>
      <w:divBdr>
        <w:top w:val="none" w:sz="0" w:space="0" w:color="auto"/>
        <w:left w:val="none" w:sz="0" w:space="0" w:color="auto"/>
        <w:bottom w:val="none" w:sz="0" w:space="0" w:color="auto"/>
        <w:right w:val="none" w:sz="0" w:space="0" w:color="auto"/>
      </w:divBdr>
    </w:div>
    <w:div w:id="979850214">
      <w:bodyDiv w:val="1"/>
      <w:marLeft w:val="0"/>
      <w:marRight w:val="0"/>
      <w:marTop w:val="0"/>
      <w:marBottom w:val="0"/>
      <w:divBdr>
        <w:top w:val="none" w:sz="0" w:space="0" w:color="auto"/>
        <w:left w:val="none" w:sz="0" w:space="0" w:color="auto"/>
        <w:bottom w:val="none" w:sz="0" w:space="0" w:color="auto"/>
        <w:right w:val="none" w:sz="0" w:space="0" w:color="auto"/>
      </w:divBdr>
    </w:div>
    <w:div w:id="1103496250">
      <w:bodyDiv w:val="1"/>
      <w:marLeft w:val="0"/>
      <w:marRight w:val="0"/>
      <w:marTop w:val="0"/>
      <w:marBottom w:val="0"/>
      <w:divBdr>
        <w:top w:val="none" w:sz="0" w:space="0" w:color="auto"/>
        <w:left w:val="none" w:sz="0" w:space="0" w:color="auto"/>
        <w:bottom w:val="none" w:sz="0" w:space="0" w:color="auto"/>
        <w:right w:val="none" w:sz="0" w:space="0" w:color="auto"/>
      </w:divBdr>
    </w:div>
    <w:div w:id="1107239276">
      <w:bodyDiv w:val="1"/>
      <w:marLeft w:val="0"/>
      <w:marRight w:val="0"/>
      <w:marTop w:val="0"/>
      <w:marBottom w:val="0"/>
      <w:divBdr>
        <w:top w:val="none" w:sz="0" w:space="0" w:color="auto"/>
        <w:left w:val="none" w:sz="0" w:space="0" w:color="auto"/>
        <w:bottom w:val="none" w:sz="0" w:space="0" w:color="auto"/>
        <w:right w:val="none" w:sz="0" w:space="0" w:color="auto"/>
      </w:divBdr>
    </w:div>
    <w:div w:id="1321420345">
      <w:bodyDiv w:val="1"/>
      <w:marLeft w:val="0"/>
      <w:marRight w:val="0"/>
      <w:marTop w:val="0"/>
      <w:marBottom w:val="0"/>
      <w:divBdr>
        <w:top w:val="none" w:sz="0" w:space="0" w:color="auto"/>
        <w:left w:val="none" w:sz="0" w:space="0" w:color="auto"/>
        <w:bottom w:val="none" w:sz="0" w:space="0" w:color="auto"/>
        <w:right w:val="none" w:sz="0" w:space="0" w:color="auto"/>
      </w:divBdr>
    </w:div>
    <w:div w:id="1490905699">
      <w:marLeft w:val="0"/>
      <w:marRight w:val="0"/>
      <w:marTop w:val="0"/>
      <w:marBottom w:val="0"/>
      <w:divBdr>
        <w:top w:val="none" w:sz="0" w:space="0" w:color="auto"/>
        <w:left w:val="none" w:sz="0" w:space="0" w:color="auto"/>
        <w:bottom w:val="none" w:sz="0" w:space="0" w:color="auto"/>
        <w:right w:val="none" w:sz="0" w:space="0" w:color="auto"/>
      </w:divBdr>
    </w:div>
    <w:div w:id="1620528942">
      <w:bodyDiv w:val="1"/>
      <w:marLeft w:val="0"/>
      <w:marRight w:val="0"/>
      <w:marTop w:val="0"/>
      <w:marBottom w:val="0"/>
      <w:divBdr>
        <w:top w:val="none" w:sz="0" w:space="0" w:color="auto"/>
        <w:left w:val="none" w:sz="0" w:space="0" w:color="auto"/>
        <w:bottom w:val="none" w:sz="0" w:space="0" w:color="auto"/>
        <w:right w:val="none" w:sz="0" w:space="0" w:color="auto"/>
      </w:divBdr>
    </w:div>
    <w:div w:id="1816796694">
      <w:bodyDiv w:val="1"/>
      <w:marLeft w:val="0"/>
      <w:marRight w:val="0"/>
      <w:marTop w:val="0"/>
      <w:marBottom w:val="0"/>
      <w:divBdr>
        <w:top w:val="none" w:sz="0" w:space="0" w:color="auto"/>
        <w:left w:val="none" w:sz="0" w:space="0" w:color="auto"/>
        <w:bottom w:val="none" w:sz="0" w:space="0" w:color="auto"/>
        <w:right w:val="none" w:sz="0" w:space="0" w:color="auto"/>
      </w:divBdr>
    </w:div>
    <w:div w:id="20679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81B97E8F87EC4E86AE176488AB16D0" ma:contentTypeVersion="0" ma:contentTypeDescription="Create a new document." ma:contentTypeScope="" ma:versionID="57ed7c6d1ee885d0bd2acb3a53e2cff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9AE5-458C-4EA9-AEAD-434DFF312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7697A-8235-4771-AB59-974475EBE196}">
  <ds:schemaRefs>
    <ds:schemaRef ds:uri="http://schemas.microsoft.com/sharepoint/v3/contenttype/forms"/>
  </ds:schemaRefs>
</ds:datastoreItem>
</file>

<file path=customXml/itemProps3.xml><?xml version="1.0" encoding="utf-8"?>
<ds:datastoreItem xmlns:ds="http://schemas.openxmlformats.org/officeDocument/2006/customXml" ds:itemID="{BF4240A0-9942-48D9-8B25-1B686C196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15AED8-79AC-4182-8541-D49EE37C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 To trinh de nghi xd nq.docx</vt:lpstr>
    </vt:vector>
  </TitlesOfParts>
  <Company>HOME</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To trinh de nghi xd nq.docx</dc:title>
  <dc:creator>ASUS-H81M-A</dc:creator>
  <cp:lastModifiedBy>User</cp:lastModifiedBy>
  <cp:revision>80</cp:revision>
  <cp:lastPrinted>2024-11-21T01:38:00Z</cp:lastPrinted>
  <dcterms:created xsi:type="dcterms:W3CDTF">2024-05-03T07:57:00Z</dcterms:created>
  <dcterms:modified xsi:type="dcterms:W3CDTF">2024-11-21T02:29:00Z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0x0101001781B97E8F87EC4E86AE176488AB16D0</vt:lpwstr>
  </property>
</Properties>
</file>