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96" w:type="dxa"/>
        <w:tblInd w:w="-432" w:type="dxa"/>
        <w:tblLayout w:type="fixed"/>
        <w:tblLook w:val="0000" w:firstRow="0" w:lastRow="0" w:firstColumn="0" w:lastColumn="0" w:noHBand="0" w:noVBand="0"/>
      </w:tblPr>
      <w:tblGrid>
        <w:gridCol w:w="3942"/>
        <w:gridCol w:w="5954"/>
      </w:tblGrid>
      <w:tr w:rsidR="00416F75" w:rsidRPr="00A751C3" w14:paraId="6F2F9562" w14:textId="77777777" w:rsidTr="0006702F">
        <w:trPr>
          <w:trHeight w:val="844"/>
        </w:trPr>
        <w:tc>
          <w:tcPr>
            <w:tcW w:w="3942" w:type="dxa"/>
            <w:vAlign w:val="center"/>
          </w:tcPr>
          <w:p w14:paraId="40E2CFB2" w14:textId="77777777" w:rsidR="00FB409E" w:rsidRPr="00A751C3" w:rsidRDefault="00FB409E" w:rsidP="00E95604">
            <w:pPr>
              <w:jc w:val="center"/>
              <w:rPr>
                <w:rFonts w:ascii="Times New Roman" w:hAnsi="Times New Roman"/>
                <w:b/>
                <w:sz w:val="26"/>
                <w:szCs w:val="26"/>
              </w:rPr>
            </w:pPr>
            <w:r w:rsidRPr="00A751C3">
              <w:rPr>
                <w:rFonts w:ascii="Times New Roman" w:hAnsi="Times New Roman"/>
                <w:b/>
                <w:sz w:val="26"/>
                <w:szCs w:val="26"/>
              </w:rPr>
              <w:t>HỘI ĐỒNG NHÂN DÂN</w:t>
            </w:r>
          </w:p>
          <w:p w14:paraId="5846C62A" w14:textId="0F0599E7" w:rsidR="00416F75" w:rsidRPr="00A751C3" w:rsidRDefault="00891F69" w:rsidP="00A41229">
            <w:pPr>
              <w:spacing w:after="120"/>
              <w:jc w:val="center"/>
              <w:rPr>
                <w:rFonts w:ascii="Times New Roman" w:hAnsi="Times New Roman"/>
                <w:sz w:val="28"/>
                <w:szCs w:val="28"/>
              </w:rPr>
            </w:pPr>
            <w:r>
              <w:rPr>
                <w:noProof/>
              </w:rPr>
              <mc:AlternateContent>
                <mc:Choice Requires="wps">
                  <w:drawing>
                    <wp:anchor distT="4294967295" distB="4294967295" distL="114300" distR="114300" simplePos="0" relativeHeight="251658240" behindDoc="0" locked="0" layoutInCell="1" allowOverlap="1" wp14:anchorId="7EBB4895" wp14:editId="48A8CE77">
                      <wp:simplePos x="0" y="0"/>
                      <wp:positionH relativeFrom="column">
                        <wp:align>center</wp:align>
                      </wp:positionH>
                      <wp:positionV relativeFrom="paragraph">
                        <wp:posOffset>269874</wp:posOffset>
                      </wp:positionV>
                      <wp:extent cx="608330"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2F57FE" id="_x0000_t32" coordsize="21600,21600" o:spt="32" o:oned="t" path="m,l21600,21600e" filled="f">
                      <v:path arrowok="t" fillok="f" o:connecttype="none"/>
                      <o:lock v:ext="edit" shapetype="t"/>
                    </v:shapetype>
                    <v:shape id="AutoShape 4" o:spid="_x0000_s1026" type="#_x0000_t32" style="position:absolute;margin-left:0;margin-top:21.25pt;width:47.9pt;height:0;z-index:251658240;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7WWtgEAAFUDAAAOAAAAZHJzL2Uyb0RvYy54bWysU8Fu2zAMvQ/YPwi6L3YarCiMOD2k6y7d&#10;FqDtBzCSbAuTRYFUYufvJ6lJVmy3YT4IlEg+Pj7S6/t5dOJoiC36Vi4XtRTGK9TW9618fXn8dCcF&#10;R/AaHHrTypNheb/5+GE9hcbc4IBOGxIJxHMzhVYOMYamqlgNZgReYDA+OTukEWK6Ul9pgimhj666&#10;qevbakLSgVAZ5vT68OaUm4LfdUbFH13HJgrXysQtlpPKuc9ntVlD0xOEwaozDfgHFiNYn4peoR4g&#10;gjiQ/QtqtIqQsYsLhWOFXWeVKT2kbpb1H908DxBM6SWJw+EqE/8/WPX9uPU7ytTV7J/DE6qfLDxu&#10;B/C9KQReTiENbpmlqqbAzTUlXzjsSOynb6hTDBwiFhXmjsYMmfoTcxH7dBXbzFGo9Hhb361WaSTq&#10;4qqgueQF4vjV4Ciy0UqOBLYf4ha9TxNFWpYqcHzimFlBc0nIRT0+WufKYJ0XU6q0+lyXBEZndXbm&#10;MKZ+v3UkjpBXo3ylxeR5H0Z48LqADQb0l7Mdwbo3OxV3/qxMFiNvHjd71KcdXRRLsyssz3uWl+P9&#10;vWT//hs2vwAAAP//AwBQSwMEFAAGAAgAAAAhAPiC1aPZAAAABQEAAA8AAABkcnMvZG93bnJldi54&#10;bWxMj09Lw0AUxO+C32F5gje7MVixMZsiVcFTsVUq3l6zzySYfRuymz9+e5940OMww8xv8vXsWjVS&#10;HxrPBi4XCSji0tuGKwOvL48XN6BCRLbYeiYDXxRgXZye5JhZP/GOxn2slJRwyNBAHWOXaR3KmhyG&#10;he+IxfvwvcMosq+07XGSctfqNEmutcOGZaHGjjY1lZ/7wRlw+OSHtN6M28N8/2yndy63D2/GnJ/N&#10;d7egIs3xLww/+IIOhTAd/cA2qNaAHIkGrtIlKHFXS/lx/NW6yPV/+uIbAAD//wMAUEsBAi0AFAAG&#10;AAgAAAAhALaDOJL+AAAA4QEAABMAAAAAAAAAAAAAAAAAAAAAAFtDb250ZW50X1R5cGVzXS54bWxQ&#10;SwECLQAUAAYACAAAACEAOP0h/9YAAACUAQAACwAAAAAAAAAAAAAAAAAvAQAAX3JlbHMvLnJlbHNQ&#10;SwECLQAUAAYACAAAACEAJ/e1lrYBAABVAwAADgAAAAAAAAAAAAAAAAAuAgAAZHJzL2Uyb0RvYy54&#10;bWxQSwECLQAUAAYACAAAACEA+ILVo9kAAAAFAQAADwAAAAAAAAAAAAAAAAAQBAAAZHJzL2Rvd25y&#10;ZXYueG1sUEsFBgAAAAAEAAQA8wAAABYFAAAAAA==&#10;" strokeweight=".5pt"/>
                  </w:pict>
                </mc:Fallback>
              </mc:AlternateContent>
            </w:r>
            <w:r w:rsidR="00FB409E" w:rsidRPr="00A751C3">
              <w:rPr>
                <w:rFonts w:ascii="Times New Roman" w:hAnsi="Times New Roman"/>
                <w:b/>
                <w:sz w:val="26"/>
                <w:szCs w:val="26"/>
              </w:rPr>
              <w:t>TỈNH AN GIANG</w:t>
            </w:r>
          </w:p>
        </w:tc>
        <w:tc>
          <w:tcPr>
            <w:tcW w:w="5954" w:type="dxa"/>
            <w:vAlign w:val="center"/>
          </w:tcPr>
          <w:p w14:paraId="2E2D25AE" w14:textId="77777777" w:rsidR="00FB409E" w:rsidRPr="00A751C3" w:rsidRDefault="00E92FC1" w:rsidP="00E95604">
            <w:pPr>
              <w:ind w:right="-108"/>
              <w:jc w:val="center"/>
              <w:rPr>
                <w:rFonts w:ascii="Times New Roman" w:hAnsi="Times New Roman"/>
                <w:b/>
                <w:sz w:val="26"/>
                <w:szCs w:val="26"/>
                <w:lang w:val="nb-NO"/>
              </w:rPr>
            </w:pPr>
            <w:r w:rsidRPr="00A751C3">
              <w:rPr>
                <w:rFonts w:ascii="Times New Roman" w:hAnsi="Times New Roman"/>
                <w:b/>
                <w:sz w:val="26"/>
                <w:szCs w:val="26"/>
                <w:lang w:val="nb-NO"/>
              </w:rPr>
              <w:t>CỘNG H</w:t>
            </w:r>
            <w:r w:rsidR="00AD1D10" w:rsidRPr="00A751C3">
              <w:rPr>
                <w:rFonts w:ascii="Times New Roman" w:hAnsi="Times New Roman"/>
                <w:b/>
                <w:sz w:val="26"/>
                <w:szCs w:val="26"/>
                <w:lang w:val="nb-NO"/>
              </w:rPr>
              <w:t>ÒA</w:t>
            </w:r>
            <w:r w:rsidR="00FB409E" w:rsidRPr="00A751C3">
              <w:rPr>
                <w:rFonts w:ascii="Times New Roman" w:hAnsi="Times New Roman"/>
                <w:b/>
                <w:sz w:val="26"/>
                <w:szCs w:val="26"/>
                <w:lang w:val="nb-NO"/>
              </w:rPr>
              <w:t xml:space="preserve"> XÃ HỘI CHỦ NGHĨA VIỆT NAM</w:t>
            </w:r>
          </w:p>
          <w:p w14:paraId="150B57AF" w14:textId="57486530" w:rsidR="00416F75" w:rsidRPr="00A751C3" w:rsidRDefault="00891F69" w:rsidP="00A41229">
            <w:pPr>
              <w:spacing w:after="120"/>
              <w:jc w:val="center"/>
              <w:rPr>
                <w:rFonts w:ascii="Times New Roman" w:hAnsi="Times New Roman"/>
                <w:b/>
                <w:bCs/>
                <w:sz w:val="28"/>
                <w:szCs w:val="28"/>
              </w:rPr>
            </w:pPr>
            <w:r>
              <w:rPr>
                <w:noProof/>
              </w:rPr>
              <mc:AlternateContent>
                <mc:Choice Requires="wps">
                  <w:drawing>
                    <wp:anchor distT="4294967295" distB="4294967295" distL="114300" distR="114300" simplePos="0" relativeHeight="251657216" behindDoc="0" locked="0" layoutInCell="1" allowOverlap="1" wp14:anchorId="71DC877E" wp14:editId="08E86A73">
                      <wp:simplePos x="0" y="0"/>
                      <wp:positionH relativeFrom="column">
                        <wp:align>center</wp:align>
                      </wp:positionH>
                      <wp:positionV relativeFrom="paragraph">
                        <wp:posOffset>288289</wp:posOffset>
                      </wp:positionV>
                      <wp:extent cx="2131060"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10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F11F2A" id="AutoShape 2" o:spid="_x0000_s1026" type="#_x0000_t32" style="position:absolute;margin-left:0;margin-top:22.7pt;width:167.8pt;height:0;z-index:251657216;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p3ztwEAAFYDAAAOAAAAZHJzL2Uyb0RvYy54bWysU8Fu2zAMvQ/YPwi6L7ZTLBiMOD2k6y7d&#10;FqDdBzCSbAuTRYFU4uTvJ6lJVmy3YT4IlEg+Pj7S6/vT5MTREFv0nWwWtRTGK9TWD5388fL44ZMU&#10;HMFrcOhNJ8+G5f3m/bv1HFqzxBGdNiQSiOd2Dp0cYwxtVbEazQS8wGB8cvZIE8R0paHSBHNCn1y1&#10;rOtVNSPpQKgMc3p9eHXKTcHve6Pi975nE4XrZOIWy0nl3Oez2qyhHQjCaNWFBvwDiwmsT0VvUA8Q&#10;QRzI/gU1WUXI2MeFwqnCvrfKlB5SN039RzfPIwRTeknicLjJxP8PVn07bv2OMnV18s/hCdVPFh63&#10;I/jBFAIv55AG12Spqjlwe0vJFw47Evv5K+oUA4eIRYVTT1OGTP2JUxH7fBPbnKJQ6XHZ3DX1Ks1E&#10;XX0VtNfEQBy/GJxENjrJkcAOY9yi92mkSE0pA8cnjpkWtNeEXNXjo3WuTNZ5MXdydfexLgmMzurs&#10;zGFMw37rSBwh70b5So/J8zaM8OB1ARsN6M8XO4J1r3Yq7vxFmqxGXj1u96jPO7pKloZXWF4WLW/H&#10;23vJ/v07bH4BAAD//wMAUEsDBBQABgAIAAAAIQDW9HTZ3AAAAAYBAAAPAAAAZHJzL2Rvd25yZXYu&#10;eG1sTI9LT8MwEITvSP0P1lbiRh36EgpxqqqAxKmCglpx28ZLHDVeR7Hz4N9jxAGOOzOa+TbbjLYW&#10;PbW+cqzgdpaAIC6crrhU8P72dHMHwgdkjbVjUvBFHjb55CrDVLuBX6k/hFLEEvYpKjAhNKmUvjBk&#10;0c9cQxy9T9daDPFsS6lbHGK5reU8SdbSYsVxwWBDO0PF5dBZBRafXTc3u35/HB9e9PDBxf7xpNT1&#10;dNzegwg0hr8w/OBHdMgj09l1rL2oFcRHgoLlagkiuovFag3i/CvIPJP/8fNvAAAA//8DAFBLAQIt&#10;ABQABgAIAAAAIQC2gziS/gAAAOEBAAATAAAAAAAAAAAAAAAAAAAAAABbQ29udGVudF9UeXBlc10u&#10;eG1sUEsBAi0AFAAGAAgAAAAhADj9If/WAAAAlAEAAAsAAAAAAAAAAAAAAAAALwEAAF9yZWxzLy5y&#10;ZWxzUEsBAi0AFAAGAAgAAAAhAB+mnfO3AQAAVgMAAA4AAAAAAAAAAAAAAAAALgIAAGRycy9lMm9E&#10;b2MueG1sUEsBAi0AFAAGAAgAAAAhANb0dNncAAAABgEAAA8AAAAAAAAAAAAAAAAAEQQAAGRycy9k&#10;b3ducmV2LnhtbFBLBQYAAAAABAAEAPMAAAAaBQAAAAA=&#10;" strokeweight=".5pt"/>
                  </w:pict>
                </mc:Fallback>
              </mc:AlternateContent>
            </w:r>
            <w:r w:rsidR="00FB409E" w:rsidRPr="00A751C3">
              <w:rPr>
                <w:rFonts w:ascii="Times New Roman" w:hAnsi="Times New Roman"/>
                <w:b/>
                <w:sz w:val="28"/>
                <w:szCs w:val="28"/>
              </w:rPr>
              <w:t>Độc lập - Tự do - Hạnh phúc</w:t>
            </w:r>
          </w:p>
        </w:tc>
      </w:tr>
      <w:tr w:rsidR="00A41229" w:rsidRPr="00A751C3" w14:paraId="2E2BCFF3" w14:textId="77777777" w:rsidTr="0006702F">
        <w:trPr>
          <w:trHeight w:val="416"/>
        </w:trPr>
        <w:tc>
          <w:tcPr>
            <w:tcW w:w="3942" w:type="dxa"/>
            <w:vAlign w:val="center"/>
          </w:tcPr>
          <w:p w14:paraId="0F82D561" w14:textId="62FE1393" w:rsidR="00A41229" w:rsidRPr="00A751C3" w:rsidRDefault="00A41229" w:rsidP="004B2EB5">
            <w:pPr>
              <w:spacing w:before="120"/>
              <w:jc w:val="center"/>
              <w:rPr>
                <w:rFonts w:ascii="Times New Roman" w:hAnsi="Times New Roman"/>
                <w:b/>
                <w:sz w:val="28"/>
                <w:szCs w:val="28"/>
              </w:rPr>
            </w:pPr>
            <w:r w:rsidRPr="00A751C3">
              <w:rPr>
                <w:rFonts w:ascii="Times New Roman" w:hAnsi="Times New Roman"/>
                <w:sz w:val="28"/>
                <w:szCs w:val="28"/>
              </w:rPr>
              <w:t>Số:</w:t>
            </w:r>
            <w:r w:rsidR="00B80D79" w:rsidRPr="00A751C3">
              <w:rPr>
                <w:rFonts w:ascii="Times New Roman" w:hAnsi="Times New Roman"/>
                <w:sz w:val="28"/>
                <w:szCs w:val="28"/>
              </w:rPr>
              <w:t xml:space="preserve"> </w:t>
            </w:r>
            <w:r w:rsidR="00F85352" w:rsidRPr="00A751C3">
              <w:rPr>
                <w:rFonts w:ascii="Times New Roman" w:hAnsi="Times New Roman"/>
                <w:sz w:val="28"/>
                <w:szCs w:val="28"/>
              </w:rPr>
              <w:t xml:space="preserve"> </w:t>
            </w:r>
            <w:r w:rsidR="00A764E7" w:rsidRPr="00A751C3">
              <w:rPr>
                <w:rFonts w:ascii="Times New Roman" w:hAnsi="Times New Roman"/>
                <w:sz w:val="28"/>
                <w:szCs w:val="28"/>
              </w:rPr>
              <w:t xml:space="preserve"> </w:t>
            </w:r>
            <w:r w:rsidR="00F85352" w:rsidRPr="00A751C3">
              <w:rPr>
                <w:rFonts w:ascii="Times New Roman" w:hAnsi="Times New Roman"/>
                <w:sz w:val="28"/>
                <w:szCs w:val="28"/>
              </w:rPr>
              <w:t xml:space="preserve">  </w:t>
            </w:r>
            <w:r w:rsidR="006C3C6B">
              <w:rPr>
                <w:rFonts w:ascii="Times New Roman" w:hAnsi="Times New Roman"/>
                <w:sz w:val="28"/>
                <w:szCs w:val="28"/>
              </w:rPr>
              <w:t xml:space="preserve">  </w:t>
            </w:r>
            <w:r w:rsidR="00F85352" w:rsidRPr="00A751C3">
              <w:rPr>
                <w:rFonts w:ascii="Times New Roman" w:hAnsi="Times New Roman"/>
                <w:sz w:val="28"/>
                <w:szCs w:val="28"/>
              </w:rPr>
              <w:t xml:space="preserve"> </w:t>
            </w:r>
            <w:r w:rsidR="00753C62">
              <w:rPr>
                <w:rFonts w:ascii="Times New Roman" w:hAnsi="Times New Roman"/>
                <w:sz w:val="28"/>
                <w:szCs w:val="28"/>
              </w:rPr>
              <w:t>/</w:t>
            </w:r>
            <w:r w:rsidRPr="00A751C3">
              <w:rPr>
                <w:rFonts w:ascii="Times New Roman" w:hAnsi="Times New Roman"/>
                <w:sz w:val="28"/>
                <w:szCs w:val="28"/>
              </w:rPr>
              <w:t>NQ-HĐND</w:t>
            </w:r>
          </w:p>
        </w:tc>
        <w:tc>
          <w:tcPr>
            <w:tcW w:w="5954" w:type="dxa"/>
            <w:vAlign w:val="center"/>
          </w:tcPr>
          <w:p w14:paraId="2940989F" w14:textId="1658C799" w:rsidR="00A41229" w:rsidRPr="00727E02" w:rsidRDefault="00A41229" w:rsidP="00C104B9">
            <w:pPr>
              <w:spacing w:before="120"/>
              <w:jc w:val="center"/>
              <w:rPr>
                <w:rFonts w:ascii="Times New Roman" w:hAnsi="Times New Roman"/>
                <w:b/>
                <w:sz w:val="28"/>
                <w:szCs w:val="28"/>
                <w:lang w:val="vi-VN"/>
              </w:rPr>
            </w:pPr>
            <w:proofErr w:type="gramStart"/>
            <w:r w:rsidRPr="00A751C3">
              <w:rPr>
                <w:rFonts w:ascii="Times New Roman" w:hAnsi="Times New Roman"/>
                <w:i/>
                <w:sz w:val="28"/>
                <w:szCs w:val="28"/>
              </w:rPr>
              <w:t>An</w:t>
            </w:r>
            <w:proofErr w:type="gramEnd"/>
            <w:r w:rsidRPr="00A751C3">
              <w:rPr>
                <w:rFonts w:ascii="Times New Roman" w:hAnsi="Times New Roman"/>
                <w:i/>
                <w:sz w:val="28"/>
                <w:szCs w:val="28"/>
              </w:rPr>
              <w:t xml:space="preserve"> Giang, ngày</w:t>
            </w:r>
            <w:r w:rsidR="00C104B9" w:rsidRPr="00A751C3">
              <w:rPr>
                <w:rFonts w:ascii="Times New Roman" w:hAnsi="Times New Roman"/>
                <w:i/>
                <w:sz w:val="28"/>
                <w:szCs w:val="28"/>
              </w:rPr>
              <w:t xml:space="preserve">   </w:t>
            </w:r>
            <w:r w:rsidR="00A764E7" w:rsidRPr="00A751C3">
              <w:rPr>
                <w:rFonts w:ascii="Times New Roman" w:hAnsi="Times New Roman"/>
                <w:i/>
                <w:sz w:val="28"/>
                <w:szCs w:val="28"/>
              </w:rPr>
              <w:t xml:space="preserve"> </w:t>
            </w:r>
            <w:r w:rsidR="00C104B9" w:rsidRPr="00A751C3">
              <w:rPr>
                <w:rFonts w:ascii="Times New Roman" w:hAnsi="Times New Roman"/>
                <w:i/>
                <w:sz w:val="28"/>
                <w:szCs w:val="28"/>
              </w:rPr>
              <w:t xml:space="preserve"> </w:t>
            </w:r>
            <w:r w:rsidR="000E26A3">
              <w:rPr>
                <w:rFonts w:ascii="Times New Roman" w:hAnsi="Times New Roman"/>
                <w:i/>
                <w:sz w:val="28"/>
                <w:szCs w:val="28"/>
              </w:rPr>
              <w:t xml:space="preserve"> </w:t>
            </w:r>
            <w:r w:rsidRPr="00A751C3">
              <w:rPr>
                <w:rFonts w:ascii="Times New Roman" w:hAnsi="Times New Roman"/>
                <w:i/>
                <w:sz w:val="28"/>
                <w:szCs w:val="28"/>
              </w:rPr>
              <w:t>tháng</w:t>
            </w:r>
            <w:r w:rsidR="006C3C6B">
              <w:rPr>
                <w:rFonts w:ascii="Times New Roman" w:hAnsi="Times New Roman"/>
                <w:i/>
                <w:sz w:val="28"/>
                <w:szCs w:val="28"/>
              </w:rPr>
              <w:t xml:space="preserve"> </w:t>
            </w:r>
            <w:r w:rsidR="001D751D">
              <w:rPr>
                <w:rFonts w:ascii="Times New Roman" w:hAnsi="Times New Roman"/>
                <w:i/>
                <w:sz w:val="28"/>
                <w:szCs w:val="28"/>
              </w:rPr>
              <w:t xml:space="preserve">     </w:t>
            </w:r>
            <w:r w:rsidRPr="00A751C3">
              <w:rPr>
                <w:rFonts w:ascii="Times New Roman" w:hAnsi="Times New Roman"/>
                <w:i/>
                <w:sz w:val="28"/>
                <w:szCs w:val="28"/>
              </w:rPr>
              <w:t>năm 20</w:t>
            </w:r>
            <w:r w:rsidR="00C104B9" w:rsidRPr="00A751C3">
              <w:rPr>
                <w:rFonts w:ascii="Times New Roman" w:hAnsi="Times New Roman"/>
                <w:i/>
                <w:sz w:val="28"/>
                <w:szCs w:val="28"/>
              </w:rPr>
              <w:t>2</w:t>
            </w:r>
            <w:r w:rsidR="00727E02">
              <w:rPr>
                <w:rFonts w:ascii="Times New Roman" w:hAnsi="Times New Roman"/>
                <w:i/>
                <w:sz w:val="28"/>
                <w:szCs w:val="28"/>
                <w:lang w:val="vi-VN"/>
              </w:rPr>
              <w:t>3</w:t>
            </w:r>
          </w:p>
        </w:tc>
      </w:tr>
    </w:tbl>
    <w:p w14:paraId="5136FA63" w14:textId="79F6BEE4" w:rsidR="00BA5CA8" w:rsidRPr="00FA49D1" w:rsidRDefault="000E26A3" w:rsidP="0018127A">
      <w:pPr>
        <w:tabs>
          <w:tab w:val="left" w:pos="1128"/>
        </w:tabs>
        <w:autoSpaceDE w:val="0"/>
        <w:autoSpaceDN w:val="0"/>
        <w:rPr>
          <w:rFonts w:ascii="Times New Roman" w:hAnsi="Times New Roman"/>
          <w:bCs/>
          <w:sz w:val="20"/>
          <w:szCs w:val="20"/>
          <w:lang w:val="nb-NO"/>
        </w:rPr>
      </w:pPr>
      <w:r>
        <w:rPr>
          <w:rFonts w:ascii="Times New Roman" w:hAnsi="Times New Roman"/>
          <w:bCs/>
          <w:noProof/>
          <w:sz w:val="27"/>
          <w:szCs w:val="27"/>
        </w:rPr>
        <mc:AlternateContent>
          <mc:Choice Requires="wps">
            <w:drawing>
              <wp:anchor distT="0" distB="0" distL="114300" distR="114300" simplePos="0" relativeHeight="251660288" behindDoc="0" locked="0" layoutInCell="1" allowOverlap="1" wp14:anchorId="4C1DD94D" wp14:editId="48FA93B1">
                <wp:simplePos x="0" y="0"/>
                <wp:positionH relativeFrom="column">
                  <wp:posOffset>581025</wp:posOffset>
                </wp:positionH>
                <wp:positionV relativeFrom="paragraph">
                  <wp:posOffset>196850</wp:posOffset>
                </wp:positionV>
                <wp:extent cx="819150" cy="3143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819150" cy="314325"/>
                        </a:xfrm>
                        <a:prstGeom prst="rect">
                          <a:avLst/>
                        </a:prstGeom>
                        <a:noFill/>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A671A8F" w14:textId="77777777" w:rsidR="000E26A3" w:rsidRPr="003E0EA4" w:rsidRDefault="000E26A3" w:rsidP="000E26A3">
                            <w:pPr>
                              <w:jc w:val="center"/>
                              <w:rPr>
                                <w:rFonts w:ascii="Times New Roman" w:hAnsi="Times New Roman"/>
                                <w:sz w:val="28"/>
                                <w:szCs w:val="28"/>
                                <w:lang w:val="vi-VN"/>
                              </w:rPr>
                            </w:pPr>
                            <w:r w:rsidRPr="003E0EA4">
                              <w:rPr>
                                <w:rFonts w:ascii="Times New Roman" w:hAnsi="Times New Roman"/>
                                <w:sz w:val="28"/>
                                <w:szCs w:val="28"/>
                                <w:lang w:val="vi-VN"/>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1DD94D" id="Rectangle 4" o:spid="_x0000_s1026" style="position:absolute;margin-left:45.75pt;margin-top:15.5pt;width:64.5pt;height:24.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1ZdQIAAEoFAAAOAAAAZHJzL2Uyb0RvYy54bWysVEtv2zAMvg/YfxB0Xx2nSR9BnSJo0WFA&#10;0RZth54VWWqMyaImMbGzXz9Kdpysy2nYRabMjx/furpua8M2yocKbMHzkxFnykooK/te8O+vd18u&#10;OAsobCkMWFXwrQr8ev7501XjZmoMKzCl8oxIbJg1ruArRDfLsiBXqhbhBJyypNTga4F09e9Z6UVD&#10;7LXJxqPRWdaAL50HqUKgv7edks8Tv9ZK4qPWQSEzBafYMJ0+nct4ZvMrMXv3wq0q2Ych/iGKWlSW&#10;nA5UtwIFW/vqL6q6kh4CaDyRUGegdSVVyoGyyUcfsnlZCadSLlSc4IYyhf9HKx82L+7JUxkaF2aB&#10;xJhFq30dvxQfa1OxtkOxVItM0s+L/DKfUkklqU7zyel4GouZ7Y2dD/hVQc2iUHBPvUglEpv7gB10&#10;B4m+LNxVxqR+GMuaSHo+TQYBTFVGZYSlyVA3xrONoJ5im/duD1AUhLEUyz6lJOHWqEhh7LPSrCop&#10;iXHnIE7bnlNIqSye9bwJHc00RTAY5scMDe6C6bHRTKUpHAxHxwz/9DhYJK9gcTCuKwv+GEH5Y/Dc&#10;4XfZdznH9LFdtn2bl1Bunzzz0K1DcPKuoh7di4BPwtP8U1tpp/GRDm2AegG9xNkK/K9j/yOexpK0&#10;nDW0TwUPP9fCK87MN0sDe5lPJnEB02UyPR/TxR9qlocau65vgNqb0+vhZBIjHs1O1B7qN1r9RfRK&#10;KmEl+S64RL+73GC35/R4SLVYJBgtnRN4b1+cjOSxwHEGX9s34V0/qEgT/gC73ROzD/PaYaOlhcUa&#10;QVdpmGOJu7r2paeFTevQPy7xRTi8J9T+CZz/BgAA//8DAFBLAwQUAAYACAAAACEA/S6069wAAAAI&#10;AQAADwAAAGRycy9kb3ducmV2LnhtbEyPQU+EMBCF7yb+h2ZMvBi3BV2DSNkYE64mrhu9dukIKJ0S&#10;Whb4944n9zSZeS9vvlfsFteLE46h86Qh2SgQSLW3HTUaDu/VbQYiREPW9J5Qw4oBduXlRWFy62d6&#10;w9M+NoJDKORGQxvjkEsZ6hadCRs/ILH25UdnIq9jI+1oZg53vUyVepDOdMQfWjPgS4v1z35yGu4/&#10;w81H9ipXFd3h27m12k5zpfX11fL8BCLiEv/N8IfP6FAy09FPZIPoNTwmW3ZquEu4Eutpqvhw1JDx&#10;lGUhzwuUvwAAAP//AwBQSwECLQAUAAYACAAAACEAtoM4kv4AAADhAQAAEwAAAAAAAAAAAAAAAAAA&#10;AAAAW0NvbnRlbnRfVHlwZXNdLnhtbFBLAQItABQABgAIAAAAIQA4/SH/1gAAAJQBAAALAAAAAAAA&#10;AAAAAAAAAC8BAABfcmVscy8ucmVsc1BLAQItABQABgAIAAAAIQC/hu1ZdQIAAEoFAAAOAAAAAAAA&#10;AAAAAAAAAC4CAABkcnMvZTJvRG9jLnhtbFBLAQItABQABgAIAAAAIQD9LrTr3AAAAAgBAAAPAAAA&#10;AAAAAAAAAAAAAM8EAABkcnMvZG93bnJldi54bWxQSwUGAAAAAAQABADzAAAA2AUAAAAA&#10;" filled="f" strokecolor="black [3213]" strokeweight=".25pt">
                <v:textbox>
                  <w:txbxContent>
                    <w:p w14:paraId="7A671A8F" w14:textId="77777777" w:rsidR="000E26A3" w:rsidRPr="003E0EA4" w:rsidRDefault="000E26A3" w:rsidP="000E26A3">
                      <w:pPr>
                        <w:jc w:val="center"/>
                        <w:rPr>
                          <w:rFonts w:ascii="Times New Roman" w:hAnsi="Times New Roman"/>
                          <w:sz w:val="28"/>
                          <w:szCs w:val="28"/>
                          <w:lang w:val="vi-VN"/>
                        </w:rPr>
                      </w:pPr>
                      <w:r w:rsidRPr="003E0EA4">
                        <w:rPr>
                          <w:rFonts w:ascii="Times New Roman" w:hAnsi="Times New Roman"/>
                          <w:sz w:val="28"/>
                          <w:szCs w:val="28"/>
                          <w:lang w:val="vi-VN"/>
                        </w:rPr>
                        <w:t>Dự thảo</w:t>
                      </w:r>
                    </w:p>
                  </w:txbxContent>
                </v:textbox>
              </v:rect>
            </w:pict>
          </mc:Fallback>
        </mc:AlternateContent>
      </w:r>
      <w:r w:rsidR="009A4DAD" w:rsidRPr="00A751C3">
        <w:rPr>
          <w:rFonts w:ascii="Times New Roman" w:hAnsi="Times New Roman"/>
          <w:bCs/>
          <w:sz w:val="27"/>
          <w:szCs w:val="27"/>
          <w:lang w:val="nb-NO"/>
        </w:rPr>
        <w:t xml:space="preserve">     </w:t>
      </w:r>
    </w:p>
    <w:p w14:paraId="45307D02" w14:textId="77777777" w:rsidR="00EB2F9C" w:rsidRPr="009D4477" w:rsidRDefault="00EB2F9C" w:rsidP="00B345EC">
      <w:pPr>
        <w:jc w:val="center"/>
        <w:rPr>
          <w:rFonts w:ascii="Times New Roman" w:hAnsi="Times New Roman"/>
          <w:b/>
          <w:bCs/>
          <w:sz w:val="50"/>
          <w:szCs w:val="50"/>
          <w:lang w:val="nb-NO"/>
        </w:rPr>
      </w:pPr>
    </w:p>
    <w:p w14:paraId="703895C8" w14:textId="77777777" w:rsidR="00C104B9" w:rsidRPr="00EB2F9C" w:rsidRDefault="00C104B9" w:rsidP="00B345EC">
      <w:pPr>
        <w:jc w:val="center"/>
        <w:rPr>
          <w:rFonts w:ascii="Times New Roman" w:hAnsi="Times New Roman"/>
          <w:b/>
          <w:bCs/>
          <w:sz w:val="28"/>
          <w:szCs w:val="28"/>
          <w:lang w:val="nb-NO"/>
        </w:rPr>
      </w:pPr>
      <w:r w:rsidRPr="00EB2F9C">
        <w:rPr>
          <w:rFonts w:ascii="Times New Roman" w:hAnsi="Times New Roman"/>
          <w:b/>
          <w:bCs/>
          <w:sz w:val="28"/>
          <w:szCs w:val="28"/>
          <w:lang w:val="nb-NO"/>
        </w:rPr>
        <w:t>NGH</w:t>
      </w:r>
      <w:r w:rsidRPr="00EB2F9C">
        <w:rPr>
          <w:rFonts w:ascii="Times New Roman" w:hAnsi="Times New Roman" w:cs="Arial"/>
          <w:b/>
          <w:bCs/>
          <w:sz w:val="28"/>
          <w:szCs w:val="28"/>
          <w:lang w:val="nb-NO"/>
        </w:rPr>
        <w:t>Ị</w:t>
      </w:r>
      <w:r w:rsidRPr="00EB2F9C">
        <w:rPr>
          <w:rFonts w:ascii="Times New Roman" w:hAnsi="Times New Roman"/>
          <w:b/>
          <w:bCs/>
          <w:sz w:val="28"/>
          <w:szCs w:val="28"/>
          <w:lang w:val="nb-NO"/>
        </w:rPr>
        <w:t xml:space="preserve"> QUY</w:t>
      </w:r>
      <w:r w:rsidRPr="00EB2F9C">
        <w:rPr>
          <w:rFonts w:ascii="Times New Roman" w:hAnsi="Times New Roman" w:cs="Arial"/>
          <w:b/>
          <w:bCs/>
          <w:sz w:val="28"/>
          <w:szCs w:val="28"/>
          <w:lang w:val="nb-NO"/>
        </w:rPr>
        <w:t>Ế</w:t>
      </w:r>
      <w:r w:rsidRPr="00EB2F9C">
        <w:rPr>
          <w:rFonts w:ascii="Times New Roman" w:hAnsi="Times New Roman"/>
          <w:b/>
          <w:bCs/>
          <w:sz w:val="28"/>
          <w:szCs w:val="28"/>
          <w:lang w:val="nb-NO"/>
        </w:rPr>
        <w:t>T</w:t>
      </w:r>
    </w:p>
    <w:p w14:paraId="6CEE5CD1" w14:textId="24DE7B5B" w:rsidR="00512401" w:rsidRDefault="001D751D" w:rsidP="00512401">
      <w:pPr>
        <w:jc w:val="center"/>
        <w:rPr>
          <w:rFonts w:ascii="Times New Roman" w:hAnsi="Times New Roman"/>
          <w:b/>
          <w:sz w:val="28"/>
          <w:szCs w:val="28"/>
          <w:lang w:val="nb-NO"/>
        </w:rPr>
      </w:pPr>
      <w:r>
        <w:rPr>
          <w:rFonts w:ascii="Times New Roman" w:hAnsi="Times New Roman"/>
          <w:b/>
          <w:sz w:val="28"/>
          <w:szCs w:val="28"/>
        </w:rPr>
        <w:t>D</w:t>
      </w:r>
      <w:r w:rsidR="00512401">
        <w:rPr>
          <w:rFonts w:ascii="Times New Roman" w:hAnsi="Times New Roman"/>
          <w:b/>
          <w:sz w:val="28"/>
          <w:szCs w:val="28"/>
          <w:lang w:val="nb-NO"/>
        </w:rPr>
        <w:t>ự toán thu ngân sách nhà nước trên địa bàn,</w:t>
      </w:r>
    </w:p>
    <w:p w14:paraId="0F6BBAAF" w14:textId="77777777" w:rsidR="00512401" w:rsidRDefault="00512401" w:rsidP="00512401">
      <w:pPr>
        <w:jc w:val="center"/>
        <w:rPr>
          <w:rFonts w:ascii="Times New Roman" w:hAnsi="Times New Roman"/>
          <w:b/>
          <w:sz w:val="28"/>
          <w:szCs w:val="28"/>
          <w:lang w:val="nb-NO"/>
        </w:rPr>
      </w:pPr>
      <w:r>
        <w:rPr>
          <w:rFonts w:ascii="Times New Roman" w:hAnsi="Times New Roman"/>
          <w:b/>
          <w:sz w:val="28"/>
          <w:szCs w:val="28"/>
          <w:lang w:val="nb-NO"/>
        </w:rPr>
        <w:t xml:space="preserve"> thu, chi ngân sách địa phương và phân bổ ngân sách </w:t>
      </w:r>
    </w:p>
    <w:p w14:paraId="32E58FAF" w14:textId="532F0E78" w:rsidR="00512401" w:rsidRPr="00727E02" w:rsidRDefault="00512401" w:rsidP="00512401">
      <w:pPr>
        <w:jc w:val="center"/>
        <w:rPr>
          <w:rFonts w:ascii="Times New Roman" w:hAnsi="Times New Roman"/>
          <w:b/>
          <w:sz w:val="28"/>
          <w:szCs w:val="28"/>
          <w:lang w:val="vi-VN"/>
        </w:rPr>
      </w:pPr>
      <w:r>
        <w:rPr>
          <w:rFonts w:ascii="Times New Roman" w:hAnsi="Times New Roman"/>
          <w:b/>
          <w:sz w:val="28"/>
          <w:szCs w:val="28"/>
          <w:lang w:val="nb-NO"/>
        </w:rPr>
        <w:t>địa phương tỉnh An Giang năm 202</w:t>
      </w:r>
      <w:r w:rsidR="00727E02">
        <w:rPr>
          <w:rFonts w:ascii="Times New Roman" w:hAnsi="Times New Roman"/>
          <w:b/>
          <w:sz w:val="28"/>
          <w:szCs w:val="28"/>
          <w:lang w:val="vi-VN"/>
        </w:rPr>
        <w:t>4</w:t>
      </w:r>
    </w:p>
    <w:p w14:paraId="67511898" w14:textId="4759CB28" w:rsidR="00860C5D" w:rsidRPr="008E5198" w:rsidRDefault="001650CF" w:rsidP="003033D3">
      <w:pPr>
        <w:widowControl w:val="0"/>
        <w:spacing w:before="40"/>
        <w:ind w:right="-144"/>
        <w:jc w:val="center"/>
        <w:rPr>
          <w:rFonts w:ascii="Times New Roman" w:hAnsi="Times New Roman"/>
          <w:b/>
          <w:sz w:val="28"/>
          <w:szCs w:val="28"/>
        </w:rPr>
      </w:pPr>
      <w:r>
        <w:rPr>
          <w:rFonts w:ascii="Times New Roman" w:hAnsi="Times New Roman"/>
          <w:i/>
          <w:noProof/>
          <w:sz w:val="30"/>
          <w:szCs w:val="26"/>
        </w:rPr>
        <mc:AlternateContent>
          <mc:Choice Requires="wps">
            <w:drawing>
              <wp:anchor distT="0" distB="0" distL="114300" distR="114300" simplePos="0" relativeHeight="251662336" behindDoc="0" locked="0" layoutInCell="1" allowOverlap="1" wp14:anchorId="442D1742" wp14:editId="2839F302">
                <wp:simplePos x="0" y="0"/>
                <wp:positionH relativeFrom="column">
                  <wp:posOffset>2333625</wp:posOffset>
                </wp:positionH>
                <wp:positionV relativeFrom="paragraph">
                  <wp:posOffset>123825</wp:posOffset>
                </wp:positionV>
                <wp:extent cx="1447800" cy="0"/>
                <wp:effectExtent l="0" t="0" r="19050" b="19050"/>
                <wp:wrapNone/>
                <wp:docPr id="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60671" id="Line 2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9.75pt" to="297.7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z1/sAEAAEgDAAAOAAAAZHJzL2Uyb0RvYy54bWysU8Fu2zAMvQ/YPwi6L3aCduuMOD2k6y7d&#10;FqDdBzCSbAuVRYFU4uTvJ6lJWmy3oT4Ikkg+vfdIL28PoxN7Q2zRt3I+q6UwXqG2vm/l76f7TzdS&#10;cASvwaE3rTwalrerjx+WU2jMAgd02pBIIJ6bKbRyiDE0VcVqMCPwDIPxKdghjRDTkfpKE0wJfXTV&#10;oq4/VxOSDoTKMKfbu5egXBX8rjMq/uo6NlG4ViZusaxU1m1eq9USmp4gDFadaMB/sBjB+vToBeoO&#10;Iogd2X+gRqsIGbs4UzhW2HVWmaIhqZnXf6l5HCCYoiWZw+FiE78frPq5X/sNZerq4B/DA6pnFh7X&#10;A/jeFAJPx5AaN89WVVPg5lKSDxw2JLbTD9QpB3YRiwuHjsYMmfSJQzH7eDHbHKJQ6XJ+dfXlpk49&#10;UedYBc25MBDH7wZHkTetdNZnH6CB/QPHTASac0q+9nhvnSu9dF5Mrfx6vbguBYzO6hzMaUz9du1I&#10;7CFPQ/mKqhR5m0a487qADQb0t9M+gnUv+/S48yczsv48bNxsUR83dDYptauwPI1Wnoe351L9+gOs&#10;/gAAAP//AwBQSwMEFAAGAAgAAAAhAMhVwzHdAAAACQEAAA8AAABkcnMvZG93bnJldi54bWxMj09P&#10;wzAMxe9IfIfISFwmlrKpg5WmEwJ624UB4uo1pq1onK7JtsKnnxEHOPnPe3r+OV+NrlMHGkLr2cD1&#10;NAFFXHnbcm3g9aW8ugUVIrLFzjMZ+KIAq+L8LMfM+iM/02ETayUhHDI00MTYZ1qHqiGHYep7YtE+&#10;/OAwyjjU2g54lHDX6VmSLLTDluVCgz09NFR9bvbOQCjfaFd+T6pJ8j6vPc12j+snNObyYry/AxVp&#10;jH9m+MEXdCiEaev3bIPqDMwXN6lYRVhKFUO6TKXZ/i50kev/HxQnAAAA//8DAFBLAQItABQABgAI&#10;AAAAIQC2gziS/gAAAOEBAAATAAAAAAAAAAAAAAAAAAAAAABbQ29udGVudF9UeXBlc10ueG1sUEsB&#10;Ai0AFAAGAAgAAAAhADj9If/WAAAAlAEAAAsAAAAAAAAAAAAAAAAALwEAAF9yZWxzLy5yZWxzUEsB&#10;Ai0AFAAGAAgAAAAhAGtHPX+wAQAASAMAAA4AAAAAAAAAAAAAAAAALgIAAGRycy9lMm9Eb2MueG1s&#10;UEsBAi0AFAAGAAgAAAAhAMhVwzHdAAAACQEAAA8AAAAAAAAAAAAAAAAACgQAAGRycy9kb3ducmV2&#10;LnhtbFBLBQYAAAAABAAEAPMAAAAUBQAAAAA=&#10;"/>
            </w:pict>
          </mc:Fallback>
        </mc:AlternateContent>
      </w:r>
    </w:p>
    <w:p w14:paraId="26AF0199" w14:textId="77777777" w:rsidR="00EB2F9C" w:rsidRPr="00BD5BF4" w:rsidRDefault="00EB2F9C" w:rsidP="00836018">
      <w:pPr>
        <w:rPr>
          <w:rFonts w:ascii="Times New Roman" w:hAnsi="Times New Roman"/>
          <w:b/>
          <w:sz w:val="4"/>
          <w:szCs w:val="4"/>
        </w:rPr>
      </w:pPr>
    </w:p>
    <w:p w14:paraId="22DD06D4" w14:textId="77777777" w:rsidR="00936320" w:rsidRPr="009D4477" w:rsidRDefault="00936320" w:rsidP="00836018">
      <w:pPr>
        <w:rPr>
          <w:rFonts w:ascii="Times New Roman" w:hAnsi="Times New Roman"/>
          <w:b/>
          <w:sz w:val="40"/>
          <w:szCs w:val="40"/>
        </w:rPr>
      </w:pPr>
    </w:p>
    <w:p w14:paraId="145BA7FE" w14:textId="77777777" w:rsidR="00262AD1" w:rsidRPr="00EB2F9C" w:rsidRDefault="00262AD1" w:rsidP="00D3765A">
      <w:pPr>
        <w:spacing w:before="120"/>
        <w:jc w:val="center"/>
        <w:rPr>
          <w:rFonts w:ascii="Times New Roman" w:hAnsi="Times New Roman"/>
          <w:b/>
          <w:sz w:val="28"/>
          <w:szCs w:val="28"/>
        </w:rPr>
      </w:pPr>
      <w:r w:rsidRPr="00EB2F9C">
        <w:rPr>
          <w:rFonts w:ascii="Times New Roman" w:hAnsi="Times New Roman"/>
          <w:b/>
          <w:sz w:val="28"/>
          <w:szCs w:val="28"/>
        </w:rPr>
        <w:t>HỘI ĐỒNG NHÂN DÂN TỈNH AN GIANG</w:t>
      </w:r>
    </w:p>
    <w:p w14:paraId="1B487EDC" w14:textId="76D37265" w:rsidR="00262AD1" w:rsidRPr="00727E02" w:rsidRDefault="00CA03F5" w:rsidP="006C3C6B">
      <w:pPr>
        <w:jc w:val="center"/>
        <w:rPr>
          <w:rFonts w:ascii="Times New Roman" w:hAnsi="Times New Roman"/>
          <w:b/>
          <w:sz w:val="28"/>
          <w:szCs w:val="28"/>
          <w:lang w:val="vi-VN"/>
        </w:rPr>
      </w:pPr>
      <w:r w:rsidRPr="00EB2F9C">
        <w:rPr>
          <w:rFonts w:ascii="Times New Roman" w:hAnsi="Times New Roman"/>
          <w:b/>
          <w:sz w:val="28"/>
          <w:szCs w:val="28"/>
        </w:rPr>
        <w:t xml:space="preserve">KHÓA </w:t>
      </w:r>
      <w:r w:rsidR="00262AD1" w:rsidRPr="00EB2F9C">
        <w:rPr>
          <w:rFonts w:ascii="Times New Roman" w:hAnsi="Times New Roman"/>
          <w:b/>
          <w:sz w:val="28"/>
          <w:szCs w:val="28"/>
        </w:rPr>
        <w:t>X</w:t>
      </w:r>
      <w:r w:rsidR="006C3C6B">
        <w:rPr>
          <w:rFonts w:ascii="Times New Roman" w:hAnsi="Times New Roman"/>
          <w:b/>
          <w:sz w:val="28"/>
          <w:szCs w:val="28"/>
        </w:rPr>
        <w:t xml:space="preserve">, </w:t>
      </w:r>
      <w:r w:rsidR="00262AD1" w:rsidRPr="00EB2F9C">
        <w:rPr>
          <w:rFonts w:ascii="Times New Roman" w:hAnsi="Times New Roman"/>
          <w:b/>
          <w:sz w:val="28"/>
          <w:szCs w:val="28"/>
        </w:rPr>
        <w:t xml:space="preserve">KỲ HỌP THỨ </w:t>
      </w:r>
      <w:r w:rsidR="00727E02">
        <w:rPr>
          <w:rFonts w:ascii="Times New Roman" w:hAnsi="Times New Roman"/>
          <w:b/>
          <w:sz w:val="28"/>
          <w:szCs w:val="28"/>
          <w:lang w:val="vi-VN"/>
        </w:rPr>
        <w:t>17</w:t>
      </w:r>
    </w:p>
    <w:p w14:paraId="29C95C1E" w14:textId="3EAC0392" w:rsidR="003033D3" w:rsidRPr="009D4477" w:rsidRDefault="003033D3" w:rsidP="00512401">
      <w:pPr>
        <w:pStyle w:val="BodyText2"/>
        <w:spacing w:before="120" w:after="120" w:line="240" w:lineRule="auto"/>
        <w:jc w:val="both"/>
        <w:rPr>
          <w:rFonts w:ascii="Times New Roman" w:hAnsi="Times New Roman"/>
          <w:b w:val="0"/>
          <w:i/>
          <w:sz w:val="30"/>
          <w:szCs w:val="30"/>
        </w:rPr>
      </w:pPr>
    </w:p>
    <w:p w14:paraId="75283361" w14:textId="77777777" w:rsidR="00BD5BF4" w:rsidRPr="00BD5BF4" w:rsidRDefault="00512401" w:rsidP="00701DC3">
      <w:pPr>
        <w:pStyle w:val="BodyText2"/>
        <w:spacing w:before="200" w:after="200" w:line="240" w:lineRule="auto"/>
        <w:ind w:right="-28" w:firstLine="709"/>
        <w:jc w:val="both"/>
        <w:rPr>
          <w:rFonts w:ascii="Times New Roman" w:hAnsi="Times New Roman"/>
          <w:b w:val="0"/>
          <w:i/>
          <w:iCs w:val="0"/>
          <w:color w:val="auto"/>
          <w:spacing w:val="-4"/>
          <w:szCs w:val="28"/>
        </w:rPr>
      </w:pPr>
      <w:r w:rsidRPr="00BD5BF4">
        <w:rPr>
          <w:rFonts w:ascii="Times New Roman" w:hAnsi="Times New Roman"/>
          <w:b w:val="0"/>
          <w:i/>
          <w:iCs w:val="0"/>
          <w:color w:val="auto"/>
          <w:szCs w:val="28"/>
          <w:lang w:val="nb-NO"/>
        </w:rPr>
        <w:t>Căn cứ Luật Tổ chức chính quyền địa phương ngày 19 tháng 6 năm 2015;</w:t>
      </w:r>
      <w:r w:rsidRPr="00BD5BF4">
        <w:rPr>
          <w:rFonts w:ascii="Times New Roman" w:hAnsi="Times New Roman"/>
          <w:b w:val="0"/>
          <w:i/>
          <w:iCs w:val="0"/>
          <w:color w:val="auto"/>
          <w:spacing w:val="-4"/>
          <w:szCs w:val="28"/>
        </w:rPr>
        <w:t xml:space="preserve"> Luật sửa đổi, bổ sung một số điều của Luật Tổ chức Chính phủ và Luật Tổ chức chính quyền địa phương ngày 22 tháng 11 năm 2019; </w:t>
      </w:r>
    </w:p>
    <w:p w14:paraId="3F89A592" w14:textId="77777777" w:rsidR="00BD5BF4" w:rsidRPr="00BD5BF4" w:rsidRDefault="00512401" w:rsidP="00701DC3">
      <w:pPr>
        <w:pStyle w:val="BodyText2"/>
        <w:spacing w:before="200" w:after="200" w:line="240" w:lineRule="auto"/>
        <w:ind w:right="-28" w:firstLine="709"/>
        <w:jc w:val="both"/>
        <w:rPr>
          <w:rFonts w:ascii="Times New Roman" w:hAnsi="Times New Roman"/>
          <w:b w:val="0"/>
          <w:i/>
          <w:iCs w:val="0"/>
          <w:color w:val="auto"/>
          <w:spacing w:val="-4"/>
          <w:szCs w:val="28"/>
        </w:rPr>
      </w:pPr>
      <w:r w:rsidRPr="00BD5BF4">
        <w:rPr>
          <w:rFonts w:ascii="Times New Roman" w:hAnsi="Times New Roman"/>
          <w:b w:val="0"/>
          <w:i/>
          <w:iCs w:val="0"/>
          <w:color w:val="auto"/>
          <w:spacing w:val="-4"/>
          <w:szCs w:val="28"/>
        </w:rPr>
        <w:t>Căn cứ Luật Ngân sách nhà nước ngày 25 tháng 6 năm 2015;</w:t>
      </w:r>
    </w:p>
    <w:p w14:paraId="17CF804A" w14:textId="77777777" w:rsidR="00BD5BF4" w:rsidRPr="00BD5BF4" w:rsidRDefault="00512401" w:rsidP="00701DC3">
      <w:pPr>
        <w:pStyle w:val="BodyText2"/>
        <w:spacing w:before="200" w:after="200" w:line="240" w:lineRule="auto"/>
        <w:ind w:right="-28" w:firstLine="709"/>
        <w:jc w:val="both"/>
        <w:rPr>
          <w:rFonts w:ascii="Times New Roman" w:hAnsi="Times New Roman"/>
          <w:b w:val="0"/>
          <w:i/>
          <w:iCs w:val="0"/>
          <w:color w:val="auto"/>
          <w:spacing w:val="-4"/>
          <w:szCs w:val="28"/>
        </w:rPr>
      </w:pPr>
      <w:r w:rsidRPr="00BD5BF4">
        <w:rPr>
          <w:rFonts w:ascii="Times New Roman" w:hAnsi="Times New Roman"/>
          <w:b w:val="0"/>
          <w:i/>
          <w:iCs w:val="0"/>
          <w:color w:val="auto"/>
          <w:szCs w:val="28"/>
        </w:rPr>
        <w:t>Căn cứ Nghị định số 163/2016/NĐ-CP ngày 21 tháng 12 năm 2016 của Chính phủ quy định chi tiết thi hành một số điều của Luật Ngân sách nhà nước;</w:t>
      </w:r>
    </w:p>
    <w:p w14:paraId="1FB91AF3" w14:textId="27705322" w:rsidR="00BD5BF4" w:rsidRDefault="00512401" w:rsidP="00701DC3">
      <w:pPr>
        <w:pStyle w:val="BodyText2"/>
        <w:spacing w:before="200" w:after="200" w:line="240" w:lineRule="auto"/>
        <w:ind w:right="-28" w:firstLine="709"/>
        <w:jc w:val="both"/>
        <w:rPr>
          <w:rFonts w:ascii="Times New Roman" w:hAnsi="Times New Roman"/>
          <w:b w:val="0"/>
          <w:i/>
          <w:iCs w:val="0"/>
          <w:color w:val="auto"/>
          <w:szCs w:val="28"/>
        </w:rPr>
      </w:pPr>
      <w:r w:rsidRPr="00BD5BF4">
        <w:rPr>
          <w:rFonts w:ascii="Times New Roman" w:hAnsi="Times New Roman"/>
          <w:b w:val="0"/>
          <w:i/>
          <w:iCs w:val="0"/>
          <w:color w:val="auto"/>
          <w:szCs w:val="28"/>
        </w:rPr>
        <w:t>Căn cứ Nghị định số 31/2017/NĐ-CP ngày 23 tháng 3 năm 2017 của Chính phủ ban hành Quy chế lập, thẩm tra, quyết định kế hoạch tài chính 05 năm địa phương, kế hoạch đầu tư công trung hạn 05 năm địa phương, kế hoạch tài chính - ngân sách nhà nước 03 năm địa phương, dự toán và phân bổ ngân sách địa phương, phê chuẩn quyết toán ngân sách địa phương hằng năm;</w:t>
      </w:r>
    </w:p>
    <w:p w14:paraId="544BC5B4" w14:textId="3D42458B" w:rsidR="00FB3FBD" w:rsidRDefault="00661EAD" w:rsidP="00FB3FBD">
      <w:pPr>
        <w:pStyle w:val="BodyText2"/>
        <w:spacing w:before="200" w:after="200" w:line="240" w:lineRule="auto"/>
        <w:ind w:right="-28" w:firstLine="709"/>
        <w:jc w:val="both"/>
        <w:rPr>
          <w:rFonts w:ascii="Times New Roman" w:hAnsi="Times New Roman"/>
          <w:b w:val="0"/>
          <w:i/>
          <w:iCs w:val="0"/>
          <w:color w:val="auto"/>
          <w:szCs w:val="28"/>
        </w:rPr>
      </w:pPr>
      <w:r>
        <w:rPr>
          <w:rFonts w:ascii="Times New Roman" w:hAnsi="Times New Roman"/>
          <w:b w:val="0"/>
          <w:i/>
          <w:iCs w:val="0"/>
          <w:color w:val="auto"/>
          <w:szCs w:val="28"/>
        </w:rPr>
        <w:t xml:space="preserve">Căn cứ Quyết định số </w:t>
      </w:r>
      <w:r w:rsidR="00727E02">
        <w:rPr>
          <w:rFonts w:ascii="Times New Roman" w:hAnsi="Times New Roman"/>
          <w:b w:val="0"/>
          <w:i/>
          <w:iCs w:val="0"/>
          <w:color w:val="auto"/>
          <w:szCs w:val="28"/>
          <w:lang w:val="vi-VN"/>
        </w:rPr>
        <w:t xml:space="preserve">   </w:t>
      </w:r>
      <w:r>
        <w:rPr>
          <w:rFonts w:ascii="Times New Roman" w:hAnsi="Times New Roman"/>
          <w:b w:val="0"/>
          <w:i/>
          <w:iCs w:val="0"/>
          <w:color w:val="auto"/>
          <w:szCs w:val="28"/>
        </w:rPr>
        <w:t xml:space="preserve">/QĐ-TTg ngày </w:t>
      </w:r>
      <w:r w:rsidR="00727E02">
        <w:rPr>
          <w:rFonts w:ascii="Times New Roman" w:hAnsi="Times New Roman"/>
          <w:b w:val="0"/>
          <w:i/>
          <w:iCs w:val="0"/>
          <w:color w:val="auto"/>
          <w:szCs w:val="28"/>
          <w:lang w:val="vi-VN"/>
        </w:rPr>
        <w:t xml:space="preserve">  </w:t>
      </w:r>
      <w:r>
        <w:rPr>
          <w:rFonts w:ascii="Times New Roman" w:hAnsi="Times New Roman"/>
          <w:b w:val="0"/>
          <w:i/>
          <w:iCs w:val="0"/>
          <w:color w:val="auto"/>
          <w:szCs w:val="28"/>
        </w:rPr>
        <w:t xml:space="preserve"> tháng 12 năm 202</w:t>
      </w:r>
      <w:r w:rsidR="00727E02">
        <w:rPr>
          <w:rFonts w:ascii="Times New Roman" w:hAnsi="Times New Roman"/>
          <w:b w:val="0"/>
          <w:i/>
          <w:iCs w:val="0"/>
          <w:color w:val="auto"/>
          <w:szCs w:val="28"/>
          <w:lang w:val="vi-VN"/>
        </w:rPr>
        <w:t>3</w:t>
      </w:r>
      <w:r>
        <w:rPr>
          <w:rFonts w:ascii="Times New Roman" w:hAnsi="Times New Roman"/>
          <w:b w:val="0"/>
          <w:i/>
          <w:iCs w:val="0"/>
          <w:color w:val="auto"/>
          <w:szCs w:val="28"/>
        </w:rPr>
        <w:t xml:space="preserve"> của Thủ tướng Chính phủ về việc giao dự toán ngân sách nhà nước năm 202</w:t>
      </w:r>
      <w:r w:rsidR="00727E02">
        <w:rPr>
          <w:rFonts w:ascii="Times New Roman" w:hAnsi="Times New Roman"/>
          <w:b w:val="0"/>
          <w:i/>
          <w:iCs w:val="0"/>
          <w:color w:val="auto"/>
          <w:szCs w:val="28"/>
          <w:lang w:val="vi-VN"/>
        </w:rPr>
        <w:t>4</w:t>
      </w:r>
      <w:r>
        <w:rPr>
          <w:rFonts w:ascii="Times New Roman" w:hAnsi="Times New Roman"/>
          <w:b w:val="0"/>
          <w:i/>
          <w:iCs w:val="0"/>
          <w:color w:val="auto"/>
          <w:szCs w:val="28"/>
        </w:rPr>
        <w:t>;</w:t>
      </w:r>
    </w:p>
    <w:p w14:paraId="104CF686" w14:textId="6516EAEF" w:rsidR="00FB3FBD" w:rsidRDefault="00FB3FBD" w:rsidP="00FB3FBD">
      <w:pPr>
        <w:pStyle w:val="BodyText2"/>
        <w:spacing w:before="200" w:after="200" w:line="240" w:lineRule="auto"/>
        <w:ind w:right="-28" w:firstLine="709"/>
        <w:jc w:val="both"/>
        <w:rPr>
          <w:rFonts w:ascii="Times New Roman" w:hAnsi="Times New Roman"/>
          <w:b w:val="0"/>
          <w:i/>
          <w:iCs w:val="0"/>
          <w:color w:val="auto"/>
          <w:szCs w:val="28"/>
        </w:rPr>
      </w:pPr>
      <w:r w:rsidRPr="00FB3FBD">
        <w:rPr>
          <w:rFonts w:ascii="Times New Roman" w:hAnsi="Times New Roman"/>
          <w:b w:val="0"/>
          <w:i/>
          <w:iCs w:val="0"/>
          <w:color w:val="auto"/>
          <w:szCs w:val="28"/>
        </w:rPr>
        <w:t xml:space="preserve">Căn cứ Quyết định số </w:t>
      </w:r>
      <w:r w:rsidR="00727E02">
        <w:rPr>
          <w:rFonts w:ascii="Times New Roman" w:hAnsi="Times New Roman"/>
          <w:b w:val="0"/>
          <w:i/>
          <w:iCs w:val="0"/>
          <w:color w:val="auto"/>
          <w:szCs w:val="28"/>
          <w:lang w:val="vi-VN"/>
        </w:rPr>
        <w:t xml:space="preserve">   </w:t>
      </w:r>
      <w:r w:rsidRPr="00FB3FBD">
        <w:rPr>
          <w:rFonts w:ascii="Times New Roman" w:hAnsi="Times New Roman"/>
          <w:b w:val="0"/>
          <w:i/>
          <w:iCs w:val="0"/>
          <w:color w:val="auto"/>
          <w:szCs w:val="28"/>
        </w:rPr>
        <w:t xml:space="preserve">/QĐ-BTC </w:t>
      </w:r>
      <w:proofErr w:type="gramStart"/>
      <w:r w:rsidRPr="00FB3FBD">
        <w:rPr>
          <w:rFonts w:ascii="Times New Roman" w:hAnsi="Times New Roman"/>
          <w:b w:val="0"/>
          <w:i/>
          <w:iCs w:val="0"/>
          <w:color w:val="auto"/>
          <w:szCs w:val="28"/>
        </w:rPr>
        <w:t>ngày  tháng</w:t>
      </w:r>
      <w:proofErr w:type="gramEnd"/>
      <w:r w:rsidRPr="00FB3FBD">
        <w:rPr>
          <w:rFonts w:ascii="Times New Roman" w:hAnsi="Times New Roman"/>
          <w:b w:val="0"/>
          <w:i/>
          <w:iCs w:val="0"/>
          <w:color w:val="auto"/>
          <w:szCs w:val="28"/>
        </w:rPr>
        <w:t xml:space="preserve"> 12 năm 2022 của Bộ trưởng Bộ Tài chính về việc giao dự toán thu, chi ngân sách nhà nước năm 202</w:t>
      </w:r>
      <w:r w:rsidR="00727E02">
        <w:rPr>
          <w:rFonts w:ascii="Times New Roman" w:hAnsi="Times New Roman"/>
          <w:b w:val="0"/>
          <w:i/>
          <w:iCs w:val="0"/>
          <w:color w:val="auto"/>
          <w:szCs w:val="28"/>
          <w:lang w:val="vi-VN"/>
        </w:rPr>
        <w:t>4</w:t>
      </w:r>
      <w:r w:rsidRPr="00FB3FBD">
        <w:rPr>
          <w:rFonts w:ascii="Times New Roman" w:hAnsi="Times New Roman"/>
          <w:b w:val="0"/>
          <w:i/>
          <w:iCs w:val="0"/>
          <w:color w:val="auto"/>
          <w:szCs w:val="28"/>
        </w:rPr>
        <w:t>;</w:t>
      </w:r>
    </w:p>
    <w:p w14:paraId="64BF1FAA" w14:textId="642C5A49" w:rsidR="00686F4C" w:rsidRPr="008D41A5" w:rsidRDefault="00686F4C" w:rsidP="00FB3FBD">
      <w:pPr>
        <w:pStyle w:val="BodyText2"/>
        <w:spacing w:before="200" w:after="200" w:line="240" w:lineRule="auto"/>
        <w:ind w:right="-28" w:firstLine="709"/>
        <w:jc w:val="both"/>
        <w:rPr>
          <w:rFonts w:ascii="Times New Roman" w:hAnsi="Times New Roman"/>
          <w:b w:val="0"/>
          <w:i/>
          <w:iCs w:val="0"/>
          <w:color w:val="FF0000"/>
          <w:szCs w:val="28"/>
        </w:rPr>
      </w:pPr>
      <w:r w:rsidRPr="008D41A5">
        <w:rPr>
          <w:rFonts w:ascii="Times New Roman" w:hAnsi="Times New Roman"/>
          <w:b w:val="0"/>
          <w:i/>
          <w:iCs w:val="0"/>
          <w:color w:val="FF0000"/>
          <w:szCs w:val="28"/>
        </w:rPr>
        <w:t>C</w:t>
      </w:r>
      <w:r w:rsidRPr="008D41A5">
        <w:rPr>
          <w:rFonts w:ascii="Times New Roman" w:hAnsi="Times New Roman" w:hint="eastAsia"/>
          <w:b w:val="0"/>
          <w:i/>
          <w:iCs w:val="0"/>
          <w:color w:val="FF0000"/>
          <w:szCs w:val="28"/>
        </w:rPr>
        <w:t>ă</w:t>
      </w:r>
      <w:r w:rsidRPr="008D41A5">
        <w:rPr>
          <w:rFonts w:ascii="Times New Roman" w:hAnsi="Times New Roman"/>
          <w:b w:val="0"/>
          <w:i/>
          <w:iCs w:val="0"/>
          <w:color w:val="FF0000"/>
          <w:szCs w:val="28"/>
        </w:rPr>
        <w:t xml:space="preserve">n cứ Quyết </w:t>
      </w:r>
      <w:r w:rsidRPr="008D41A5">
        <w:rPr>
          <w:rFonts w:ascii="Times New Roman" w:hAnsi="Times New Roman" w:hint="eastAsia"/>
          <w:b w:val="0"/>
          <w:i/>
          <w:iCs w:val="0"/>
          <w:color w:val="FF0000"/>
          <w:szCs w:val="28"/>
        </w:rPr>
        <w:t>đ</w:t>
      </w:r>
      <w:r w:rsidRPr="008D41A5">
        <w:rPr>
          <w:rFonts w:ascii="Times New Roman" w:hAnsi="Times New Roman"/>
          <w:b w:val="0"/>
          <w:i/>
          <w:iCs w:val="0"/>
          <w:color w:val="FF0000"/>
          <w:szCs w:val="28"/>
        </w:rPr>
        <w:t xml:space="preserve">ịnh số </w:t>
      </w:r>
      <w:r w:rsidR="00727E02">
        <w:rPr>
          <w:rFonts w:ascii="Times New Roman" w:hAnsi="Times New Roman"/>
          <w:b w:val="0"/>
          <w:i/>
          <w:iCs w:val="0"/>
          <w:color w:val="FF0000"/>
          <w:szCs w:val="28"/>
          <w:lang w:val="vi-VN"/>
        </w:rPr>
        <w:t xml:space="preserve">   </w:t>
      </w:r>
      <w:r w:rsidRPr="008D41A5">
        <w:rPr>
          <w:rFonts w:ascii="Times New Roman" w:hAnsi="Times New Roman"/>
          <w:b w:val="0"/>
          <w:i/>
          <w:iCs w:val="0"/>
          <w:color w:val="FF0000"/>
          <w:szCs w:val="28"/>
        </w:rPr>
        <w:t>/Q</w:t>
      </w:r>
      <w:r w:rsidRPr="008D41A5">
        <w:rPr>
          <w:rFonts w:ascii="Times New Roman" w:hAnsi="Times New Roman" w:hint="eastAsia"/>
          <w:b w:val="0"/>
          <w:i/>
          <w:iCs w:val="0"/>
          <w:color w:val="FF0000"/>
          <w:szCs w:val="28"/>
        </w:rPr>
        <w:t>Đ</w:t>
      </w:r>
      <w:r w:rsidRPr="008D41A5">
        <w:rPr>
          <w:rFonts w:ascii="Times New Roman" w:hAnsi="Times New Roman"/>
          <w:b w:val="0"/>
          <w:i/>
          <w:iCs w:val="0"/>
          <w:color w:val="FF0000"/>
          <w:szCs w:val="28"/>
        </w:rPr>
        <w:t xml:space="preserve">-BTC </w:t>
      </w:r>
      <w:proofErr w:type="gramStart"/>
      <w:r w:rsidRPr="008D41A5">
        <w:rPr>
          <w:rFonts w:ascii="Times New Roman" w:hAnsi="Times New Roman"/>
          <w:b w:val="0"/>
          <w:i/>
          <w:iCs w:val="0"/>
          <w:color w:val="FF0000"/>
          <w:szCs w:val="28"/>
        </w:rPr>
        <w:t>ngày  tháng</w:t>
      </w:r>
      <w:proofErr w:type="gramEnd"/>
      <w:r w:rsidRPr="008D41A5">
        <w:rPr>
          <w:rFonts w:ascii="Times New Roman" w:hAnsi="Times New Roman"/>
          <w:b w:val="0"/>
          <w:i/>
          <w:iCs w:val="0"/>
          <w:color w:val="FF0000"/>
          <w:szCs w:val="28"/>
        </w:rPr>
        <w:t xml:space="preserve"> 12 n</w:t>
      </w:r>
      <w:r w:rsidRPr="008D41A5">
        <w:rPr>
          <w:rFonts w:ascii="Times New Roman" w:hAnsi="Times New Roman" w:hint="eastAsia"/>
          <w:b w:val="0"/>
          <w:i/>
          <w:iCs w:val="0"/>
          <w:color w:val="FF0000"/>
          <w:szCs w:val="28"/>
        </w:rPr>
        <w:t>ă</w:t>
      </w:r>
      <w:r w:rsidRPr="008D41A5">
        <w:rPr>
          <w:rFonts w:ascii="Times New Roman" w:hAnsi="Times New Roman"/>
          <w:b w:val="0"/>
          <w:i/>
          <w:iCs w:val="0"/>
          <w:color w:val="FF0000"/>
          <w:szCs w:val="28"/>
        </w:rPr>
        <w:t>m 202</w:t>
      </w:r>
      <w:r w:rsidR="00727E02">
        <w:rPr>
          <w:rFonts w:ascii="Times New Roman" w:hAnsi="Times New Roman"/>
          <w:b w:val="0"/>
          <w:i/>
          <w:iCs w:val="0"/>
          <w:color w:val="FF0000"/>
          <w:szCs w:val="28"/>
          <w:lang w:val="vi-VN"/>
        </w:rPr>
        <w:t xml:space="preserve">3 </w:t>
      </w:r>
      <w:r w:rsidRPr="008D41A5">
        <w:rPr>
          <w:rFonts w:ascii="Times New Roman" w:hAnsi="Times New Roman"/>
          <w:b w:val="0"/>
          <w:i/>
          <w:iCs w:val="0"/>
          <w:color w:val="FF0000"/>
          <w:szCs w:val="28"/>
        </w:rPr>
        <w:t>của Bộ tr</w:t>
      </w:r>
      <w:r w:rsidRPr="008D41A5">
        <w:rPr>
          <w:rFonts w:ascii="Times New Roman" w:hAnsi="Times New Roman" w:hint="eastAsia"/>
          <w:b w:val="0"/>
          <w:i/>
          <w:iCs w:val="0"/>
          <w:color w:val="FF0000"/>
          <w:szCs w:val="28"/>
        </w:rPr>
        <w:t>ư</w:t>
      </w:r>
      <w:r w:rsidRPr="008D41A5">
        <w:rPr>
          <w:rFonts w:ascii="Times New Roman" w:hAnsi="Times New Roman"/>
          <w:b w:val="0"/>
          <w:i/>
          <w:iCs w:val="0"/>
          <w:color w:val="FF0000"/>
          <w:szCs w:val="28"/>
        </w:rPr>
        <w:t>ởng Bộ Tài chính về việc giao dự toán kinh phí thực hiện nhiệm vụ phân giới cắm móc biên giới trên đất liền Việt Nam - Campuchia năm 20</w:t>
      </w:r>
      <w:r w:rsidR="00727E02">
        <w:rPr>
          <w:rFonts w:ascii="Times New Roman" w:hAnsi="Times New Roman"/>
          <w:b w:val="0"/>
          <w:i/>
          <w:iCs w:val="0"/>
          <w:color w:val="FF0000"/>
          <w:szCs w:val="28"/>
          <w:lang w:val="vi-VN"/>
        </w:rPr>
        <w:t>24</w:t>
      </w:r>
      <w:r w:rsidRPr="008D41A5">
        <w:rPr>
          <w:rFonts w:ascii="Times New Roman" w:hAnsi="Times New Roman"/>
          <w:b w:val="0"/>
          <w:i/>
          <w:iCs w:val="0"/>
          <w:color w:val="FF0000"/>
          <w:szCs w:val="28"/>
        </w:rPr>
        <w:t>;</w:t>
      </w:r>
    </w:p>
    <w:p w14:paraId="5AFA689A" w14:textId="2656A36D" w:rsidR="00BD5BF4" w:rsidRPr="00727E02" w:rsidRDefault="00512401" w:rsidP="00701DC3">
      <w:pPr>
        <w:pStyle w:val="BodyText2"/>
        <w:spacing w:before="200" w:after="200" w:line="240" w:lineRule="auto"/>
        <w:ind w:right="-28" w:firstLine="709"/>
        <w:jc w:val="both"/>
        <w:rPr>
          <w:rFonts w:ascii="Times New Roman" w:hAnsi="Times New Roman"/>
          <w:b w:val="0"/>
          <w:i/>
          <w:iCs w:val="0"/>
          <w:color w:val="auto"/>
          <w:szCs w:val="28"/>
        </w:rPr>
      </w:pPr>
      <w:r w:rsidRPr="00727E02">
        <w:rPr>
          <w:rFonts w:ascii="Times New Roman" w:hAnsi="Times New Roman"/>
          <w:b w:val="0"/>
          <w:i/>
          <w:iCs w:val="0"/>
          <w:color w:val="auto"/>
          <w:szCs w:val="28"/>
        </w:rPr>
        <w:t xml:space="preserve">Căn cứ </w:t>
      </w:r>
      <w:r w:rsidR="00727E02" w:rsidRPr="00727E02">
        <w:rPr>
          <w:b w:val="0"/>
          <w:i/>
          <w:iCs w:val="0"/>
          <w:spacing w:val="-2"/>
          <w:szCs w:val="28"/>
          <w:lang w:val="af-ZA"/>
        </w:rPr>
        <w:t xml:space="preserve">Thông tư số 51/2023/TT-BTC ngày 17/07/2023 của Bộ Tài chính về việc </w:t>
      </w:r>
      <w:r w:rsidR="00727E02" w:rsidRPr="00727E02">
        <w:rPr>
          <w:b w:val="0"/>
          <w:i/>
          <w:iCs w:val="0"/>
          <w:spacing w:val="-10"/>
          <w:szCs w:val="28"/>
          <w:lang w:val="af-ZA"/>
        </w:rPr>
        <w:t>hướng dẫn xây dựng dự toán ngân sách nhà nước năm 2024, kế hoạch tài chính - ngân sách nhà nước 03 năm 2024 - 2026</w:t>
      </w:r>
      <w:r w:rsidRPr="00727E02">
        <w:rPr>
          <w:rFonts w:ascii="Times New Roman" w:hAnsi="Times New Roman"/>
          <w:b w:val="0"/>
          <w:i/>
          <w:iCs w:val="0"/>
          <w:color w:val="auto"/>
          <w:szCs w:val="28"/>
        </w:rPr>
        <w:t>;</w:t>
      </w:r>
    </w:p>
    <w:p w14:paraId="41EDCF57" w14:textId="68447495" w:rsidR="009E2CD8" w:rsidRPr="00BD5BF4" w:rsidRDefault="006257F3" w:rsidP="00701DC3">
      <w:pPr>
        <w:pStyle w:val="BodyText2"/>
        <w:spacing w:before="200" w:after="200" w:line="240" w:lineRule="auto"/>
        <w:ind w:right="-28" w:firstLine="709"/>
        <w:jc w:val="both"/>
        <w:rPr>
          <w:rFonts w:ascii="Times New Roman" w:hAnsi="Times New Roman"/>
          <w:b w:val="0"/>
          <w:i/>
          <w:iCs w:val="0"/>
          <w:color w:val="auto"/>
          <w:spacing w:val="-4"/>
          <w:szCs w:val="28"/>
        </w:rPr>
      </w:pPr>
      <w:r w:rsidRPr="00BD5BF4">
        <w:rPr>
          <w:rFonts w:ascii="Times New Roman" w:hAnsi="Times New Roman"/>
          <w:b w:val="0"/>
          <w:i/>
          <w:spacing w:val="2"/>
          <w:szCs w:val="28"/>
        </w:rPr>
        <w:t xml:space="preserve">Xét </w:t>
      </w:r>
      <w:r w:rsidR="00141B67" w:rsidRPr="00BD5BF4">
        <w:rPr>
          <w:rFonts w:ascii="Times New Roman" w:hAnsi="Times New Roman"/>
          <w:b w:val="0"/>
          <w:i/>
          <w:spacing w:val="2"/>
          <w:szCs w:val="28"/>
        </w:rPr>
        <w:t>Tờ trình số</w:t>
      </w:r>
      <w:r w:rsidR="00B479B1" w:rsidRPr="00BD5BF4">
        <w:rPr>
          <w:rFonts w:ascii="Times New Roman" w:hAnsi="Times New Roman"/>
          <w:b w:val="0"/>
          <w:i/>
          <w:spacing w:val="2"/>
          <w:szCs w:val="28"/>
          <w:lang w:val="vi-VN"/>
        </w:rPr>
        <w:t xml:space="preserve"> </w:t>
      </w:r>
      <w:r w:rsidR="005930CA">
        <w:rPr>
          <w:rFonts w:ascii="Times New Roman" w:hAnsi="Times New Roman"/>
          <w:b w:val="0"/>
          <w:i/>
          <w:spacing w:val="2"/>
          <w:szCs w:val="28"/>
          <w:lang w:val="vi-VN"/>
        </w:rPr>
        <w:t xml:space="preserve">    </w:t>
      </w:r>
      <w:r w:rsidR="000E26A3" w:rsidRPr="00BD5BF4">
        <w:rPr>
          <w:rFonts w:ascii="Times New Roman" w:hAnsi="Times New Roman"/>
          <w:b w:val="0"/>
          <w:i/>
          <w:spacing w:val="2"/>
          <w:szCs w:val="28"/>
        </w:rPr>
        <w:t xml:space="preserve">/TTr-UBND ngày </w:t>
      </w:r>
      <w:r w:rsidR="005930CA">
        <w:rPr>
          <w:rFonts w:ascii="Times New Roman" w:hAnsi="Times New Roman"/>
          <w:b w:val="0"/>
          <w:i/>
          <w:spacing w:val="2"/>
          <w:szCs w:val="28"/>
          <w:lang w:val="vi-VN"/>
        </w:rPr>
        <w:t xml:space="preserve">  </w:t>
      </w:r>
      <w:r w:rsidR="008828D9" w:rsidRPr="00BD5BF4">
        <w:rPr>
          <w:rFonts w:ascii="Times New Roman" w:hAnsi="Times New Roman"/>
          <w:b w:val="0"/>
          <w:i/>
          <w:spacing w:val="2"/>
          <w:szCs w:val="28"/>
        </w:rPr>
        <w:t xml:space="preserve"> tháng 1</w:t>
      </w:r>
      <w:r w:rsidR="003033D3" w:rsidRPr="00BD5BF4">
        <w:rPr>
          <w:rFonts w:ascii="Times New Roman" w:hAnsi="Times New Roman"/>
          <w:b w:val="0"/>
          <w:i/>
          <w:spacing w:val="2"/>
          <w:szCs w:val="28"/>
          <w:lang w:val="vi-VN"/>
        </w:rPr>
        <w:t>1</w:t>
      </w:r>
      <w:r w:rsidR="008828D9" w:rsidRPr="00BD5BF4">
        <w:rPr>
          <w:rFonts w:ascii="Times New Roman" w:hAnsi="Times New Roman"/>
          <w:b w:val="0"/>
          <w:i/>
          <w:spacing w:val="2"/>
          <w:szCs w:val="28"/>
        </w:rPr>
        <w:t xml:space="preserve"> </w:t>
      </w:r>
      <w:r w:rsidR="00C104B9" w:rsidRPr="00BD5BF4">
        <w:rPr>
          <w:rFonts w:ascii="Times New Roman" w:hAnsi="Times New Roman"/>
          <w:b w:val="0"/>
          <w:i/>
          <w:spacing w:val="2"/>
          <w:szCs w:val="28"/>
        </w:rPr>
        <w:t>nă</w:t>
      </w:r>
      <w:r w:rsidR="008828D9" w:rsidRPr="00BD5BF4">
        <w:rPr>
          <w:rFonts w:ascii="Times New Roman" w:hAnsi="Times New Roman"/>
          <w:b w:val="0"/>
          <w:i/>
          <w:spacing w:val="2"/>
          <w:szCs w:val="28"/>
        </w:rPr>
        <w:t>m 202</w:t>
      </w:r>
      <w:r w:rsidR="005930CA">
        <w:rPr>
          <w:rFonts w:ascii="Times New Roman" w:hAnsi="Times New Roman"/>
          <w:b w:val="0"/>
          <w:i/>
          <w:spacing w:val="2"/>
          <w:szCs w:val="28"/>
          <w:lang w:val="vi-VN"/>
        </w:rPr>
        <w:t>3</w:t>
      </w:r>
      <w:r w:rsidR="00C104B9" w:rsidRPr="00BD5BF4">
        <w:rPr>
          <w:rFonts w:ascii="Times New Roman" w:hAnsi="Times New Roman"/>
          <w:b w:val="0"/>
          <w:i/>
          <w:spacing w:val="2"/>
          <w:szCs w:val="28"/>
        </w:rPr>
        <w:t xml:space="preserve"> của Ủy ban nhân dân tỉnh</w:t>
      </w:r>
      <w:r w:rsidR="00916C98" w:rsidRPr="00BD5BF4">
        <w:rPr>
          <w:rFonts w:ascii="Times New Roman" w:hAnsi="Times New Roman"/>
          <w:b w:val="0"/>
          <w:i/>
          <w:spacing w:val="2"/>
          <w:szCs w:val="28"/>
        </w:rPr>
        <w:t xml:space="preserve"> </w:t>
      </w:r>
      <w:r w:rsidR="002B7FE8" w:rsidRPr="00BD5BF4">
        <w:rPr>
          <w:rFonts w:ascii="Times New Roman" w:hAnsi="Times New Roman"/>
          <w:b w:val="0"/>
          <w:i/>
          <w:spacing w:val="2"/>
          <w:szCs w:val="28"/>
          <w:lang w:val="vi-VN"/>
        </w:rPr>
        <w:t>dự toán thu ngân sách nhà nước trên địa bàn, thu, chi ngân sách địa phương và phân bổ ngân sách địa phương tỉnh An Giang năm 202</w:t>
      </w:r>
      <w:r w:rsidR="005930CA">
        <w:rPr>
          <w:rFonts w:ascii="Times New Roman" w:hAnsi="Times New Roman"/>
          <w:b w:val="0"/>
          <w:i/>
          <w:spacing w:val="2"/>
          <w:szCs w:val="28"/>
          <w:lang w:val="vi-VN"/>
        </w:rPr>
        <w:t>4</w:t>
      </w:r>
      <w:r w:rsidR="00262AD1" w:rsidRPr="00BD5BF4">
        <w:rPr>
          <w:rFonts w:ascii="Times New Roman" w:hAnsi="Times New Roman"/>
          <w:b w:val="0"/>
          <w:i/>
          <w:spacing w:val="2"/>
          <w:szCs w:val="28"/>
        </w:rPr>
        <w:t xml:space="preserve">; </w:t>
      </w:r>
      <w:r w:rsidR="00054A9C" w:rsidRPr="00BD5BF4">
        <w:rPr>
          <w:rFonts w:ascii="Times New Roman" w:hAnsi="Times New Roman"/>
          <w:b w:val="0"/>
          <w:i/>
          <w:spacing w:val="2"/>
          <w:szCs w:val="28"/>
        </w:rPr>
        <w:t>b</w:t>
      </w:r>
      <w:r w:rsidR="00262AD1" w:rsidRPr="00BD5BF4">
        <w:rPr>
          <w:rFonts w:ascii="Times New Roman" w:hAnsi="Times New Roman"/>
          <w:b w:val="0"/>
          <w:i/>
          <w:spacing w:val="2"/>
          <w:szCs w:val="28"/>
        </w:rPr>
        <w:t xml:space="preserve">áo cáo thẩm tra của Ban </w:t>
      </w:r>
      <w:r w:rsidR="00C373C8" w:rsidRPr="00BD5BF4">
        <w:rPr>
          <w:rFonts w:ascii="Times New Roman" w:hAnsi="Times New Roman"/>
          <w:b w:val="0"/>
          <w:i/>
          <w:spacing w:val="2"/>
          <w:szCs w:val="28"/>
        </w:rPr>
        <w:t>K</w:t>
      </w:r>
      <w:r w:rsidRPr="00BD5BF4">
        <w:rPr>
          <w:rFonts w:ascii="Times New Roman" w:hAnsi="Times New Roman"/>
          <w:b w:val="0"/>
          <w:i/>
          <w:spacing w:val="2"/>
          <w:szCs w:val="28"/>
        </w:rPr>
        <w:t>inh tế</w:t>
      </w:r>
      <w:r w:rsidR="0018127A" w:rsidRPr="00BD5BF4">
        <w:rPr>
          <w:rFonts w:ascii="Times New Roman" w:hAnsi="Times New Roman"/>
          <w:b w:val="0"/>
          <w:i/>
          <w:spacing w:val="2"/>
          <w:szCs w:val="28"/>
        </w:rPr>
        <w:t xml:space="preserve"> - </w:t>
      </w:r>
      <w:r w:rsidR="00C6178B" w:rsidRPr="00BD5BF4">
        <w:rPr>
          <w:rFonts w:ascii="Times New Roman" w:hAnsi="Times New Roman"/>
          <w:b w:val="0"/>
          <w:i/>
          <w:spacing w:val="2"/>
          <w:szCs w:val="28"/>
        </w:rPr>
        <w:t>n</w:t>
      </w:r>
      <w:r w:rsidRPr="00BD5BF4">
        <w:rPr>
          <w:rFonts w:ascii="Times New Roman" w:hAnsi="Times New Roman"/>
          <w:b w:val="0"/>
          <w:i/>
          <w:spacing w:val="2"/>
          <w:szCs w:val="28"/>
        </w:rPr>
        <w:t>gân sách</w:t>
      </w:r>
      <w:r w:rsidR="00262AD1" w:rsidRPr="00BD5BF4">
        <w:rPr>
          <w:rFonts w:ascii="Times New Roman" w:hAnsi="Times New Roman"/>
          <w:b w:val="0"/>
          <w:i/>
          <w:spacing w:val="2"/>
          <w:szCs w:val="28"/>
        </w:rPr>
        <w:t>; ý kiến thảo luận của đại biể</w:t>
      </w:r>
      <w:r w:rsidR="007A25AF" w:rsidRPr="00BD5BF4">
        <w:rPr>
          <w:rFonts w:ascii="Times New Roman" w:hAnsi="Times New Roman"/>
          <w:b w:val="0"/>
          <w:i/>
          <w:spacing w:val="2"/>
          <w:szCs w:val="28"/>
        </w:rPr>
        <w:t xml:space="preserve">u Hội đồng nhân dân </w:t>
      </w:r>
      <w:r w:rsidR="00DE60B5" w:rsidRPr="00BD5BF4">
        <w:rPr>
          <w:rFonts w:ascii="Times New Roman" w:hAnsi="Times New Roman"/>
          <w:b w:val="0"/>
          <w:i/>
          <w:spacing w:val="2"/>
          <w:szCs w:val="28"/>
        </w:rPr>
        <w:t xml:space="preserve">tỉnh </w:t>
      </w:r>
      <w:r w:rsidR="007A25AF" w:rsidRPr="00BD5BF4">
        <w:rPr>
          <w:rFonts w:ascii="Times New Roman" w:hAnsi="Times New Roman"/>
          <w:b w:val="0"/>
          <w:i/>
          <w:spacing w:val="2"/>
          <w:szCs w:val="28"/>
        </w:rPr>
        <w:t>tại kỳ họp</w:t>
      </w:r>
      <w:r w:rsidR="00A010B2" w:rsidRPr="00BD5BF4">
        <w:rPr>
          <w:rFonts w:ascii="Times New Roman" w:hAnsi="Times New Roman"/>
          <w:b w:val="0"/>
          <w:i/>
          <w:spacing w:val="2"/>
          <w:szCs w:val="28"/>
        </w:rPr>
        <w:t>.</w:t>
      </w:r>
    </w:p>
    <w:p w14:paraId="00B8DCBB" w14:textId="1370FE94" w:rsidR="006D09EA" w:rsidRPr="00114477" w:rsidRDefault="00416232" w:rsidP="00114477">
      <w:pPr>
        <w:spacing w:before="240" w:after="240"/>
        <w:jc w:val="center"/>
        <w:rPr>
          <w:rFonts w:ascii="Times New Roman" w:hAnsi="Times New Roman"/>
          <w:b/>
          <w:bCs/>
          <w:sz w:val="28"/>
          <w:szCs w:val="28"/>
          <w:lang w:val="vi-VN"/>
        </w:rPr>
      </w:pPr>
      <w:r w:rsidRPr="00BA5CA8">
        <w:rPr>
          <w:rFonts w:ascii="Times New Roman" w:hAnsi="Times New Roman"/>
          <w:b/>
          <w:bCs/>
          <w:sz w:val="28"/>
          <w:szCs w:val="28"/>
          <w:lang w:val="nb-NO"/>
        </w:rPr>
        <w:lastRenderedPageBreak/>
        <w:t>QUYẾT NGHỊ:</w:t>
      </w:r>
    </w:p>
    <w:p w14:paraId="1A79B475" w14:textId="347030D6" w:rsidR="0003706D" w:rsidRPr="006D09EA" w:rsidRDefault="0003706D" w:rsidP="0003706D">
      <w:pPr>
        <w:spacing w:before="120"/>
        <w:ind w:firstLine="720"/>
        <w:jc w:val="both"/>
        <w:rPr>
          <w:rFonts w:ascii="Times New Roman" w:hAnsi="Times New Roman"/>
          <w:sz w:val="4"/>
          <w:szCs w:val="4"/>
          <w:lang w:val="nb-NO"/>
        </w:rPr>
      </w:pPr>
    </w:p>
    <w:tbl>
      <w:tblPr>
        <w:tblStyle w:val="TableGrid"/>
        <w:tblW w:w="9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7"/>
        <w:gridCol w:w="113"/>
        <w:gridCol w:w="381"/>
        <w:gridCol w:w="114"/>
        <w:gridCol w:w="2694"/>
      </w:tblGrid>
      <w:tr w:rsidR="001475A0" w14:paraId="4F4D7134" w14:textId="77777777" w:rsidTr="000625BC">
        <w:tc>
          <w:tcPr>
            <w:tcW w:w="9809" w:type="dxa"/>
            <w:gridSpan w:val="5"/>
          </w:tcPr>
          <w:p w14:paraId="6A014F55" w14:textId="0A7715F0" w:rsidR="001475A0" w:rsidRPr="00B92BB6" w:rsidRDefault="001475A0" w:rsidP="001475A0">
            <w:pPr>
              <w:spacing w:before="120"/>
              <w:ind w:left="22" w:firstLine="709"/>
              <w:jc w:val="both"/>
              <w:rPr>
                <w:rFonts w:ascii="Times New Roman" w:hAnsi="Times New Roman"/>
                <w:sz w:val="27"/>
                <w:szCs w:val="27"/>
                <w:lang w:val="nb-NO"/>
              </w:rPr>
            </w:pPr>
            <w:r w:rsidRPr="00B92BB6">
              <w:rPr>
                <w:rFonts w:ascii="Times New Roman" w:hAnsi="Times New Roman"/>
                <w:b/>
                <w:sz w:val="27"/>
                <w:szCs w:val="27"/>
                <w:lang w:val="nb-NO"/>
              </w:rPr>
              <w:t>Điều 1.</w:t>
            </w:r>
            <w:r w:rsidRPr="00B92BB6">
              <w:rPr>
                <w:rFonts w:ascii="Times New Roman" w:hAnsi="Times New Roman"/>
                <w:sz w:val="27"/>
                <w:szCs w:val="27"/>
                <w:lang w:val="nb-NO"/>
              </w:rPr>
              <w:t xml:space="preserve"> Thống nhất dự toán thu ngân sách nhà nước trên địa bàn, thu, chi ngân sách địa phương năm 202</w:t>
            </w:r>
            <w:r w:rsidR="00C54E25">
              <w:rPr>
                <w:rFonts w:ascii="Times New Roman" w:hAnsi="Times New Roman"/>
                <w:sz w:val="27"/>
                <w:szCs w:val="27"/>
                <w:lang w:val="vi-VN"/>
              </w:rPr>
              <w:t>4</w:t>
            </w:r>
            <w:r w:rsidRPr="00B92BB6">
              <w:rPr>
                <w:rFonts w:ascii="Times New Roman" w:hAnsi="Times New Roman"/>
                <w:sz w:val="27"/>
                <w:szCs w:val="27"/>
                <w:lang w:val="nb-NO"/>
              </w:rPr>
              <w:t xml:space="preserve"> như sau:</w:t>
            </w:r>
          </w:p>
        </w:tc>
      </w:tr>
      <w:tr w:rsidR="005561BD" w14:paraId="78AACCE3" w14:textId="77777777" w:rsidTr="000625BC">
        <w:tc>
          <w:tcPr>
            <w:tcW w:w="6620" w:type="dxa"/>
            <w:gridSpan w:val="2"/>
          </w:tcPr>
          <w:p w14:paraId="0EBAAF0B" w14:textId="4620EE85" w:rsidR="005561BD" w:rsidRPr="00B92BB6" w:rsidRDefault="005561BD" w:rsidP="00B92BB6">
            <w:pPr>
              <w:spacing w:before="120"/>
              <w:ind w:firstLine="731"/>
              <w:jc w:val="both"/>
              <w:rPr>
                <w:rFonts w:ascii="Times New Roman" w:hAnsi="Times New Roman"/>
                <w:sz w:val="27"/>
                <w:szCs w:val="27"/>
                <w:lang w:val="nb-NO"/>
              </w:rPr>
            </w:pPr>
            <w:r w:rsidRPr="00B92BB6">
              <w:rPr>
                <w:rFonts w:ascii="Times New Roman" w:hAnsi="Times New Roman"/>
                <w:spacing w:val="-4"/>
                <w:sz w:val="27"/>
                <w:szCs w:val="27"/>
                <w:lang w:val="nb-NO"/>
              </w:rPr>
              <w:t>1. Tổng thu ngân sách nhà nước từ kinh tế trên địa bàn</w:t>
            </w:r>
          </w:p>
        </w:tc>
        <w:tc>
          <w:tcPr>
            <w:tcW w:w="495" w:type="dxa"/>
            <w:gridSpan w:val="2"/>
          </w:tcPr>
          <w:p w14:paraId="2AD9E85A" w14:textId="2A926B26" w:rsidR="005561BD" w:rsidRPr="00B92BB6" w:rsidRDefault="005561BD"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04B396BF" w14:textId="4898A4D2" w:rsidR="005561BD" w:rsidRPr="00B92BB6" w:rsidRDefault="005930CA" w:rsidP="00116AD0">
            <w:pPr>
              <w:spacing w:before="120"/>
              <w:jc w:val="both"/>
              <w:rPr>
                <w:rFonts w:ascii="Times New Roman" w:hAnsi="Times New Roman"/>
                <w:sz w:val="27"/>
                <w:szCs w:val="27"/>
                <w:lang w:val="nb-NO"/>
              </w:rPr>
            </w:pPr>
            <w:r>
              <w:rPr>
                <w:rFonts w:ascii="Times New Roman" w:hAnsi="Times New Roman"/>
                <w:sz w:val="27"/>
                <w:szCs w:val="27"/>
                <w:lang w:val="vi-VN"/>
              </w:rPr>
              <w:t>7.197.000</w:t>
            </w:r>
            <w:r w:rsidR="005561BD" w:rsidRPr="00B92BB6">
              <w:rPr>
                <w:rFonts w:ascii="Times New Roman" w:hAnsi="Times New Roman"/>
                <w:sz w:val="27"/>
                <w:szCs w:val="27"/>
                <w:lang w:val="nb-NO"/>
              </w:rPr>
              <w:t xml:space="preserve"> triệu đồng.</w:t>
            </w:r>
          </w:p>
        </w:tc>
      </w:tr>
      <w:tr w:rsidR="005561BD" w14:paraId="2EEB9176" w14:textId="77777777" w:rsidTr="000625BC">
        <w:tc>
          <w:tcPr>
            <w:tcW w:w="6620" w:type="dxa"/>
            <w:gridSpan w:val="2"/>
          </w:tcPr>
          <w:p w14:paraId="4B8326D0" w14:textId="79EB3051" w:rsidR="005561BD" w:rsidRPr="00B92BB6" w:rsidRDefault="005561BD" w:rsidP="00B92BB6">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 Thu từ hoạt động xuất, nhập khẩu</w:t>
            </w:r>
          </w:p>
        </w:tc>
        <w:tc>
          <w:tcPr>
            <w:tcW w:w="495" w:type="dxa"/>
            <w:gridSpan w:val="2"/>
          </w:tcPr>
          <w:p w14:paraId="0174C744" w14:textId="3760577F"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780D3D0A" w14:textId="2E32DFA7" w:rsidR="005561BD" w:rsidRPr="00B92BB6" w:rsidRDefault="005930CA" w:rsidP="00116AD0">
            <w:pPr>
              <w:spacing w:before="120"/>
              <w:jc w:val="both"/>
              <w:rPr>
                <w:rFonts w:ascii="Times New Roman" w:hAnsi="Times New Roman"/>
                <w:sz w:val="27"/>
                <w:szCs w:val="27"/>
                <w:lang w:val="nb-NO"/>
              </w:rPr>
            </w:pPr>
            <w:r>
              <w:rPr>
                <w:rFonts w:ascii="Times New Roman" w:hAnsi="Times New Roman"/>
                <w:sz w:val="27"/>
                <w:szCs w:val="27"/>
                <w:lang w:val="vi-VN"/>
              </w:rPr>
              <w:t>330.000</w:t>
            </w:r>
            <w:r w:rsidR="005561BD" w:rsidRPr="00B92BB6">
              <w:rPr>
                <w:rFonts w:ascii="Times New Roman" w:hAnsi="Times New Roman"/>
                <w:sz w:val="27"/>
                <w:szCs w:val="27"/>
                <w:lang w:val="nb-NO"/>
              </w:rPr>
              <w:t xml:space="preserve"> triệu đồng.</w:t>
            </w:r>
          </w:p>
        </w:tc>
      </w:tr>
      <w:tr w:rsidR="005561BD" w14:paraId="409553B6" w14:textId="77777777" w:rsidTr="000625BC">
        <w:tc>
          <w:tcPr>
            <w:tcW w:w="6620" w:type="dxa"/>
            <w:gridSpan w:val="2"/>
          </w:tcPr>
          <w:p w14:paraId="1E381F61" w14:textId="71F53B34" w:rsidR="005561BD" w:rsidRPr="00B92BB6" w:rsidRDefault="005561BD" w:rsidP="00B92BB6">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 xml:space="preserve">- Thu nội địa                               </w:t>
            </w:r>
          </w:p>
        </w:tc>
        <w:tc>
          <w:tcPr>
            <w:tcW w:w="495" w:type="dxa"/>
            <w:gridSpan w:val="2"/>
          </w:tcPr>
          <w:p w14:paraId="6A1898F6" w14:textId="0609721D"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4CB11592" w14:textId="46317F89" w:rsidR="005561BD" w:rsidRPr="00B92BB6" w:rsidRDefault="005561BD" w:rsidP="00116AD0">
            <w:pPr>
              <w:spacing w:before="120"/>
              <w:jc w:val="both"/>
              <w:rPr>
                <w:rFonts w:ascii="Times New Roman" w:hAnsi="Times New Roman"/>
                <w:sz w:val="27"/>
                <w:szCs w:val="27"/>
                <w:lang w:val="nb-NO"/>
              </w:rPr>
            </w:pPr>
            <w:r w:rsidRPr="00B92BB6">
              <w:rPr>
                <w:rFonts w:ascii="Times New Roman" w:hAnsi="Times New Roman"/>
                <w:sz w:val="27"/>
                <w:szCs w:val="27"/>
                <w:lang w:val="nb-NO"/>
              </w:rPr>
              <w:t>6.</w:t>
            </w:r>
            <w:r w:rsidR="005930CA">
              <w:rPr>
                <w:rFonts w:ascii="Times New Roman" w:hAnsi="Times New Roman"/>
                <w:sz w:val="27"/>
                <w:szCs w:val="27"/>
                <w:lang w:val="vi-VN"/>
              </w:rPr>
              <w:t>867</w:t>
            </w:r>
            <w:r w:rsidRPr="00B92BB6">
              <w:rPr>
                <w:rFonts w:ascii="Times New Roman" w:hAnsi="Times New Roman"/>
                <w:sz w:val="27"/>
                <w:szCs w:val="27"/>
                <w:lang w:val="nb-NO"/>
              </w:rPr>
              <w:t>.000 triệu đồng.</w:t>
            </w:r>
          </w:p>
        </w:tc>
      </w:tr>
      <w:tr w:rsidR="005561BD" w14:paraId="3A559636" w14:textId="77777777" w:rsidTr="000625BC">
        <w:tc>
          <w:tcPr>
            <w:tcW w:w="6620" w:type="dxa"/>
            <w:gridSpan w:val="2"/>
          </w:tcPr>
          <w:p w14:paraId="45C9FE9A" w14:textId="48B0ED7E" w:rsidR="005561BD" w:rsidRPr="00B92BB6" w:rsidRDefault="005561BD" w:rsidP="00B92BB6">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2. Thu, chi ngân sách địa phương:</w:t>
            </w:r>
          </w:p>
        </w:tc>
        <w:tc>
          <w:tcPr>
            <w:tcW w:w="495" w:type="dxa"/>
            <w:gridSpan w:val="2"/>
          </w:tcPr>
          <w:p w14:paraId="71392BFD" w14:textId="77777777" w:rsidR="005561BD" w:rsidRPr="00B92BB6" w:rsidRDefault="005561BD" w:rsidP="0003706D">
            <w:pPr>
              <w:spacing w:before="120"/>
              <w:jc w:val="both"/>
              <w:rPr>
                <w:rFonts w:ascii="Times New Roman" w:hAnsi="Times New Roman"/>
                <w:sz w:val="27"/>
                <w:szCs w:val="27"/>
                <w:lang w:val="nb-NO"/>
              </w:rPr>
            </w:pPr>
          </w:p>
        </w:tc>
        <w:tc>
          <w:tcPr>
            <w:tcW w:w="2694" w:type="dxa"/>
          </w:tcPr>
          <w:p w14:paraId="39598524" w14:textId="77777777" w:rsidR="005561BD" w:rsidRPr="00B92BB6" w:rsidRDefault="005561BD" w:rsidP="00116AD0">
            <w:pPr>
              <w:spacing w:before="120"/>
              <w:jc w:val="both"/>
              <w:rPr>
                <w:rFonts w:ascii="Times New Roman" w:hAnsi="Times New Roman"/>
                <w:sz w:val="27"/>
                <w:szCs w:val="27"/>
                <w:lang w:val="nb-NO"/>
              </w:rPr>
            </w:pPr>
          </w:p>
        </w:tc>
      </w:tr>
      <w:tr w:rsidR="005561BD" w14:paraId="5C807FBA" w14:textId="77777777" w:rsidTr="000625BC">
        <w:tc>
          <w:tcPr>
            <w:tcW w:w="6620" w:type="dxa"/>
            <w:gridSpan w:val="2"/>
          </w:tcPr>
          <w:p w14:paraId="3FEB7D86" w14:textId="2A8B137E"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a) Tổng thu ngân sách địa phương</w:t>
            </w:r>
          </w:p>
        </w:tc>
        <w:tc>
          <w:tcPr>
            <w:tcW w:w="495" w:type="dxa"/>
            <w:gridSpan w:val="2"/>
          </w:tcPr>
          <w:p w14:paraId="483B64EE" w14:textId="336B873F"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299BE3D7" w14:textId="1E9EF408" w:rsidR="005561BD" w:rsidRPr="00B92BB6" w:rsidRDefault="005930CA" w:rsidP="00375EB0">
            <w:pPr>
              <w:spacing w:before="120"/>
              <w:rPr>
                <w:rFonts w:ascii="Times New Roman" w:hAnsi="Times New Roman"/>
                <w:sz w:val="27"/>
                <w:szCs w:val="27"/>
                <w:lang w:val="nb-NO"/>
              </w:rPr>
            </w:pPr>
            <w:r>
              <w:rPr>
                <w:rFonts w:ascii="Times New Roman" w:hAnsi="Times New Roman"/>
                <w:spacing w:val="-2"/>
                <w:sz w:val="27"/>
                <w:szCs w:val="27"/>
                <w:lang w:val="vi-VN"/>
              </w:rPr>
              <w:t>20.652.646</w:t>
            </w:r>
            <w:r w:rsidR="005561BD" w:rsidRPr="00B92BB6">
              <w:rPr>
                <w:rFonts w:ascii="Times New Roman" w:hAnsi="Times New Roman"/>
                <w:spacing w:val="-2"/>
                <w:sz w:val="27"/>
                <w:szCs w:val="27"/>
                <w:lang w:val="nb-NO"/>
              </w:rPr>
              <w:t xml:space="preserve"> triệu đồng.</w:t>
            </w:r>
          </w:p>
        </w:tc>
      </w:tr>
      <w:tr w:rsidR="005561BD" w14:paraId="32331587" w14:textId="77777777" w:rsidTr="000625BC">
        <w:tc>
          <w:tcPr>
            <w:tcW w:w="6620" w:type="dxa"/>
            <w:gridSpan w:val="2"/>
          </w:tcPr>
          <w:p w14:paraId="22464F8E" w14:textId="6E7E6EDC"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Thu cân đối ngân sách</w:t>
            </w:r>
          </w:p>
        </w:tc>
        <w:tc>
          <w:tcPr>
            <w:tcW w:w="495" w:type="dxa"/>
            <w:gridSpan w:val="2"/>
          </w:tcPr>
          <w:p w14:paraId="7E66B4F4" w14:textId="3F304504"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4538E196" w14:textId="281C1669" w:rsidR="005561BD" w:rsidRPr="00B92BB6" w:rsidRDefault="005930CA" w:rsidP="00116AD0">
            <w:pPr>
              <w:spacing w:before="120"/>
              <w:jc w:val="both"/>
              <w:rPr>
                <w:rFonts w:ascii="Times New Roman" w:hAnsi="Times New Roman"/>
                <w:sz w:val="27"/>
                <w:szCs w:val="27"/>
                <w:lang w:val="nb-NO"/>
              </w:rPr>
            </w:pPr>
            <w:r>
              <w:rPr>
                <w:rFonts w:ascii="Times New Roman" w:hAnsi="Times New Roman"/>
                <w:spacing w:val="-2"/>
                <w:sz w:val="27"/>
                <w:szCs w:val="27"/>
                <w:lang w:val="vi-VN"/>
              </w:rPr>
              <w:t>16.643.652</w:t>
            </w:r>
            <w:r w:rsidR="005561BD" w:rsidRPr="00B92BB6">
              <w:rPr>
                <w:rFonts w:ascii="Times New Roman" w:hAnsi="Times New Roman"/>
                <w:spacing w:val="-2"/>
                <w:sz w:val="27"/>
                <w:szCs w:val="27"/>
                <w:lang w:val="nb-NO"/>
              </w:rPr>
              <w:t xml:space="preserve"> triệu đồng.</w:t>
            </w:r>
          </w:p>
        </w:tc>
      </w:tr>
      <w:tr w:rsidR="005561BD" w14:paraId="2DD12C26" w14:textId="77777777" w:rsidTr="000625BC">
        <w:tc>
          <w:tcPr>
            <w:tcW w:w="6620" w:type="dxa"/>
            <w:gridSpan w:val="2"/>
          </w:tcPr>
          <w:p w14:paraId="6EB120F1" w14:textId="3EA6B320"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Thu từ kinh tế trên địa bàn</w:t>
            </w:r>
          </w:p>
        </w:tc>
        <w:tc>
          <w:tcPr>
            <w:tcW w:w="495" w:type="dxa"/>
            <w:gridSpan w:val="2"/>
          </w:tcPr>
          <w:p w14:paraId="1C49AEC5" w14:textId="39D48F15"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51C280B9" w14:textId="0DA54B76" w:rsidR="005561BD" w:rsidRPr="00B92BB6" w:rsidRDefault="005930CA" w:rsidP="00116AD0">
            <w:pPr>
              <w:spacing w:before="120"/>
              <w:jc w:val="both"/>
              <w:rPr>
                <w:rFonts w:ascii="Times New Roman" w:hAnsi="Times New Roman"/>
                <w:spacing w:val="-2"/>
                <w:sz w:val="27"/>
                <w:szCs w:val="27"/>
                <w:lang w:val="nb-NO"/>
              </w:rPr>
            </w:pPr>
            <w:r>
              <w:rPr>
                <w:rFonts w:ascii="Times New Roman" w:hAnsi="Times New Roman"/>
                <w:sz w:val="27"/>
                <w:szCs w:val="27"/>
                <w:lang w:val="vi-VN"/>
              </w:rPr>
              <w:t xml:space="preserve">  6.523.000</w:t>
            </w:r>
            <w:r w:rsidR="005561BD" w:rsidRPr="00B92BB6">
              <w:rPr>
                <w:rFonts w:ascii="Times New Roman" w:hAnsi="Times New Roman"/>
                <w:sz w:val="27"/>
                <w:szCs w:val="27"/>
                <w:lang w:val="nb-NO"/>
              </w:rPr>
              <w:t xml:space="preserve"> triệu đồng.</w:t>
            </w:r>
          </w:p>
        </w:tc>
      </w:tr>
      <w:tr w:rsidR="005561BD" w14:paraId="1A5B9ECE" w14:textId="77777777" w:rsidTr="000625BC">
        <w:tc>
          <w:tcPr>
            <w:tcW w:w="6620" w:type="dxa"/>
            <w:gridSpan w:val="2"/>
          </w:tcPr>
          <w:p w14:paraId="5B6D9459" w14:textId="022CD4D4"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Thu bổ sung cân đối từ ngân sách Trung ương</w:t>
            </w:r>
          </w:p>
        </w:tc>
        <w:tc>
          <w:tcPr>
            <w:tcW w:w="495" w:type="dxa"/>
            <w:gridSpan w:val="2"/>
          </w:tcPr>
          <w:p w14:paraId="15E0FF90" w14:textId="2A81F04C"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73B8F9FF" w14:textId="2C12DBED" w:rsidR="005561BD" w:rsidRPr="00B92BB6" w:rsidRDefault="005930CA" w:rsidP="00116AD0">
            <w:pPr>
              <w:spacing w:before="120"/>
              <w:jc w:val="both"/>
              <w:rPr>
                <w:rFonts w:ascii="Times New Roman" w:hAnsi="Times New Roman"/>
                <w:spacing w:val="-2"/>
                <w:sz w:val="27"/>
                <w:szCs w:val="27"/>
                <w:lang w:val="nb-NO"/>
              </w:rPr>
            </w:pPr>
            <w:r>
              <w:rPr>
                <w:rFonts w:ascii="Times New Roman" w:hAnsi="Times New Roman"/>
                <w:sz w:val="27"/>
                <w:szCs w:val="27"/>
                <w:lang w:val="vi-VN"/>
              </w:rPr>
              <w:t xml:space="preserve">  8.816.122</w:t>
            </w:r>
            <w:r w:rsidR="005561BD" w:rsidRPr="00B92BB6">
              <w:rPr>
                <w:rFonts w:ascii="Times New Roman" w:hAnsi="Times New Roman"/>
                <w:sz w:val="27"/>
                <w:szCs w:val="27"/>
                <w:lang w:val="nb-NO"/>
              </w:rPr>
              <w:t xml:space="preserve"> triệu đồng.</w:t>
            </w:r>
          </w:p>
        </w:tc>
      </w:tr>
      <w:tr w:rsidR="005561BD" w14:paraId="1E69D694" w14:textId="77777777" w:rsidTr="000625BC">
        <w:tc>
          <w:tcPr>
            <w:tcW w:w="6620" w:type="dxa"/>
            <w:gridSpan w:val="2"/>
          </w:tcPr>
          <w:p w14:paraId="651E1474" w14:textId="59BE9DE7" w:rsidR="005930CA" w:rsidRDefault="005930CA" w:rsidP="00365B9C">
            <w:pPr>
              <w:spacing w:before="120" w:after="120"/>
              <w:ind w:firstLine="731"/>
              <w:jc w:val="both"/>
              <w:rPr>
                <w:rFonts w:ascii="Times New Roman" w:hAnsi="Times New Roman"/>
                <w:sz w:val="27"/>
                <w:szCs w:val="27"/>
                <w:lang w:val="vi-VN"/>
              </w:rPr>
            </w:pPr>
            <w:r>
              <w:rPr>
                <w:rFonts w:ascii="Times New Roman" w:hAnsi="Times New Roman"/>
                <w:sz w:val="27"/>
                <w:szCs w:val="27"/>
                <w:lang w:val="vi-VN"/>
              </w:rPr>
              <w:t>+ Nguồn thực hiện cải cách tiền lương</w:t>
            </w:r>
          </w:p>
          <w:p w14:paraId="17A9083A" w14:textId="5CB55A24"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xml:space="preserve">+ Bội chi ngân sách địa phương  </w:t>
            </w:r>
          </w:p>
        </w:tc>
        <w:tc>
          <w:tcPr>
            <w:tcW w:w="495" w:type="dxa"/>
            <w:gridSpan w:val="2"/>
          </w:tcPr>
          <w:p w14:paraId="7CCCD90A" w14:textId="77777777" w:rsidR="005561BD"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p w14:paraId="4AAD4CB2" w14:textId="59AF4819" w:rsidR="00827A0A" w:rsidRPr="00827A0A" w:rsidRDefault="00827A0A" w:rsidP="0003706D">
            <w:pPr>
              <w:spacing w:before="120"/>
              <w:jc w:val="both"/>
              <w:rPr>
                <w:rFonts w:ascii="Times New Roman" w:hAnsi="Times New Roman"/>
                <w:sz w:val="27"/>
                <w:szCs w:val="27"/>
                <w:lang w:val="vi-VN"/>
              </w:rPr>
            </w:pPr>
            <w:r>
              <w:rPr>
                <w:rFonts w:ascii="Times New Roman" w:hAnsi="Times New Roman"/>
                <w:sz w:val="27"/>
                <w:szCs w:val="27"/>
                <w:lang w:val="vi-VN"/>
              </w:rPr>
              <w:t>:</w:t>
            </w:r>
          </w:p>
        </w:tc>
        <w:tc>
          <w:tcPr>
            <w:tcW w:w="2694" w:type="dxa"/>
          </w:tcPr>
          <w:p w14:paraId="7E272782" w14:textId="1383B694" w:rsidR="005561BD" w:rsidRDefault="005930CA" w:rsidP="00116AD0">
            <w:pPr>
              <w:spacing w:before="120"/>
              <w:jc w:val="both"/>
              <w:rPr>
                <w:rFonts w:ascii="Times New Roman" w:hAnsi="Times New Roman"/>
                <w:sz w:val="27"/>
                <w:szCs w:val="27"/>
                <w:lang w:val="nb-NO"/>
              </w:rPr>
            </w:pPr>
            <w:r>
              <w:rPr>
                <w:rFonts w:ascii="Times New Roman" w:hAnsi="Times New Roman"/>
                <w:sz w:val="27"/>
                <w:szCs w:val="27"/>
                <w:lang w:val="vi-VN"/>
              </w:rPr>
              <w:t xml:space="preserve">  1.609.228</w:t>
            </w:r>
            <w:r w:rsidR="005561BD" w:rsidRPr="00B92BB6">
              <w:rPr>
                <w:rFonts w:ascii="Times New Roman" w:hAnsi="Times New Roman"/>
                <w:sz w:val="27"/>
                <w:szCs w:val="27"/>
                <w:lang w:val="nb-NO"/>
              </w:rPr>
              <w:t xml:space="preserve"> triệu đồng.</w:t>
            </w:r>
          </w:p>
          <w:p w14:paraId="75642845" w14:textId="01FD7083" w:rsidR="005930CA" w:rsidRPr="005930CA" w:rsidRDefault="005930CA" w:rsidP="00116AD0">
            <w:pPr>
              <w:spacing w:before="120"/>
              <w:jc w:val="both"/>
              <w:rPr>
                <w:rFonts w:ascii="Times New Roman" w:hAnsi="Times New Roman"/>
                <w:spacing w:val="-2"/>
                <w:sz w:val="27"/>
                <w:szCs w:val="27"/>
                <w:lang w:val="vi-VN"/>
              </w:rPr>
            </w:pPr>
            <w:r>
              <w:rPr>
                <w:rFonts w:ascii="Times New Roman" w:hAnsi="Times New Roman"/>
                <w:spacing w:val="-2"/>
                <w:sz w:val="27"/>
                <w:szCs w:val="27"/>
                <w:lang w:val="vi-VN"/>
              </w:rPr>
              <w:t xml:space="preserve">       82.200 triệu đồng.</w:t>
            </w:r>
          </w:p>
        </w:tc>
      </w:tr>
      <w:tr w:rsidR="005561BD" w14:paraId="2C002E24" w14:textId="77777777" w:rsidTr="000625BC">
        <w:tc>
          <w:tcPr>
            <w:tcW w:w="6620" w:type="dxa"/>
            <w:gridSpan w:val="2"/>
          </w:tcPr>
          <w:p w14:paraId="1323126F" w14:textId="395456F8"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Thu bổ sung mục tiêu từ ngân sách Trung ương</w:t>
            </w:r>
          </w:p>
        </w:tc>
        <w:tc>
          <w:tcPr>
            <w:tcW w:w="495" w:type="dxa"/>
            <w:gridSpan w:val="2"/>
          </w:tcPr>
          <w:p w14:paraId="4386DA1B" w14:textId="676C8643"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276A16FA" w14:textId="43459A81" w:rsidR="005561BD" w:rsidRPr="00B92BB6" w:rsidRDefault="005930CA" w:rsidP="00116AD0">
            <w:pPr>
              <w:spacing w:before="120"/>
              <w:jc w:val="both"/>
              <w:rPr>
                <w:rFonts w:ascii="Times New Roman" w:hAnsi="Times New Roman"/>
                <w:spacing w:val="-2"/>
                <w:sz w:val="27"/>
                <w:szCs w:val="27"/>
                <w:lang w:val="nb-NO"/>
              </w:rPr>
            </w:pPr>
            <w:r>
              <w:rPr>
                <w:rFonts w:ascii="Times New Roman" w:hAnsi="Times New Roman"/>
                <w:sz w:val="27"/>
                <w:szCs w:val="27"/>
                <w:lang w:val="vi-VN"/>
              </w:rPr>
              <w:t xml:space="preserve">  3.399.983</w:t>
            </w:r>
            <w:r w:rsidR="005561BD" w:rsidRPr="00B92BB6">
              <w:rPr>
                <w:rFonts w:ascii="Times New Roman" w:hAnsi="Times New Roman"/>
                <w:sz w:val="27"/>
                <w:szCs w:val="27"/>
                <w:lang w:val="nb-NO"/>
              </w:rPr>
              <w:t xml:space="preserve"> triệu đồng.</w:t>
            </w:r>
          </w:p>
        </w:tc>
      </w:tr>
      <w:tr w:rsidR="005561BD" w14:paraId="33299FB8" w14:textId="77777777" w:rsidTr="000625BC">
        <w:tc>
          <w:tcPr>
            <w:tcW w:w="6620" w:type="dxa"/>
            <w:gridSpan w:val="2"/>
          </w:tcPr>
          <w:p w14:paraId="712D6786" w14:textId="1D7A732A"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xml:space="preserve">- Thu Chương trình mục tiêu quốc gia                          </w:t>
            </w:r>
          </w:p>
        </w:tc>
        <w:tc>
          <w:tcPr>
            <w:tcW w:w="495" w:type="dxa"/>
            <w:gridSpan w:val="2"/>
          </w:tcPr>
          <w:p w14:paraId="75E97610" w14:textId="4967A210"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186343B8" w14:textId="08578825" w:rsidR="005561BD" w:rsidRPr="00B92BB6" w:rsidRDefault="005930CA" w:rsidP="00116AD0">
            <w:pPr>
              <w:spacing w:before="120"/>
              <w:jc w:val="both"/>
              <w:rPr>
                <w:rFonts w:ascii="Times New Roman" w:hAnsi="Times New Roman"/>
                <w:spacing w:val="-2"/>
                <w:sz w:val="27"/>
                <w:szCs w:val="27"/>
                <w:lang w:val="nb-NO"/>
              </w:rPr>
            </w:pPr>
            <w:r>
              <w:rPr>
                <w:rFonts w:ascii="Times New Roman" w:hAnsi="Times New Roman"/>
                <w:sz w:val="27"/>
                <w:szCs w:val="27"/>
                <w:lang w:val="vi-VN"/>
              </w:rPr>
              <w:t xml:space="preserve">     609.011</w:t>
            </w:r>
            <w:r w:rsidR="005561BD" w:rsidRPr="00B92BB6">
              <w:rPr>
                <w:rFonts w:ascii="Times New Roman" w:hAnsi="Times New Roman"/>
                <w:sz w:val="27"/>
                <w:szCs w:val="27"/>
                <w:lang w:val="nb-NO"/>
              </w:rPr>
              <w:t xml:space="preserve"> triệu đồng.</w:t>
            </w:r>
          </w:p>
        </w:tc>
      </w:tr>
      <w:tr w:rsidR="005561BD" w14:paraId="10E1C06B" w14:textId="77777777" w:rsidTr="000625BC">
        <w:tc>
          <w:tcPr>
            <w:tcW w:w="6620" w:type="dxa"/>
            <w:gridSpan w:val="2"/>
          </w:tcPr>
          <w:p w14:paraId="7AF4A873" w14:textId="70ED8947"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b) Tổng chi ngân sách địa phương</w:t>
            </w:r>
          </w:p>
        </w:tc>
        <w:tc>
          <w:tcPr>
            <w:tcW w:w="495" w:type="dxa"/>
            <w:gridSpan w:val="2"/>
          </w:tcPr>
          <w:p w14:paraId="16EF2EED" w14:textId="27C124F8"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70E80A58" w14:textId="5F5F6A10" w:rsidR="005561BD" w:rsidRPr="00B92BB6" w:rsidRDefault="005930CA" w:rsidP="00116AD0">
            <w:pPr>
              <w:spacing w:before="120"/>
              <w:jc w:val="both"/>
              <w:rPr>
                <w:rFonts w:ascii="Times New Roman" w:hAnsi="Times New Roman"/>
                <w:spacing w:val="-2"/>
                <w:sz w:val="27"/>
                <w:szCs w:val="27"/>
                <w:lang w:val="nb-NO"/>
              </w:rPr>
            </w:pPr>
            <w:r>
              <w:rPr>
                <w:rFonts w:ascii="Times New Roman" w:hAnsi="Times New Roman"/>
                <w:spacing w:val="-2"/>
                <w:sz w:val="27"/>
                <w:szCs w:val="27"/>
                <w:lang w:val="vi-VN"/>
              </w:rPr>
              <w:t>20.652.646</w:t>
            </w:r>
            <w:r w:rsidR="005561BD" w:rsidRPr="00B92BB6">
              <w:rPr>
                <w:rFonts w:ascii="Times New Roman" w:hAnsi="Times New Roman"/>
                <w:spacing w:val="-2"/>
                <w:sz w:val="27"/>
                <w:szCs w:val="27"/>
                <w:lang w:val="nb-NO"/>
              </w:rPr>
              <w:t xml:space="preserve"> triệu đồng.</w:t>
            </w:r>
          </w:p>
        </w:tc>
      </w:tr>
      <w:tr w:rsidR="005561BD" w14:paraId="06F8688D" w14:textId="77777777" w:rsidTr="000625BC">
        <w:tc>
          <w:tcPr>
            <w:tcW w:w="6620" w:type="dxa"/>
            <w:gridSpan w:val="2"/>
          </w:tcPr>
          <w:p w14:paraId="2371D693" w14:textId="2D6F0015"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Chi cân đối ngân sách địa phương</w:t>
            </w:r>
          </w:p>
        </w:tc>
        <w:tc>
          <w:tcPr>
            <w:tcW w:w="495" w:type="dxa"/>
            <w:gridSpan w:val="2"/>
          </w:tcPr>
          <w:p w14:paraId="614195A6" w14:textId="37B3F9D0"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2C16EFC0" w14:textId="372E1644" w:rsidR="005561BD" w:rsidRPr="00B92BB6" w:rsidRDefault="005930CA" w:rsidP="0034198D">
            <w:pPr>
              <w:spacing w:before="120"/>
              <w:rPr>
                <w:rFonts w:ascii="Times New Roman" w:hAnsi="Times New Roman"/>
                <w:spacing w:val="-2"/>
                <w:sz w:val="27"/>
                <w:szCs w:val="27"/>
                <w:lang w:val="nb-NO"/>
              </w:rPr>
            </w:pPr>
            <w:r>
              <w:rPr>
                <w:rFonts w:ascii="Times New Roman" w:hAnsi="Times New Roman"/>
                <w:sz w:val="27"/>
                <w:szCs w:val="27"/>
                <w:lang w:val="vi-VN"/>
              </w:rPr>
              <w:t>16.643.652</w:t>
            </w:r>
            <w:r w:rsidR="0034198D">
              <w:rPr>
                <w:rFonts w:ascii="Times New Roman" w:hAnsi="Times New Roman"/>
                <w:sz w:val="27"/>
                <w:szCs w:val="27"/>
                <w:lang w:val="vi-VN"/>
              </w:rPr>
              <w:t xml:space="preserve"> </w:t>
            </w:r>
            <w:r w:rsidR="005561BD" w:rsidRPr="00B92BB6">
              <w:rPr>
                <w:rFonts w:ascii="Times New Roman" w:hAnsi="Times New Roman"/>
                <w:sz w:val="27"/>
                <w:szCs w:val="27"/>
                <w:lang w:val="nb-NO"/>
              </w:rPr>
              <w:t>triệu đồng.</w:t>
            </w:r>
          </w:p>
        </w:tc>
      </w:tr>
      <w:tr w:rsidR="005561BD" w14:paraId="3FCA278D" w14:textId="77777777" w:rsidTr="000625BC">
        <w:tc>
          <w:tcPr>
            <w:tcW w:w="6620" w:type="dxa"/>
            <w:gridSpan w:val="2"/>
          </w:tcPr>
          <w:p w14:paraId="1573F89C" w14:textId="0370D7EC"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Chi đầu tư phát triển</w:t>
            </w:r>
          </w:p>
        </w:tc>
        <w:tc>
          <w:tcPr>
            <w:tcW w:w="495" w:type="dxa"/>
            <w:gridSpan w:val="2"/>
          </w:tcPr>
          <w:p w14:paraId="1D154181" w14:textId="0E83717D"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537EBA9E" w14:textId="07727D8B" w:rsidR="005561BD" w:rsidRPr="00B92BB6" w:rsidRDefault="00827A0A" w:rsidP="00116AD0">
            <w:pPr>
              <w:spacing w:before="120"/>
              <w:jc w:val="both"/>
              <w:rPr>
                <w:rFonts w:ascii="Times New Roman" w:hAnsi="Times New Roman"/>
                <w:spacing w:val="-2"/>
                <w:sz w:val="27"/>
                <w:szCs w:val="27"/>
                <w:lang w:val="nb-NO"/>
              </w:rPr>
            </w:pPr>
            <w:r>
              <w:rPr>
                <w:rFonts w:ascii="Times New Roman" w:hAnsi="Times New Roman"/>
                <w:sz w:val="27"/>
                <w:szCs w:val="27"/>
                <w:lang w:val="vi-VN"/>
              </w:rPr>
              <w:t xml:space="preserve">  </w:t>
            </w:r>
            <w:r w:rsidR="005930CA">
              <w:rPr>
                <w:rFonts w:ascii="Times New Roman" w:hAnsi="Times New Roman"/>
                <w:sz w:val="27"/>
                <w:szCs w:val="27"/>
                <w:lang w:val="vi-VN"/>
              </w:rPr>
              <w:t>3.973.874</w:t>
            </w:r>
            <w:r w:rsidR="005561BD" w:rsidRPr="00B92BB6">
              <w:rPr>
                <w:rFonts w:ascii="Times New Roman" w:hAnsi="Times New Roman"/>
                <w:sz w:val="27"/>
                <w:szCs w:val="27"/>
                <w:lang w:val="nb-NO"/>
              </w:rPr>
              <w:t xml:space="preserve"> triệu đồng.</w:t>
            </w:r>
          </w:p>
        </w:tc>
      </w:tr>
      <w:tr w:rsidR="005561BD" w14:paraId="5AD226BD" w14:textId="77777777" w:rsidTr="000625BC">
        <w:tc>
          <w:tcPr>
            <w:tcW w:w="6620" w:type="dxa"/>
            <w:gridSpan w:val="2"/>
          </w:tcPr>
          <w:p w14:paraId="749B240C" w14:textId="38A681FD" w:rsidR="005561BD" w:rsidRPr="00B92BB6" w:rsidRDefault="005561BD"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xml:space="preserve">+ Chi thường xuyên                                             </w:t>
            </w:r>
          </w:p>
        </w:tc>
        <w:tc>
          <w:tcPr>
            <w:tcW w:w="495" w:type="dxa"/>
            <w:gridSpan w:val="2"/>
          </w:tcPr>
          <w:p w14:paraId="7EC2E97A" w14:textId="63A5827A" w:rsidR="005561BD"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1683D6BF" w14:textId="6FC4D95F" w:rsidR="005561BD" w:rsidRPr="00B92BB6" w:rsidRDefault="005930CA" w:rsidP="00116AD0">
            <w:pPr>
              <w:spacing w:before="120"/>
              <w:jc w:val="both"/>
              <w:rPr>
                <w:rFonts w:ascii="Times New Roman" w:hAnsi="Times New Roman"/>
                <w:spacing w:val="-2"/>
                <w:sz w:val="27"/>
                <w:szCs w:val="27"/>
                <w:lang w:val="nb-NO"/>
              </w:rPr>
            </w:pPr>
            <w:r>
              <w:rPr>
                <w:rFonts w:ascii="Times New Roman" w:hAnsi="Times New Roman"/>
                <w:sz w:val="27"/>
                <w:szCs w:val="27"/>
                <w:lang w:val="vi-VN"/>
              </w:rPr>
              <w:t>11.715.223</w:t>
            </w:r>
            <w:r w:rsidR="005561BD" w:rsidRPr="00B92BB6">
              <w:rPr>
                <w:rFonts w:ascii="Times New Roman" w:hAnsi="Times New Roman"/>
                <w:sz w:val="27"/>
                <w:szCs w:val="27"/>
                <w:lang w:val="nb-NO"/>
              </w:rPr>
              <w:t xml:space="preserve"> triệu đồng.</w:t>
            </w:r>
          </w:p>
        </w:tc>
      </w:tr>
      <w:tr w:rsidR="005561BD" w14:paraId="0EF9E2C3" w14:textId="77777777" w:rsidTr="000625BC">
        <w:tc>
          <w:tcPr>
            <w:tcW w:w="6620" w:type="dxa"/>
            <w:gridSpan w:val="2"/>
          </w:tcPr>
          <w:p w14:paraId="74148013" w14:textId="69493D4D" w:rsidR="00827A0A" w:rsidRPr="00827A0A" w:rsidRDefault="00827A0A" w:rsidP="00365B9C">
            <w:pPr>
              <w:spacing w:before="120" w:after="120"/>
              <w:ind w:firstLine="731"/>
              <w:jc w:val="both"/>
              <w:rPr>
                <w:rFonts w:ascii="Times New Roman" w:hAnsi="Times New Roman"/>
                <w:sz w:val="27"/>
                <w:szCs w:val="27"/>
                <w:lang w:val="vi-VN"/>
              </w:rPr>
            </w:pPr>
            <w:r>
              <w:rPr>
                <w:rFonts w:ascii="Times New Roman" w:hAnsi="Times New Roman"/>
                <w:sz w:val="27"/>
                <w:szCs w:val="27"/>
                <w:lang w:val="vi-VN"/>
              </w:rPr>
              <w:t>+ Chi tạo nguồn cải cách tiền lương</w:t>
            </w:r>
          </w:p>
          <w:p w14:paraId="7B22B79E" w14:textId="77777777" w:rsidR="005561BD" w:rsidRDefault="0044056F" w:rsidP="00365B9C">
            <w:pPr>
              <w:spacing w:before="120" w:after="120"/>
              <w:ind w:firstLine="731"/>
              <w:jc w:val="both"/>
              <w:rPr>
                <w:rFonts w:ascii="Times New Roman" w:hAnsi="Times New Roman"/>
                <w:sz w:val="27"/>
                <w:szCs w:val="27"/>
                <w:lang w:val="vi-VN"/>
              </w:rPr>
            </w:pPr>
            <w:r w:rsidRPr="00B92BB6">
              <w:rPr>
                <w:rFonts w:ascii="Times New Roman" w:hAnsi="Times New Roman"/>
                <w:sz w:val="27"/>
                <w:szCs w:val="27"/>
                <w:lang w:val="nb-NO"/>
              </w:rPr>
              <w:t xml:space="preserve">+ </w:t>
            </w:r>
            <w:r w:rsidR="00113954">
              <w:rPr>
                <w:rFonts w:ascii="Times New Roman" w:hAnsi="Times New Roman"/>
                <w:sz w:val="27"/>
                <w:szCs w:val="27"/>
                <w:lang w:val="vi-VN"/>
              </w:rPr>
              <w:t>Chi trả nợ lãi vay</w:t>
            </w:r>
          </w:p>
          <w:p w14:paraId="1532DE15" w14:textId="6441C591" w:rsidR="00113954" w:rsidRPr="00113954" w:rsidRDefault="00113954" w:rsidP="00365B9C">
            <w:pPr>
              <w:spacing w:before="120" w:after="120"/>
              <w:ind w:firstLine="731"/>
              <w:jc w:val="both"/>
              <w:rPr>
                <w:rFonts w:ascii="Times New Roman" w:hAnsi="Times New Roman"/>
                <w:sz w:val="27"/>
                <w:szCs w:val="27"/>
                <w:lang w:val="vi-VN"/>
              </w:rPr>
            </w:pPr>
            <w:r>
              <w:rPr>
                <w:rFonts w:ascii="Times New Roman" w:hAnsi="Times New Roman"/>
                <w:sz w:val="27"/>
                <w:szCs w:val="27"/>
                <w:lang w:val="vi-VN"/>
              </w:rPr>
              <w:t xml:space="preserve">+ </w:t>
            </w:r>
            <w:r w:rsidRPr="00B92BB6">
              <w:rPr>
                <w:rFonts w:ascii="Times New Roman" w:hAnsi="Times New Roman"/>
                <w:sz w:val="27"/>
                <w:szCs w:val="27"/>
                <w:lang w:val="nb-NO"/>
              </w:rPr>
              <w:t>Chi bổ sung Quỹ Dự trữ tài chính</w:t>
            </w:r>
          </w:p>
        </w:tc>
        <w:tc>
          <w:tcPr>
            <w:tcW w:w="495" w:type="dxa"/>
            <w:gridSpan w:val="2"/>
          </w:tcPr>
          <w:p w14:paraId="12CAE769" w14:textId="77777777" w:rsidR="005561BD"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p w14:paraId="44B23CC4" w14:textId="77777777" w:rsidR="00827A0A" w:rsidRDefault="00827A0A" w:rsidP="0003706D">
            <w:pPr>
              <w:spacing w:before="120"/>
              <w:jc w:val="both"/>
              <w:rPr>
                <w:rFonts w:ascii="Times New Roman" w:hAnsi="Times New Roman"/>
                <w:sz w:val="27"/>
                <w:szCs w:val="27"/>
                <w:lang w:val="vi-VN"/>
              </w:rPr>
            </w:pPr>
            <w:r>
              <w:rPr>
                <w:rFonts w:ascii="Times New Roman" w:hAnsi="Times New Roman"/>
                <w:sz w:val="27"/>
                <w:szCs w:val="27"/>
                <w:lang w:val="vi-VN"/>
              </w:rPr>
              <w:t>:</w:t>
            </w:r>
          </w:p>
          <w:p w14:paraId="5B7E974E" w14:textId="04D209C4" w:rsidR="00113954" w:rsidRPr="00827A0A" w:rsidRDefault="00113954" w:rsidP="0003706D">
            <w:pPr>
              <w:spacing w:before="120"/>
              <w:jc w:val="both"/>
              <w:rPr>
                <w:rFonts w:ascii="Times New Roman" w:hAnsi="Times New Roman"/>
                <w:sz w:val="27"/>
                <w:szCs w:val="27"/>
                <w:lang w:val="vi-VN"/>
              </w:rPr>
            </w:pPr>
            <w:r>
              <w:rPr>
                <w:rFonts w:ascii="Times New Roman" w:hAnsi="Times New Roman"/>
                <w:sz w:val="27"/>
                <w:szCs w:val="27"/>
                <w:lang w:val="vi-VN"/>
              </w:rPr>
              <w:t>:</w:t>
            </w:r>
          </w:p>
        </w:tc>
        <w:tc>
          <w:tcPr>
            <w:tcW w:w="2694" w:type="dxa"/>
          </w:tcPr>
          <w:p w14:paraId="3FE883FA" w14:textId="27786864" w:rsidR="005561BD" w:rsidRDefault="00827A0A" w:rsidP="00116AD0">
            <w:pPr>
              <w:spacing w:before="120"/>
              <w:jc w:val="both"/>
              <w:rPr>
                <w:rFonts w:ascii="Times New Roman" w:hAnsi="Times New Roman"/>
                <w:sz w:val="27"/>
                <w:szCs w:val="27"/>
                <w:lang w:val="nb-NO"/>
              </w:rPr>
            </w:pPr>
            <w:r>
              <w:rPr>
                <w:rFonts w:ascii="Times New Roman" w:hAnsi="Times New Roman"/>
                <w:sz w:val="27"/>
                <w:szCs w:val="27"/>
                <w:lang w:val="vi-VN"/>
              </w:rPr>
              <w:t xml:space="preserve">     625.088</w:t>
            </w:r>
            <w:r w:rsidR="0044056F" w:rsidRPr="00B92BB6">
              <w:rPr>
                <w:rFonts w:ascii="Times New Roman" w:hAnsi="Times New Roman"/>
                <w:sz w:val="27"/>
                <w:szCs w:val="27"/>
                <w:lang w:val="nb-NO"/>
              </w:rPr>
              <w:t xml:space="preserve"> triệu đồng.</w:t>
            </w:r>
          </w:p>
          <w:p w14:paraId="5AA30047" w14:textId="77777777" w:rsidR="00827A0A" w:rsidRDefault="00827A0A" w:rsidP="00116AD0">
            <w:pPr>
              <w:spacing w:before="120"/>
              <w:jc w:val="both"/>
              <w:rPr>
                <w:rFonts w:ascii="Times New Roman" w:hAnsi="Times New Roman"/>
                <w:sz w:val="27"/>
                <w:szCs w:val="27"/>
                <w:lang w:val="vi-VN"/>
              </w:rPr>
            </w:pPr>
            <w:r>
              <w:rPr>
                <w:rFonts w:ascii="Times New Roman" w:hAnsi="Times New Roman"/>
                <w:sz w:val="27"/>
                <w:szCs w:val="27"/>
                <w:lang w:val="vi-VN"/>
              </w:rPr>
              <w:t xml:space="preserve">       11.500 triệu đồng.</w:t>
            </w:r>
          </w:p>
          <w:p w14:paraId="227F76B6" w14:textId="0EBE339C" w:rsidR="00113954" w:rsidRPr="00827A0A" w:rsidRDefault="00113954" w:rsidP="00116AD0">
            <w:pPr>
              <w:spacing w:before="120"/>
              <w:jc w:val="both"/>
              <w:rPr>
                <w:rFonts w:ascii="Times New Roman" w:hAnsi="Times New Roman"/>
                <w:sz w:val="27"/>
                <w:szCs w:val="27"/>
                <w:lang w:val="vi-VN"/>
              </w:rPr>
            </w:pPr>
            <w:r>
              <w:rPr>
                <w:rFonts w:ascii="Times New Roman" w:hAnsi="Times New Roman"/>
                <w:sz w:val="27"/>
                <w:szCs w:val="27"/>
                <w:lang w:val="vi-VN"/>
              </w:rPr>
              <w:t xml:space="preserve">         1.170 triệu đồng.</w:t>
            </w:r>
          </w:p>
        </w:tc>
      </w:tr>
      <w:tr w:rsidR="0044056F" w14:paraId="6DD1148D" w14:textId="77777777" w:rsidTr="000625BC">
        <w:tc>
          <w:tcPr>
            <w:tcW w:w="6620" w:type="dxa"/>
            <w:gridSpan w:val="2"/>
          </w:tcPr>
          <w:p w14:paraId="54C8D370" w14:textId="4B6DBBA0" w:rsidR="0044056F" w:rsidRPr="00B92BB6" w:rsidRDefault="0044056F"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Dự phòng ngân sách</w:t>
            </w:r>
          </w:p>
        </w:tc>
        <w:tc>
          <w:tcPr>
            <w:tcW w:w="495" w:type="dxa"/>
            <w:gridSpan w:val="2"/>
          </w:tcPr>
          <w:p w14:paraId="37645CEF" w14:textId="04CACF7D" w:rsidR="0044056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204E1039" w14:textId="7D489AD7" w:rsidR="0044056F" w:rsidRPr="00B92BB6" w:rsidRDefault="00827A0A" w:rsidP="00116AD0">
            <w:pPr>
              <w:spacing w:before="120"/>
              <w:jc w:val="both"/>
              <w:rPr>
                <w:rFonts w:ascii="Times New Roman" w:hAnsi="Times New Roman"/>
                <w:sz w:val="27"/>
                <w:szCs w:val="27"/>
                <w:lang w:val="nb-NO"/>
              </w:rPr>
            </w:pPr>
            <w:r>
              <w:rPr>
                <w:rFonts w:ascii="Times New Roman" w:hAnsi="Times New Roman"/>
                <w:sz w:val="27"/>
                <w:szCs w:val="27"/>
                <w:lang w:val="vi-VN"/>
              </w:rPr>
              <w:t xml:space="preserve">     316.797</w:t>
            </w:r>
            <w:r w:rsidR="0044056F" w:rsidRPr="00B92BB6">
              <w:rPr>
                <w:rFonts w:ascii="Times New Roman" w:hAnsi="Times New Roman"/>
                <w:sz w:val="27"/>
                <w:szCs w:val="27"/>
                <w:lang w:val="nb-NO"/>
              </w:rPr>
              <w:t xml:space="preserve"> triệu đồng.</w:t>
            </w:r>
          </w:p>
        </w:tc>
      </w:tr>
      <w:tr w:rsidR="0044056F" w14:paraId="2E354996" w14:textId="77777777" w:rsidTr="000625BC">
        <w:tc>
          <w:tcPr>
            <w:tcW w:w="6620" w:type="dxa"/>
            <w:gridSpan w:val="2"/>
          </w:tcPr>
          <w:p w14:paraId="55B70037" w14:textId="0F1EA27D" w:rsidR="0044056F" w:rsidRPr="00B92BB6" w:rsidRDefault="0044056F"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Chi từ nguồn trung ương bổ sung có mục tiêu</w:t>
            </w:r>
          </w:p>
        </w:tc>
        <w:tc>
          <w:tcPr>
            <w:tcW w:w="495" w:type="dxa"/>
            <w:gridSpan w:val="2"/>
          </w:tcPr>
          <w:p w14:paraId="689019FE" w14:textId="738690E0" w:rsidR="0044056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7B420135" w14:textId="0E4C8D3D" w:rsidR="0044056F" w:rsidRPr="00B92BB6" w:rsidRDefault="00827A0A"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 xml:space="preserve">  3.399.983</w:t>
            </w:r>
            <w:r w:rsidR="0044056F" w:rsidRPr="00B92BB6">
              <w:rPr>
                <w:rFonts w:ascii="Times New Roman" w:hAnsi="Times New Roman"/>
                <w:sz w:val="27"/>
                <w:szCs w:val="27"/>
                <w:lang w:val="nb-NO"/>
              </w:rPr>
              <w:t xml:space="preserve"> triệu đồng.</w:t>
            </w:r>
          </w:p>
        </w:tc>
      </w:tr>
      <w:tr w:rsidR="0044056F" w14:paraId="3DAC2970" w14:textId="77777777" w:rsidTr="000625BC">
        <w:tc>
          <w:tcPr>
            <w:tcW w:w="6620" w:type="dxa"/>
            <w:gridSpan w:val="2"/>
          </w:tcPr>
          <w:p w14:paraId="1C67D82C" w14:textId="015BF823" w:rsidR="0044056F" w:rsidRPr="00B92BB6" w:rsidRDefault="0044056F" w:rsidP="00365B9C">
            <w:pPr>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 Chi Chương trình mục tiêu quốc gia</w:t>
            </w:r>
          </w:p>
        </w:tc>
        <w:tc>
          <w:tcPr>
            <w:tcW w:w="495" w:type="dxa"/>
            <w:gridSpan w:val="2"/>
          </w:tcPr>
          <w:p w14:paraId="56DCD764" w14:textId="0C70D07F" w:rsidR="0044056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694" w:type="dxa"/>
          </w:tcPr>
          <w:p w14:paraId="713FF523" w14:textId="6C9C1C87" w:rsidR="0044056F" w:rsidRPr="00B92BB6" w:rsidRDefault="00827A0A"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 xml:space="preserve">     609.011</w:t>
            </w:r>
            <w:r w:rsidR="0044056F" w:rsidRPr="00B92BB6">
              <w:rPr>
                <w:rFonts w:ascii="Times New Roman" w:hAnsi="Times New Roman"/>
                <w:sz w:val="27"/>
                <w:szCs w:val="27"/>
                <w:lang w:val="nb-NO"/>
              </w:rPr>
              <w:t xml:space="preserve"> triệu đồng.</w:t>
            </w:r>
          </w:p>
        </w:tc>
      </w:tr>
      <w:tr w:rsidR="001475A0" w14:paraId="01AEF91C" w14:textId="77777777" w:rsidTr="000625BC">
        <w:tc>
          <w:tcPr>
            <w:tcW w:w="9809" w:type="dxa"/>
            <w:gridSpan w:val="5"/>
          </w:tcPr>
          <w:p w14:paraId="5D96EA7F" w14:textId="5FB236EB" w:rsidR="001475A0" w:rsidRPr="00B92BB6" w:rsidRDefault="001475A0" w:rsidP="001475A0">
            <w:pPr>
              <w:spacing w:before="120"/>
              <w:ind w:firstLine="720"/>
              <w:jc w:val="both"/>
              <w:rPr>
                <w:rFonts w:ascii="Times New Roman" w:hAnsi="Times New Roman"/>
                <w:sz w:val="27"/>
                <w:szCs w:val="27"/>
                <w:lang w:val="nb-NO"/>
              </w:rPr>
            </w:pPr>
            <w:r w:rsidRPr="00B92BB6">
              <w:rPr>
                <w:rFonts w:ascii="Times New Roman" w:hAnsi="Times New Roman"/>
                <w:b/>
                <w:sz w:val="27"/>
                <w:szCs w:val="27"/>
                <w:lang w:val="nb-NO"/>
              </w:rPr>
              <w:t>Điều 2.</w:t>
            </w:r>
            <w:r w:rsidRPr="00B92BB6">
              <w:rPr>
                <w:rFonts w:ascii="Times New Roman" w:hAnsi="Times New Roman"/>
                <w:sz w:val="27"/>
                <w:szCs w:val="27"/>
                <w:lang w:val="nb-NO"/>
              </w:rPr>
              <w:t xml:space="preserve"> Phân bổ ngân sách địa phương năm 202</w:t>
            </w:r>
            <w:r w:rsidR="00C54E25">
              <w:rPr>
                <w:rFonts w:ascii="Times New Roman" w:hAnsi="Times New Roman"/>
                <w:sz w:val="27"/>
                <w:szCs w:val="27"/>
                <w:lang w:val="vi-VN"/>
              </w:rPr>
              <w:t>4</w:t>
            </w:r>
            <w:r w:rsidRPr="00B92BB6">
              <w:rPr>
                <w:rFonts w:ascii="Times New Roman" w:hAnsi="Times New Roman"/>
                <w:sz w:val="27"/>
                <w:szCs w:val="27"/>
                <w:lang w:val="nb-NO"/>
              </w:rPr>
              <w:t xml:space="preserve"> như sau:</w:t>
            </w:r>
          </w:p>
        </w:tc>
      </w:tr>
      <w:tr w:rsidR="00B92BB6" w14:paraId="612DD5A4" w14:textId="77777777" w:rsidTr="000625BC">
        <w:tc>
          <w:tcPr>
            <w:tcW w:w="9809" w:type="dxa"/>
            <w:gridSpan w:val="5"/>
          </w:tcPr>
          <w:p w14:paraId="622C866C" w14:textId="5EFB59FF" w:rsidR="00B92BB6" w:rsidRPr="00B92BB6" w:rsidRDefault="00B92BB6" w:rsidP="00B92BB6">
            <w:pPr>
              <w:tabs>
                <w:tab w:val="right" w:pos="9540"/>
              </w:tabs>
              <w:spacing w:before="120" w:after="120"/>
              <w:ind w:firstLine="731"/>
              <w:jc w:val="both"/>
              <w:rPr>
                <w:rFonts w:ascii="Times New Roman" w:hAnsi="Times New Roman"/>
                <w:sz w:val="27"/>
                <w:szCs w:val="27"/>
                <w:lang w:val="nb-NO"/>
              </w:rPr>
            </w:pPr>
            <w:r w:rsidRPr="00B92BB6">
              <w:rPr>
                <w:rFonts w:ascii="Times New Roman" w:hAnsi="Times New Roman"/>
                <w:sz w:val="27"/>
                <w:szCs w:val="27"/>
                <w:lang w:val="nb-NO"/>
              </w:rPr>
              <w:t>1. Thu ngân sách địa phương theo các cấp ngân sách như sau</w:t>
            </w:r>
            <w:r w:rsidR="00116AD0">
              <w:rPr>
                <w:rFonts w:ascii="Times New Roman" w:hAnsi="Times New Roman"/>
                <w:sz w:val="27"/>
                <w:szCs w:val="27"/>
                <w:lang w:val="nb-NO"/>
              </w:rPr>
              <w:t>:</w:t>
            </w:r>
          </w:p>
        </w:tc>
      </w:tr>
      <w:tr w:rsidR="001475A0" w14:paraId="4C61DD79" w14:textId="77777777" w:rsidTr="000625BC">
        <w:tc>
          <w:tcPr>
            <w:tcW w:w="6507" w:type="dxa"/>
          </w:tcPr>
          <w:p w14:paraId="1526D93B" w14:textId="009574FC" w:rsidR="001475A0" w:rsidRPr="00B92BB6" w:rsidRDefault="001475A0" w:rsidP="001475A0">
            <w:pPr>
              <w:spacing w:before="120"/>
              <w:ind w:firstLine="720"/>
              <w:jc w:val="both"/>
              <w:rPr>
                <w:rFonts w:ascii="Times New Roman" w:hAnsi="Times New Roman"/>
                <w:b/>
                <w:sz w:val="27"/>
                <w:szCs w:val="27"/>
                <w:lang w:val="nb-NO"/>
              </w:rPr>
            </w:pPr>
            <w:r w:rsidRPr="00B92BB6">
              <w:rPr>
                <w:rFonts w:ascii="Times New Roman" w:hAnsi="Times New Roman"/>
                <w:sz w:val="27"/>
                <w:szCs w:val="27"/>
              </w:rPr>
              <w:t>a) Cấp tỉnh</w:t>
            </w:r>
          </w:p>
        </w:tc>
        <w:tc>
          <w:tcPr>
            <w:tcW w:w="494" w:type="dxa"/>
            <w:gridSpan w:val="2"/>
          </w:tcPr>
          <w:p w14:paraId="0E686442" w14:textId="6BB87EE0"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55DAF7D1" w14:textId="72F83260" w:rsidR="001475A0" w:rsidRPr="00B92BB6" w:rsidRDefault="00C54E25"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11.599.704</w:t>
            </w:r>
            <w:r w:rsidR="001475A0" w:rsidRPr="00B92BB6">
              <w:rPr>
                <w:rFonts w:ascii="Times New Roman" w:hAnsi="Times New Roman"/>
                <w:sz w:val="27"/>
                <w:szCs w:val="27"/>
              </w:rPr>
              <w:t xml:space="preserve"> triệu đồng.</w:t>
            </w:r>
          </w:p>
        </w:tc>
      </w:tr>
      <w:tr w:rsidR="001475A0" w14:paraId="3E96D505" w14:textId="77777777" w:rsidTr="000625BC">
        <w:tc>
          <w:tcPr>
            <w:tcW w:w="6507" w:type="dxa"/>
          </w:tcPr>
          <w:p w14:paraId="44B23EF5" w14:textId="3560329C" w:rsidR="001475A0" w:rsidRPr="00B92BB6" w:rsidRDefault="001475A0" w:rsidP="001475A0">
            <w:pPr>
              <w:spacing w:before="120"/>
              <w:ind w:firstLine="720"/>
              <w:jc w:val="both"/>
              <w:rPr>
                <w:rFonts w:ascii="Times New Roman" w:hAnsi="Times New Roman"/>
                <w:b/>
                <w:sz w:val="27"/>
                <w:szCs w:val="27"/>
                <w:lang w:val="nb-NO"/>
              </w:rPr>
            </w:pPr>
            <w:r w:rsidRPr="00B92BB6">
              <w:rPr>
                <w:rFonts w:ascii="Times New Roman" w:hAnsi="Times New Roman"/>
                <w:sz w:val="27"/>
                <w:szCs w:val="27"/>
              </w:rPr>
              <w:t>- Thu cân đối ngân sách từ kinh tế trên địa bàn</w:t>
            </w:r>
          </w:p>
        </w:tc>
        <w:tc>
          <w:tcPr>
            <w:tcW w:w="494" w:type="dxa"/>
            <w:gridSpan w:val="2"/>
          </w:tcPr>
          <w:p w14:paraId="05262010" w14:textId="1FE83F27"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22A8BE3C" w14:textId="24A8BE44" w:rsidR="001475A0" w:rsidRPr="00B92BB6" w:rsidRDefault="000625BC"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 xml:space="preserve">  </w:t>
            </w:r>
            <w:r w:rsidR="00C54E25">
              <w:rPr>
                <w:rFonts w:ascii="Times New Roman" w:hAnsi="Times New Roman"/>
                <w:sz w:val="27"/>
                <w:szCs w:val="27"/>
                <w:lang w:val="vi-VN"/>
              </w:rPr>
              <w:t>4.564.930</w:t>
            </w:r>
            <w:r w:rsidR="001475A0" w:rsidRPr="00B92BB6">
              <w:rPr>
                <w:rFonts w:ascii="Times New Roman" w:hAnsi="Times New Roman"/>
                <w:sz w:val="27"/>
                <w:szCs w:val="27"/>
              </w:rPr>
              <w:t xml:space="preserve"> triệu đồng.</w:t>
            </w:r>
          </w:p>
        </w:tc>
      </w:tr>
      <w:tr w:rsidR="001475A0" w14:paraId="6DDE3CEB" w14:textId="77777777" w:rsidTr="000625BC">
        <w:tc>
          <w:tcPr>
            <w:tcW w:w="6507" w:type="dxa"/>
          </w:tcPr>
          <w:p w14:paraId="415859D8" w14:textId="7CEDBA2D" w:rsidR="001475A0" w:rsidRPr="00B92BB6" w:rsidRDefault="001475A0" w:rsidP="001475A0">
            <w:pPr>
              <w:spacing w:before="120"/>
              <w:ind w:firstLine="720"/>
              <w:jc w:val="both"/>
              <w:rPr>
                <w:rFonts w:ascii="Times New Roman" w:hAnsi="Times New Roman"/>
                <w:b/>
                <w:sz w:val="27"/>
                <w:szCs w:val="27"/>
                <w:lang w:val="nb-NO"/>
              </w:rPr>
            </w:pPr>
            <w:r w:rsidRPr="00B92BB6">
              <w:rPr>
                <w:rFonts w:ascii="Times New Roman" w:hAnsi="Times New Roman"/>
                <w:sz w:val="27"/>
                <w:szCs w:val="27"/>
              </w:rPr>
              <w:lastRenderedPageBreak/>
              <w:t>- Thu bổ sung cân đối từ ngân sách cấp trên</w:t>
            </w:r>
          </w:p>
        </w:tc>
        <w:tc>
          <w:tcPr>
            <w:tcW w:w="494" w:type="dxa"/>
            <w:gridSpan w:val="2"/>
          </w:tcPr>
          <w:p w14:paraId="757B7CE5" w14:textId="2BCB84AD"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1D735DB2" w14:textId="5D1DCF14" w:rsidR="001475A0" w:rsidRPr="00B92BB6" w:rsidRDefault="00C54E25"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2.506.763</w:t>
            </w:r>
            <w:r w:rsidR="001475A0" w:rsidRPr="00B92BB6">
              <w:rPr>
                <w:rFonts w:ascii="Times New Roman" w:hAnsi="Times New Roman"/>
                <w:sz w:val="27"/>
                <w:szCs w:val="27"/>
              </w:rPr>
              <w:t xml:space="preserve"> triệu đồng.</w:t>
            </w:r>
          </w:p>
        </w:tc>
      </w:tr>
      <w:tr w:rsidR="001475A0" w14:paraId="2F5990FE" w14:textId="77777777" w:rsidTr="000625BC">
        <w:tc>
          <w:tcPr>
            <w:tcW w:w="6507" w:type="dxa"/>
          </w:tcPr>
          <w:p w14:paraId="7775EE65" w14:textId="513134D4" w:rsidR="00C54E25" w:rsidRPr="00C54E25" w:rsidRDefault="00C54E25" w:rsidP="001475A0">
            <w:pPr>
              <w:spacing w:before="120"/>
              <w:ind w:firstLine="720"/>
              <w:jc w:val="both"/>
              <w:rPr>
                <w:rFonts w:ascii="Times New Roman" w:hAnsi="Times New Roman"/>
                <w:sz w:val="27"/>
                <w:szCs w:val="27"/>
                <w:lang w:val="vi-VN"/>
              </w:rPr>
            </w:pPr>
            <w:r>
              <w:rPr>
                <w:rFonts w:ascii="Times New Roman" w:hAnsi="Times New Roman"/>
                <w:sz w:val="27"/>
                <w:szCs w:val="27"/>
                <w:lang w:val="vi-VN"/>
              </w:rPr>
              <w:t>- Nguồn thực hiện cải cách tiền lương</w:t>
            </w:r>
          </w:p>
          <w:p w14:paraId="7E2C6549" w14:textId="5C244B9F" w:rsidR="001475A0" w:rsidRPr="00B92BB6" w:rsidRDefault="001475A0" w:rsidP="001475A0">
            <w:pPr>
              <w:spacing w:before="120"/>
              <w:ind w:firstLine="720"/>
              <w:jc w:val="both"/>
              <w:rPr>
                <w:rFonts w:ascii="Times New Roman" w:hAnsi="Times New Roman"/>
                <w:b/>
                <w:sz w:val="27"/>
                <w:szCs w:val="27"/>
                <w:lang w:val="nb-NO"/>
              </w:rPr>
            </w:pPr>
            <w:r w:rsidRPr="00B92BB6">
              <w:rPr>
                <w:rFonts w:ascii="Times New Roman" w:hAnsi="Times New Roman"/>
                <w:sz w:val="27"/>
                <w:szCs w:val="27"/>
              </w:rPr>
              <w:t>-</w:t>
            </w:r>
            <w:r w:rsidRPr="00B92BB6">
              <w:rPr>
                <w:rFonts w:ascii="Times New Roman" w:hAnsi="Times New Roman"/>
                <w:sz w:val="27"/>
                <w:szCs w:val="27"/>
                <w:lang w:val="nb-NO"/>
              </w:rPr>
              <w:t xml:space="preserve"> </w:t>
            </w:r>
            <w:r w:rsidRPr="00B92BB6">
              <w:rPr>
                <w:rFonts w:ascii="Times New Roman" w:hAnsi="Times New Roman"/>
                <w:sz w:val="27"/>
                <w:szCs w:val="27"/>
                <w:lang w:val="af-ZA"/>
              </w:rPr>
              <w:t>Bội chi ngân sách địa phương</w:t>
            </w:r>
          </w:p>
        </w:tc>
        <w:tc>
          <w:tcPr>
            <w:tcW w:w="494" w:type="dxa"/>
            <w:gridSpan w:val="2"/>
          </w:tcPr>
          <w:p w14:paraId="0054397A" w14:textId="77777777" w:rsidR="001475A0" w:rsidRPr="00C54E25" w:rsidRDefault="00116AD0" w:rsidP="0003706D">
            <w:pPr>
              <w:spacing w:before="120"/>
              <w:jc w:val="both"/>
              <w:rPr>
                <w:rFonts w:ascii="Times New Roman" w:hAnsi="Times New Roman"/>
                <w:sz w:val="27"/>
                <w:szCs w:val="27"/>
                <w:lang w:val="vi-VN"/>
              </w:rPr>
            </w:pPr>
            <w:r w:rsidRPr="00B92BB6">
              <w:rPr>
                <w:rFonts w:ascii="Times New Roman" w:hAnsi="Times New Roman"/>
                <w:sz w:val="27"/>
                <w:szCs w:val="27"/>
                <w:lang w:val="nb-NO"/>
              </w:rPr>
              <w:t>:</w:t>
            </w:r>
          </w:p>
          <w:p w14:paraId="08369357" w14:textId="3A2DB72A" w:rsidR="00C54E25" w:rsidRPr="00C54E25" w:rsidRDefault="00C54E25" w:rsidP="0003706D">
            <w:pPr>
              <w:spacing w:before="120"/>
              <w:jc w:val="both"/>
              <w:rPr>
                <w:rFonts w:ascii="Times New Roman" w:hAnsi="Times New Roman"/>
                <w:sz w:val="27"/>
                <w:szCs w:val="27"/>
                <w:lang w:val="vi-VN"/>
              </w:rPr>
            </w:pPr>
            <w:r>
              <w:rPr>
                <w:rFonts w:ascii="Times New Roman" w:hAnsi="Times New Roman"/>
                <w:sz w:val="27"/>
                <w:szCs w:val="27"/>
                <w:lang w:val="vi-VN"/>
              </w:rPr>
              <w:t>:</w:t>
            </w:r>
          </w:p>
        </w:tc>
        <w:tc>
          <w:tcPr>
            <w:tcW w:w="2805" w:type="dxa"/>
            <w:gridSpan w:val="2"/>
          </w:tcPr>
          <w:p w14:paraId="7A2A4E3A" w14:textId="19950F79" w:rsidR="00C54E25" w:rsidRDefault="000625BC" w:rsidP="00116AD0">
            <w:pPr>
              <w:tabs>
                <w:tab w:val="right" w:pos="9540"/>
              </w:tabs>
              <w:spacing w:before="120" w:after="120"/>
              <w:jc w:val="both"/>
              <w:rPr>
                <w:rFonts w:ascii="Times New Roman" w:hAnsi="Times New Roman"/>
                <w:sz w:val="27"/>
                <w:szCs w:val="27"/>
                <w:lang w:val="vi-VN"/>
              </w:rPr>
            </w:pPr>
            <w:r>
              <w:rPr>
                <w:rFonts w:ascii="Times New Roman" w:hAnsi="Times New Roman"/>
                <w:sz w:val="27"/>
                <w:szCs w:val="27"/>
                <w:lang w:val="vi-VN"/>
              </w:rPr>
              <w:t xml:space="preserve">   </w:t>
            </w:r>
            <w:r w:rsidR="00C54E25">
              <w:rPr>
                <w:rFonts w:ascii="Times New Roman" w:hAnsi="Times New Roman"/>
                <w:sz w:val="27"/>
                <w:szCs w:val="27"/>
                <w:lang w:val="vi-VN"/>
              </w:rPr>
              <w:t>665.322 triệu đồng</w:t>
            </w:r>
          </w:p>
          <w:p w14:paraId="30BF20C9" w14:textId="45D3CDC9" w:rsidR="001475A0" w:rsidRPr="00B92BB6" w:rsidRDefault="000625BC"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 xml:space="preserve">     </w:t>
            </w:r>
            <w:r w:rsidR="00C54E25">
              <w:rPr>
                <w:rFonts w:ascii="Times New Roman" w:hAnsi="Times New Roman"/>
                <w:sz w:val="27"/>
                <w:szCs w:val="27"/>
                <w:lang w:val="vi-VN"/>
              </w:rPr>
              <w:t>82.200</w:t>
            </w:r>
            <w:r w:rsidR="001475A0" w:rsidRPr="00B92BB6">
              <w:rPr>
                <w:rFonts w:ascii="Times New Roman" w:hAnsi="Times New Roman"/>
                <w:sz w:val="27"/>
                <w:szCs w:val="27"/>
                <w:lang w:val="af-ZA"/>
              </w:rPr>
              <w:t xml:space="preserve"> triệu đồng.</w:t>
            </w:r>
          </w:p>
        </w:tc>
      </w:tr>
      <w:tr w:rsidR="001475A0" w14:paraId="0FBBBBD7" w14:textId="77777777" w:rsidTr="000625BC">
        <w:tc>
          <w:tcPr>
            <w:tcW w:w="6507" w:type="dxa"/>
          </w:tcPr>
          <w:p w14:paraId="4900DE06" w14:textId="1E6A6556"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 Thu bổ sung mục tiêu từ ngân sách cấp trên</w:t>
            </w:r>
          </w:p>
        </w:tc>
        <w:tc>
          <w:tcPr>
            <w:tcW w:w="494" w:type="dxa"/>
            <w:gridSpan w:val="2"/>
          </w:tcPr>
          <w:p w14:paraId="415270F5" w14:textId="5436D947"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12C44C9C" w14:textId="1664CB96" w:rsidR="001475A0" w:rsidRPr="00B92BB6" w:rsidRDefault="00C54E25" w:rsidP="00116AD0">
            <w:pPr>
              <w:tabs>
                <w:tab w:val="right" w:pos="9540"/>
              </w:tabs>
              <w:spacing w:before="120" w:after="120"/>
              <w:jc w:val="both"/>
              <w:rPr>
                <w:rFonts w:ascii="Times New Roman" w:hAnsi="Times New Roman"/>
                <w:sz w:val="27"/>
                <w:szCs w:val="27"/>
                <w:lang w:val="af-ZA"/>
              </w:rPr>
            </w:pPr>
            <w:r>
              <w:rPr>
                <w:rFonts w:ascii="Times New Roman" w:hAnsi="Times New Roman"/>
                <w:sz w:val="27"/>
                <w:szCs w:val="27"/>
                <w:lang w:val="vi-VN"/>
              </w:rPr>
              <w:t>3.398.879</w:t>
            </w:r>
            <w:r w:rsidR="001475A0" w:rsidRPr="00B92BB6">
              <w:rPr>
                <w:rFonts w:ascii="Times New Roman" w:hAnsi="Times New Roman"/>
                <w:sz w:val="27"/>
                <w:szCs w:val="27"/>
              </w:rPr>
              <w:t xml:space="preserve"> triệu đồng.</w:t>
            </w:r>
          </w:p>
        </w:tc>
      </w:tr>
      <w:tr w:rsidR="001475A0" w14:paraId="763EBA86" w14:textId="77777777" w:rsidTr="000625BC">
        <w:tc>
          <w:tcPr>
            <w:tcW w:w="6507" w:type="dxa"/>
          </w:tcPr>
          <w:p w14:paraId="2E31A549" w14:textId="500799B4"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 Thu Chương trình mục tiêu quốc gia</w:t>
            </w:r>
          </w:p>
        </w:tc>
        <w:tc>
          <w:tcPr>
            <w:tcW w:w="494" w:type="dxa"/>
            <w:gridSpan w:val="2"/>
          </w:tcPr>
          <w:p w14:paraId="419EB597" w14:textId="573A686F"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00A9340E" w14:textId="2BF90826" w:rsidR="001475A0" w:rsidRPr="00B92BB6" w:rsidRDefault="000625BC" w:rsidP="00116AD0">
            <w:pPr>
              <w:tabs>
                <w:tab w:val="right" w:pos="9540"/>
              </w:tabs>
              <w:spacing w:before="120" w:after="120"/>
              <w:jc w:val="both"/>
              <w:rPr>
                <w:rFonts w:ascii="Times New Roman" w:hAnsi="Times New Roman"/>
                <w:sz w:val="27"/>
                <w:szCs w:val="27"/>
                <w:lang w:val="af-ZA"/>
              </w:rPr>
            </w:pPr>
            <w:r>
              <w:rPr>
                <w:rFonts w:ascii="Times New Roman" w:hAnsi="Times New Roman"/>
                <w:sz w:val="27"/>
                <w:szCs w:val="27"/>
                <w:lang w:val="vi-VN"/>
              </w:rPr>
              <w:t xml:space="preserve">   </w:t>
            </w:r>
            <w:r w:rsidR="00C54E25">
              <w:rPr>
                <w:rFonts w:ascii="Times New Roman" w:hAnsi="Times New Roman"/>
                <w:sz w:val="27"/>
                <w:szCs w:val="27"/>
                <w:lang w:val="vi-VN"/>
              </w:rPr>
              <w:t>609.011</w:t>
            </w:r>
            <w:r w:rsidR="001475A0" w:rsidRPr="00B92BB6">
              <w:rPr>
                <w:rFonts w:ascii="Times New Roman" w:hAnsi="Times New Roman"/>
                <w:sz w:val="27"/>
                <w:szCs w:val="27"/>
              </w:rPr>
              <w:t xml:space="preserve"> triệu  đồng.</w:t>
            </w:r>
          </w:p>
        </w:tc>
      </w:tr>
      <w:tr w:rsidR="001475A0" w14:paraId="6B42FEED" w14:textId="77777777" w:rsidTr="000625BC">
        <w:tc>
          <w:tcPr>
            <w:tcW w:w="6507" w:type="dxa"/>
          </w:tcPr>
          <w:p w14:paraId="0FCACD0A" w14:textId="79F77307"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b) Cấp huyện</w:t>
            </w:r>
          </w:p>
        </w:tc>
        <w:tc>
          <w:tcPr>
            <w:tcW w:w="494" w:type="dxa"/>
            <w:gridSpan w:val="2"/>
          </w:tcPr>
          <w:p w14:paraId="7228C369" w14:textId="76C55CE3"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20DD77A0" w14:textId="292B2697" w:rsidR="001475A0" w:rsidRPr="00B92BB6" w:rsidRDefault="00C54E25"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7.676.367</w:t>
            </w:r>
            <w:r w:rsidR="001475A0" w:rsidRPr="00B92BB6">
              <w:rPr>
                <w:rFonts w:ascii="Times New Roman" w:hAnsi="Times New Roman"/>
                <w:sz w:val="27"/>
                <w:szCs w:val="27"/>
              </w:rPr>
              <w:t xml:space="preserve"> triệu đồng.</w:t>
            </w:r>
          </w:p>
        </w:tc>
      </w:tr>
      <w:tr w:rsidR="001475A0" w14:paraId="0AF35231" w14:textId="77777777" w:rsidTr="000625BC">
        <w:tc>
          <w:tcPr>
            <w:tcW w:w="6507" w:type="dxa"/>
          </w:tcPr>
          <w:p w14:paraId="797ABEBC" w14:textId="5F1E51CD"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 Thu cân đối ngân sách từ kinh tế trên địa bàn</w:t>
            </w:r>
          </w:p>
        </w:tc>
        <w:tc>
          <w:tcPr>
            <w:tcW w:w="494" w:type="dxa"/>
            <w:gridSpan w:val="2"/>
          </w:tcPr>
          <w:p w14:paraId="74F4284E" w14:textId="0C896641"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55BB3BD6" w14:textId="3B38A0F0" w:rsidR="001475A0" w:rsidRPr="00B92BB6" w:rsidRDefault="00C54E25"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1.815.070</w:t>
            </w:r>
            <w:r w:rsidR="001475A0" w:rsidRPr="00B92BB6">
              <w:rPr>
                <w:rFonts w:ascii="Times New Roman" w:hAnsi="Times New Roman"/>
                <w:sz w:val="27"/>
                <w:szCs w:val="27"/>
              </w:rPr>
              <w:t xml:space="preserve"> triệu đồng.</w:t>
            </w:r>
          </w:p>
        </w:tc>
      </w:tr>
      <w:tr w:rsidR="001475A0" w14:paraId="5A5430FA" w14:textId="77777777" w:rsidTr="000625BC">
        <w:tc>
          <w:tcPr>
            <w:tcW w:w="6507" w:type="dxa"/>
          </w:tcPr>
          <w:p w14:paraId="01BC4078" w14:textId="4E46FA9A"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 Thu bổ sung cân đối từ ngân sách cấp trên</w:t>
            </w:r>
          </w:p>
        </w:tc>
        <w:tc>
          <w:tcPr>
            <w:tcW w:w="494" w:type="dxa"/>
            <w:gridSpan w:val="2"/>
          </w:tcPr>
          <w:p w14:paraId="2E01EDB9" w14:textId="0E2493C6"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1B09998B" w14:textId="08FC4940" w:rsidR="001475A0" w:rsidRPr="00B92BB6" w:rsidRDefault="00C54E25"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5</w:t>
            </w:r>
            <w:r w:rsidR="000625BC">
              <w:rPr>
                <w:rFonts w:ascii="Times New Roman" w:hAnsi="Times New Roman"/>
                <w:sz w:val="27"/>
                <w:szCs w:val="27"/>
                <w:lang w:val="vi-VN"/>
              </w:rPr>
              <w:t>.</w:t>
            </w:r>
            <w:r>
              <w:rPr>
                <w:rFonts w:ascii="Times New Roman" w:hAnsi="Times New Roman"/>
                <w:sz w:val="27"/>
                <w:szCs w:val="27"/>
                <w:lang w:val="vi-VN"/>
              </w:rPr>
              <w:t>075.784</w:t>
            </w:r>
            <w:r w:rsidR="001475A0" w:rsidRPr="00B92BB6">
              <w:rPr>
                <w:rFonts w:ascii="Times New Roman" w:hAnsi="Times New Roman"/>
                <w:sz w:val="27"/>
                <w:szCs w:val="27"/>
              </w:rPr>
              <w:t xml:space="preserve"> triệu đồng.</w:t>
            </w:r>
          </w:p>
        </w:tc>
      </w:tr>
      <w:tr w:rsidR="001475A0" w14:paraId="50BDA3C5" w14:textId="77777777" w:rsidTr="000625BC">
        <w:tc>
          <w:tcPr>
            <w:tcW w:w="6507" w:type="dxa"/>
          </w:tcPr>
          <w:p w14:paraId="21127361" w14:textId="0A2AA504" w:rsidR="00C54E25" w:rsidRPr="00C54E25" w:rsidRDefault="00C54E25" w:rsidP="001475A0">
            <w:pPr>
              <w:spacing w:before="120"/>
              <w:ind w:firstLine="720"/>
              <w:jc w:val="both"/>
              <w:rPr>
                <w:rFonts w:ascii="Times New Roman" w:hAnsi="Times New Roman"/>
                <w:sz w:val="27"/>
                <w:szCs w:val="27"/>
                <w:lang w:val="vi-VN"/>
              </w:rPr>
            </w:pPr>
            <w:r>
              <w:rPr>
                <w:rFonts w:ascii="Times New Roman" w:hAnsi="Times New Roman"/>
                <w:sz w:val="27"/>
                <w:szCs w:val="27"/>
                <w:lang w:val="vi-VN"/>
              </w:rPr>
              <w:t>- Nguồn thực hiện cải cách tiền lương</w:t>
            </w:r>
          </w:p>
          <w:p w14:paraId="56095C9B" w14:textId="29043282"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 Thu bổ sung mục tiêu từ ngân sách cấp trên</w:t>
            </w:r>
          </w:p>
        </w:tc>
        <w:tc>
          <w:tcPr>
            <w:tcW w:w="494" w:type="dxa"/>
            <w:gridSpan w:val="2"/>
          </w:tcPr>
          <w:p w14:paraId="3C7C4DEF" w14:textId="07C6950E" w:rsidR="00C54E25" w:rsidRPr="00C54E25" w:rsidRDefault="00C54E25" w:rsidP="0003706D">
            <w:pPr>
              <w:spacing w:before="120"/>
              <w:jc w:val="both"/>
              <w:rPr>
                <w:rFonts w:ascii="Times New Roman" w:hAnsi="Times New Roman"/>
                <w:sz w:val="27"/>
                <w:szCs w:val="27"/>
                <w:lang w:val="vi-VN"/>
              </w:rPr>
            </w:pPr>
            <w:r>
              <w:rPr>
                <w:rFonts w:ascii="Times New Roman" w:hAnsi="Times New Roman"/>
                <w:sz w:val="27"/>
                <w:szCs w:val="27"/>
                <w:lang w:val="vi-VN"/>
              </w:rPr>
              <w:t>:</w:t>
            </w:r>
          </w:p>
          <w:p w14:paraId="40327E0D" w14:textId="37E3E2B0"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7D1208AD" w14:textId="6F40E1D4" w:rsidR="00C54E25" w:rsidRDefault="000625BC" w:rsidP="00116AD0">
            <w:pPr>
              <w:tabs>
                <w:tab w:val="right" w:pos="9540"/>
              </w:tabs>
              <w:spacing w:before="120" w:after="120"/>
              <w:jc w:val="both"/>
              <w:rPr>
                <w:rFonts w:ascii="Times New Roman" w:hAnsi="Times New Roman"/>
                <w:sz w:val="27"/>
                <w:szCs w:val="27"/>
                <w:lang w:val="vi-VN"/>
              </w:rPr>
            </w:pPr>
            <w:r>
              <w:rPr>
                <w:rFonts w:ascii="Times New Roman" w:hAnsi="Times New Roman"/>
                <w:sz w:val="27"/>
                <w:szCs w:val="27"/>
                <w:lang w:val="vi-VN"/>
              </w:rPr>
              <w:t xml:space="preserve">   </w:t>
            </w:r>
            <w:r w:rsidR="00C54E25">
              <w:rPr>
                <w:rFonts w:ascii="Times New Roman" w:hAnsi="Times New Roman"/>
                <w:sz w:val="27"/>
                <w:szCs w:val="27"/>
                <w:lang w:val="vi-VN"/>
              </w:rPr>
              <w:t>943.906 triệu đồng.</w:t>
            </w:r>
          </w:p>
          <w:p w14:paraId="6C1A8718" w14:textId="54726595" w:rsidR="001475A0"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 xml:space="preserve">       </w:t>
            </w:r>
            <w:r w:rsidR="00C54E25">
              <w:rPr>
                <w:rFonts w:ascii="Times New Roman" w:hAnsi="Times New Roman"/>
                <w:sz w:val="27"/>
                <w:szCs w:val="27"/>
                <w:lang w:val="vi-VN"/>
              </w:rPr>
              <w:t>1.104</w:t>
            </w:r>
            <w:r w:rsidR="001475A0" w:rsidRPr="00B92BB6">
              <w:rPr>
                <w:rFonts w:ascii="Times New Roman" w:hAnsi="Times New Roman"/>
                <w:sz w:val="27"/>
                <w:szCs w:val="27"/>
              </w:rPr>
              <w:t xml:space="preserve"> triệu đồng.</w:t>
            </w:r>
          </w:p>
        </w:tc>
      </w:tr>
      <w:tr w:rsidR="001475A0" w14:paraId="1709DB5B" w14:textId="77777777" w:rsidTr="000625BC">
        <w:tc>
          <w:tcPr>
            <w:tcW w:w="6507" w:type="dxa"/>
          </w:tcPr>
          <w:p w14:paraId="5A99A518" w14:textId="0561466A"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c) Cấp xã</w:t>
            </w:r>
          </w:p>
        </w:tc>
        <w:tc>
          <w:tcPr>
            <w:tcW w:w="494" w:type="dxa"/>
            <w:gridSpan w:val="2"/>
          </w:tcPr>
          <w:p w14:paraId="535F7ED5" w14:textId="0B637AC2"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1191878D" w14:textId="4DC84107" w:rsidR="001475A0" w:rsidRPr="00B92BB6" w:rsidRDefault="00C54E25"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1.376.575</w:t>
            </w:r>
            <w:r w:rsidR="001475A0" w:rsidRPr="00B92BB6">
              <w:rPr>
                <w:rFonts w:ascii="Times New Roman" w:hAnsi="Times New Roman"/>
                <w:sz w:val="27"/>
                <w:szCs w:val="27"/>
              </w:rPr>
              <w:t xml:space="preserve"> triệu đồng.</w:t>
            </w:r>
          </w:p>
        </w:tc>
      </w:tr>
      <w:tr w:rsidR="001475A0" w14:paraId="09CD4C77" w14:textId="77777777" w:rsidTr="000625BC">
        <w:tc>
          <w:tcPr>
            <w:tcW w:w="6507" w:type="dxa"/>
          </w:tcPr>
          <w:p w14:paraId="57F00848" w14:textId="07C261BE"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 Thu cân đối ngân sách từ kinh tế trên địa bàn</w:t>
            </w:r>
          </w:p>
        </w:tc>
        <w:tc>
          <w:tcPr>
            <w:tcW w:w="494" w:type="dxa"/>
            <w:gridSpan w:val="2"/>
          </w:tcPr>
          <w:p w14:paraId="2E7AA519" w14:textId="02692704"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321C7BFC" w14:textId="522ABA39" w:rsidR="001475A0"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 xml:space="preserve">   </w:t>
            </w:r>
            <w:r w:rsidR="00C54E25">
              <w:rPr>
                <w:rFonts w:ascii="Times New Roman" w:hAnsi="Times New Roman"/>
                <w:sz w:val="27"/>
                <w:szCs w:val="27"/>
                <w:lang w:val="vi-VN"/>
              </w:rPr>
              <w:t>143.000</w:t>
            </w:r>
            <w:r w:rsidR="001475A0" w:rsidRPr="00B92BB6">
              <w:rPr>
                <w:rFonts w:ascii="Times New Roman" w:hAnsi="Times New Roman"/>
                <w:sz w:val="27"/>
                <w:szCs w:val="27"/>
              </w:rPr>
              <w:t xml:space="preserve"> triệu đồng.</w:t>
            </w:r>
          </w:p>
        </w:tc>
      </w:tr>
      <w:tr w:rsidR="001475A0" w14:paraId="466E1726" w14:textId="77777777" w:rsidTr="000625BC">
        <w:tc>
          <w:tcPr>
            <w:tcW w:w="6507" w:type="dxa"/>
          </w:tcPr>
          <w:p w14:paraId="5FF68588" w14:textId="2FFB94FE"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 Thu bổ sung cân đối từ ngân sách cấp trên</w:t>
            </w:r>
          </w:p>
        </w:tc>
        <w:tc>
          <w:tcPr>
            <w:tcW w:w="494" w:type="dxa"/>
            <w:gridSpan w:val="2"/>
          </w:tcPr>
          <w:p w14:paraId="0F6DA50D" w14:textId="170A8352"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7C6193C0" w14:textId="329DA839" w:rsidR="001475A0" w:rsidRPr="00B92BB6" w:rsidRDefault="001475A0" w:rsidP="00116AD0">
            <w:pPr>
              <w:tabs>
                <w:tab w:val="right" w:pos="9540"/>
              </w:tabs>
              <w:spacing w:before="120" w:after="120"/>
              <w:jc w:val="both"/>
              <w:rPr>
                <w:rFonts w:ascii="Times New Roman" w:hAnsi="Times New Roman"/>
                <w:sz w:val="27"/>
                <w:szCs w:val="27"/>
              </w:rPr>
            </w:pPr>
            <w:r w:rsidRPr="00B92BB6">
              <w:rPr>
                <w:rFonts w:ascii="Times New Roman" w:hAnsi="Times New Roman"/>
                <w:sz w:val="27"/>
                <w:szCs w:val="27"/>
              </w:rPr>
              <w:t>1.</w:t>
            </w:r>
            <w:r w:rsidR="00C54E25">
              <w:rPr>
                <w:rFonts w:ascii="Times New Roman" w:hAnsi="Times New Roman"/>
                <w:sz w:val="27"/>
                <w:szCs w:val="27"/>
                <w:lang w:val="vi-VN"/>
              </w:rPr>
              <w:t>233.575</w:t>
            </w:r>
            <w:r w:rsidRPr="00B92BB6">
              <w:rPr>
                <w:rFonts w:ascii="Times New Roman" w:hAnsi="Times New Roman"/>
                <w:sz w:val="27"/>
                <w:szCs w:val="27"/>
              </w:rPr>
              <w:t xml:space="preserve"> triệu đồng.</w:t>
            </w:r>
          </w:p>
        </w:tc>
      </w:tr>
      <w:tr w:rsidR="001475A0" w14:paraId="3DD1DA38" w14:textId="77777777" w:rsidTr="000625BC">
        <w:tc>
          <w:tcPr>
            <w:tcW w:w="9809" w:type="dxa"/>
            <w:gridSpan w:val="5"/>
          </w:tcPr>
          <w:p w14:paraId="26E517E1" w14:textId="1BB01B67" w:rsidR="001475A0" w:rsidRPr="00B92BB6" w:rsidRDefault="001475A0" w:rsidP="001475A0">
            <w:pPr>
              <w:tabs>
                <w:tab w:val="right" w:pos="9540"/>
              </w:tabs>
              <w:spacing w:before="120" w:after="120"/>
              <w:ind w:firstLine="731"/>
              <w:jc w:val="both"/>
              <w:rPr>
                <w:rFonts w:ascii="Times New Roman" w:hAnsi="Times New Roman"/>
                <w:sz w:val="27"/>
                <w:szCs w:val="27"/>
              </w:rPr>
            </w:pPr>
            <w:r w:rsidRPr="00B92BB6">
              <w:rPr>
                <w:rFonts w:ascii="Times New Roman" w:hAnsi="Times New Roman"/>
                <w:sz w:val="27"/>
                <w:szCs w:val="27"/>
              </w:rPr>
              <w:t>2. Chi ngân sách địa phương theo các cấp ngân sách như sau:</w:t>
            </w:r>
          </w:p>
        </w:tc>
      </w:tr>
      <w:tr w:rsidR="001475A0" w14:paraId="41AA7867" w14:textId="77777777" w:rsidTr="000625BC">
        <w:tc>
          <w:tcPr>
            <w:tcW w:w="6507" w:type="dxa"/>
          </w:tcPr>
          <w:p w14:paraId="5C2CA341" w14:textId="24F8DDB5"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a) Cấp tỉnh</w:t>
            </w:r>
          </w:p>
        </w:tc>
        <w:tc>
          <w:tcPr>
            <w:tcW w:w="494" w:type="dxa"/>
            <w:gridSpan w:val="2"/>
          </w:tcPr>
          <w:p w14:paraId="377FEAED" w14:textId="095CA37B"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416458AB" w14:textId="38B0C7DF" w:rsidR="001475A0" w:rsidRPr="00B92BB6" w:rsidRDefault="00C54E25"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11.599.704</w:t>
            </w:r>
            <w:r w:rsidR="001475A0" w:rsidRPr="00B92BB6">
              <w:rPr>
                <w:rFonts w:ascii="Times New Roman" w:hAnsi="Times New Roman"/>
                <w:sz w:val="27"/>
                <w:szCs w:val="27"/>
              </w:rPr>
              <w:t xml:space="preserve"> triệu đồng.</w:t>
            </w:r>
          </w:p>
        </w:tc>
      </w:tr>
      <w:tr w:rsidR="001475A0" w14:paraId="6E5A87F8" w14:textId="77777777" w:rsidTr="000625BC">
        <w:tc>
          <w:tcPr>
            <w:tcW w:w="6507" w:type="dxa"/>
          </w:tcPr>
          <w:p w14:paraId="541DAC44" w14:textId="492C6170"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 Chi cân đối ngân sách</w:t>
            </w:r>
          </w:p>
        </w:tc>
        <w:tc>
          <w:tcPr>
            <w:tcW w:w="494" w:type="dxa"/>
            <w:gridSpan w:val="2"/>
          </w:tcPr>
          <w:p w14:paraId="116697B4" w14:textId="41F86320"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27D6968E" w14:textId="71F69D8A" w:rsidR="001475A0"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 xml:space="preserve">  </w:t>
            </w:r>
            <w:r w:rsidR="00C54E25">
              <w:rPr>
                <w:rFonts w:ascii="Times New Roman" w:hAnsi="Times New Roman"/>
                <w:sz w:val="27"/>
                <w:szCs w:val="27"/>
                <w:lang w:val="vi-VN"/>
              </w:rPr>
              <w:t>7.591.814</w:t>
            </w:r>
            <w:r w:rsidR="001475A0" w:rsidRPr="00B92BB6">
              <w:rPr>
                <w:rFonts w:ascii="Times New Roman" w:hAnsi="Times New Roman"/>
                <w:sz w:val="27"/>
                <w:szCs w:val="27"/>
              </w:rPr>
              <w:t xml:space="preserve"> triệu đồng.</w:t>
            </w:r>
          </w:p>
        </w:tc>
      </w:tr>
      <w:tr w:rsidR="001475A0" w14:paraId="449D99D2" w14:textId="77777777" w:rsidTr="000625BC">
        <w:tc>
          <w:tcPr>
            <w:tcW w:w="6507" w:type="dxa"/>
          </w:tcPr>
          <w:p w14:paraId="1FAC589F" w14:textId="67330F20" w:rsidR="001475A0" w:rsidRPr="00B92BB6" w:rsidRDefault="001475A0" w:rsidP="001475A0">
            <w:pPr>
              <w:spacing w:before="120"/>
              <w:ind w:firstLine="720"/>
              <w:jc w:val="both"/>
              <w:rPr>
                <w:rFonts w:ascii="Times New Roman" w:hAnsi="Times New Roman"/>
                <w:sz w:val="27"/>
                <w:szCs w:val="27"/>
              </w:rPr>
            </w:pPr>
            <w:r w:rsidRPr="00B92BB6">
              <w:rPr>
                <w:rFonts w:ascii="Times New Roman" w:hAnsi="Times New Roman"/>
                <w:sz w:val="27"/>
                <w:szCs w:val="27"/>
              </w:rPr>
              <w:t>+ Chi đầu tư phát triển</w:t>
            </w:r>
          </w:p>
        </w:tc>
        <w:tc>
          <w:tcPr>
            <w:tcW w:w="494" w:type="dxa"/>
            <w:gridSpan w:val="2"/>
          </w:tcPr>
          <w:p w14:paraId="31D08ADA" w14:textId="70FF9A5D" w:rsidR="001475A0"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286BA4CA" w14:textId="246F5EAE" w:rsidR="001475A0"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 xml:space="preserve">  </w:t>
            </w:r>
            <w:r w:rsidR="00C54E25">
              <w:rPr>
                <w:rFonts w:ascii="Times New Roman" w:hAnsi="Times New Roman"/>
                <w:sz w:val="27"/>
                <w:szCs w:val="27"/>
                <w:lang w:val="vi-VN"/>
              </w:rPr>
              <w:t>3.191.134</w:t>
            </w:r>
            <w:r w:rsidR="00AE108F" w:rsidRPr="00B92BB6">
              <w:rPr>
                <w:rFonts w:ascii="Times New Roman" w:hAnsi="Times New Roman"/>
                <w:sz w:val="27"/>
                <w:szCs w:val="27"/>
              </w:rPr>
              <w:t xml:space="preserve"> triệu đồng.</w:t>
            </w:r>
          </w:p>
        </w:tc>
      </w:tr>
      <w:tr w:rsidR="00AE108F" w14:paraId="09F4689F" w14:textId="77777777" w:rsidTr="000625BC">
        <w:tc>
          <w:tcPr>
            <w:tcW w:w="6507" w:type="dxa"/>
          </w:tcPr>
          <w:p w14:paraId="4E3DAA78" w14:textId="77777777" w:rsidR="00AE108F" w:rsidRDefault="00AE108F" w:rsidP="001475A0">
            <w:pPr>
              <w:spacing w:before="120"/>
              <w:ind w:firstLine="720"/>
              <w:jc w:val="both"/>
              <w:rPr>
                <w:rFonts w:ascii="Times New Roman" w:hAnsi="Times New Roman"/>
                <w:sz w:val="27"/>
                <w:szCs w:val="27"/>
              </w:rPr>
            </w:pPr>
            <w:r w:rsidRPr="00B92BB6">
              <w:rPr>
                <w:rFonts w:ascii="Times New Roman" w:hAnsi="Times New Roman"/>
                <w:sz w:val="27"/>
                <w:szCs w:val="27"/>
              </w:rPr>
              <w:t>+ Chi thường xuyên</w:t>
            </w:r>
          </w:p>
          <w:p w14:paraId="501549FE" w14:textId="77777777" w:rsidR="00C54E25" w:rsidRDefault="00C54E25" w:rsidP="001475A0">
            <w:pPr>
              <w:spacing w:before="120"/>
              <w:ind w:firstLine="720"/>
              <w:jc w:val="both"/>
              <w:rPr>
                <w:rFonts w:ascii="Times New Roman" w:hAnsi="Times New Roman"/>
                <w:sz w:val="27"/>
                <w:szCs w:val="27"/>
                <w:lang w:val="vi-VN"/>
              </w:rPr>
            </w:pPr>
            <w:r>
              <w:rPr>
                <w:rFonts w:ascii="Times New Roman" w:hAnsi="Times New Roman"/>
                <w:sz w:val="27"/>
                <w:szCs w:val="27"/>
                <w:lang w:val="vi-VN"/>
              </w:rPr>
              <w:t>+ Chi tạo nguồn cải cách tiền lương</w:t>
            </w:r>
          </w:p>
          <w:p w14:paraId="16F3D5DA" w14:textId="70673C4C" w:rsidR="00C54E25" w:rsidRPr="00C54E25" w:rsidRDefault="00C54E25" w:rsidP="001475A0">
            <w:pPr>
              <w:spacing w:before="120"/>
              <w:ind w:firstLine="720"/>
              <w:jc w:val="both"/>
              <w:rPr>
                <w:rFonts w:ascii="Times New Roman" w:hAnsi="Times New Roman"/>
                <w:sz w:val="27"/>
                <w:szCs w:val="27"/>
                <w:lang w:val="vi-VN"/>
              </w:rPr>
            </w:pPr>
            <w:r>
              <w:rPr>
                <w:rFonts w:ascii="Times New Roman" w:hAnsi="Times New Roman"/>
                <w:sz w:val="27"/>
                <w:szCs w:val="27"/>
                <w:lang w:val="vi-VN"/>
              </w:rPr>
              <w:t>+ Chi trả nợ lãi vay</w:t>
            </w:r>
          </w:p>
        </w:tc>
        <w:tc>
          <w:tcPr>
            <w:tcW w:w="494" w:type="dxa"/>
            <w:gridSpan w:val="2"/>
          </w:tcPr>
          <w:p w14:paraId="76AFC545" w14:textId="77777777" w:rsidR="00AE108F"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p w14:paraId="4A487C05" w14:textId="0D055ECE" w:rsidR="00C54E25" w:rsidRDefault="000625BC" w:rsidP="00C54E25">
            <w:pPr>
              <w:rPr>
                <w:rFonts w:ascii="Times New Roman" w:hAnsi="Times New Roman"/>
                <w:sz w:val="27"/>
                <w:szCs w:val="27"/>
                <w:lang w:val="vi-VN"/>
              </w:rPr>
            </w:pPr>
            <w:r>
              <w:rPr>
                <w:rFonts w:ascii="Times New Roman" w:hAnsi="Times New Roman"/>
                <w:sz w:val="27"/>
                <w:szCs w:val="27"/>
                <w:lang w:val="vi-VN"/>
              </w:rPr>
              <w:t xml:space="preserve">:         </w:t>
            </w:r>
          </w:p>
          <w:p w14:paraId="51023004" w14:textId="77777777" w:rsidR="00C54E25" w:rsidRDefault="00C54E25" w:rsidP="00C54E25">
            <w:pPr>
              <w:rPr>
                <w:rFonts w:ascii="Times New Roman" w:hAnsi="Times New Roman"/>
                <w:sz w:val="27"/>
                <w:szCs w:val="27"/>
                <w:lang w:val="vi-VN"/>
              </w:rPr>
            </w:pPr>
          </w:p>
          <w:p w14:paraId="235FCEF5" w14:textId="7A0E798E" w:rsidR="00C54E25" w:rsidRPr="00C54E25" w:rsidRDefault="00C54E25" w:rsidP="00C54E25">
            <w:pPr>
              <w:rPr>
                <w:rFonts w:ascii="Times New Roman" w:hAnsi="Times New Roman"/>
                <w:sz w:val="27"/>
                <w:szCs w:val="27"/>
                <w:lang w:val="vi-VN"/>
              </w:rPr>
            </w:pPr>
            <w:r>
              <w:rPr>
                <w:rFonts w:ascii="Times New Roman" w:hAnsi="Times New Roman"/>
                <w:sz w:val="27"/>
                <w:szCs w:val="27"/>
                <w:lang w:val="vi-VN"/>
              </w:rPr>
              <w:t xml:space="preserve">: </w:t>
            </w:r>
          </w:p>
        </w:tc>
        <w:tc>
          <w:tcPr>
            <w:tcW w:w="2805" w:type="dxa"/>
            <w:gridSpan w:val="2"/>
          </w:tcPr>
          <w:p w14:paraId="31FD00B5" w14:textId="32496D26" w:rsidR="00AE108F"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 xml:space="preserve">  </w:t>
            </w:r>
            <w:r w:rsidR="00C54E25">
              <w:rPr>
                <w:rFonts w:ascii="Times New Roman" w:hAnsi="Times New Roman"/>
                <w:sz w:val="27"/>
                <w:szCs w:val="27"/>
                <w:lang w:val="vi-VN"/>
              </w:rPr>
              <w:t>3.779.090</w:t>
            </w:r>
            <w:r w:rsidR="00AE108F" w:rsidRPr="00B92BB6">
              <w:rPr>
                <w:rFonts w:ascii="Times New Roman" w:hAnsi="Times New Roman"/>
                <w:sz w:val="27"/>
                <w:szCs w:val="27"/>
              </w:rPr>
              <w:t xml:space="preserve"> triệu đồng.</w:t>
            </w:r>
          </w:p>
          <w:p w14:paraId="03E3E340" w14:textId="55F88C47" w:rsidR="00C54E25" w:rsidRDefault="000625BC" w:rsidP="00116AD0">
            <w:pPr>
              <w:tabs>
                <w:tab w:val="right" w:pos="9540"/>
              </w:tabs>
              <w:spacing w:before="120" w:after="120"/>
              <w:jc w:val="both"/>
              <w:rPr>
                <w:rFonts w:ascii="Times New Roman" w:hAnsi="Times New Roman"/>
                <w:sz w:val="27"/>
                <w:szCs w:val="27"/>
                <w:lang w:val="vi-VN"/>
              </w:rPr>
            </w:pPr>
            <w:r>
              <w:rPr>
                <w:rFonts w:ascii="Times New Roman" w:hAnsi="Times New Roman"/>
                <w:sz w:val="27"/>
                <w:szCs w:val="27"/>
                <w:lang w:val="vi-VN"/>
              </w:rPr>
              <w:t xml:space="preserve">     </w:t>
            </w:r>
            <w:r w:rsidR="00C54E25">
              <w:rPr>
                <w:rFonts w:ascii="Times New Roman" w:hAnsi="Times New Roman"/>
                <w:sz w:val="27"/>
                <w:szCs w:val="27"/>
                <w:lang w:val="vi-VN"/>
              </w:rPr>
              <w:t>454.283 triệu đồng.</w:t>
            </w:r>
          </w:p>
          <w:p w14:paraId="2D9360C6" w14:textId="68D5B742" w:rsidR="00C54E25" w:rsidRPr="00C54E25" w:rsidRDefault="000625BC" w:rsidP="00116AD0">
            <w:pPr>
              <w:tabs>
                <w:tab w:val="right" w:pos="9540"/>
              </w:tabs>
              <w:spacing w:before="120" w:after="120"/>
              <w:jc w:val="both"/>
              <w:rPr>
                <w:rFonts w:ascii="Times New Roman" w:hAnsi="Times New Roman"/>
                <w:sz w:val="27"/>
                <w:szCs w:val="27"/>
                <w:lang w:val="vi-VN"/>
              </w:rPr>
            </w:pPr>
            <w:r>
              <w:rPr>
                <w:rFonts w:ascii="Times New Roman" w:hAnsi="Times New Roman"/>
                <w:sz w:val="27"/>
                <w:szCs w:val="27"/>
                <w:lang w:val="vi-VN"/>
              </w:rPr>
              <w:t xml:space="preserve">        </w:t>
            </w:r>
            <w:r w:rsidR="00C54E25">
              <w:rPr>
                <w:rFonts w:ascii="Times New Roman" w:hAnsi="Times New Roman"/>
                <w:sz w:val="27"/>
                <w:szCs w:val="27"/>
                <w:lang w:val="vi-VN"/>
              </w:rPr>
              <w:t>11.500 triệu đồng.</w:t>
            </w:r>
          </w:p>
        </w:tc>
      </w:tr>
      <w:tr w:rsidR="00AE108F" w14:paraId="359A0405" w14:textId="77777777" w:rsidTr="000625BC">
        <w:tc>
          <w:tcPr>
            <w:tcW w:w="6507" w:type="dxa"/>
          </w:tcPr>
          <w:p w14:paraId="6EDAD9B4" w14:textId="1FC6D270" w:rsidR="00AE108F" w:rsidRPr="00B92BB6" w:rsidRDefault="00AE108F" w:rsidP="001475A0">
            <w:pPr>
              <w:spacing w:before="120"/>
              <w:ind w:firstLine="720"/>
              <w:jc w:val="both"/>
              <w:rPr>
                <w:rFonts w:ascii="Times New Roman" w:hAnsi="Times New Roman"/>
                <w:sz w:val="27"/>
                <w:szCs w:val="27"/>
              </w:rPr>
            </w:pPr>
            <w:r w:rsidRPr="00B92BB6">
              <w:rPr>
                <w:rFonts w:ascii="Times New Roman" w:hAnsi="Times New Roman"/>
                <w:sz w:val="27"/>
                <w:szCs w:val="27"/>
              </w:rPr>
              <w:t>+ Chi bổ sung quỹ dự trữ tài chính</w:t>
            </w:r>
          </w:p>
        </w:tc>
        <w:tc>
          <w:tcPr>
            <w:tcW w:w="494" w:type="dxa"/>
            <w:gridSpan w:val="2"/>
          </w:tcPr>
          <w:p w14:paraId="5CDEC24E" w14:textId="451FAC85"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68D1042C" w14:textId="4AC2E08F" w:rsidR="00AE108F"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 xml:space="preserve">          </w:t>
            </w:r>
            <w:r w:rsidR="00AE108F" w:rsidRPr="00B92BB6">
              <w:rPr>
                <w:rFonts w:ascii="Times New Roman" w:hAnsi="Times New Roman"/>
                <w:sz w:val="27"/>
                <w:szCs w:val="27"/>
              </w:rPr>
              <w:t>1.170 triệu đồng.</w:t>
            </w:r>
          </w:p>
        </w:tc>
      </w:tr>
      <w:tr w:rsidR="00AE108F" w14:paraId="7C321683" w14:textId="77777777" w:rsidTr="000625BC">
        <w:tc>
          <w:tcPr>
            <w:tcW w:w="6507" w:type="dxa"/>
          </w:tcPr>
          <w:p w14:paraId="6E06F4DA" w14:textId="5711C487" w:rsidR="00AE108F" w:rsidRPr="00B92BB6" w:rsidRDefault="00AE108F" w:rsidP="001475A0">
            <w:pPr>
              <w:spacing w:before="120"/>
              <w:ind w:firstLine="720"/>
              <w:jc w:val="both"/>
              <w:rPr>
                <w:rFonts w:ascii="Times New Roman" w:hAnsi="Times New Roman"/>
                <w:sz w:val="27"/>
                <w:szCs w:val="27"/>
              </w:rPr>
            </w:pPr>
            <w:r w:rsidRPr="00B92BB6">
              <w:rPr>
                <w:rFonts w:ascii="Times New Roman" w:hAnsi="Times New Roman"/>
                <w:sz w:val="27"/>
                <w:szCs w:val="27"/>
              </w:rPr>
              <w:t>+ Dự phòng ngân sách</w:t>
            </w:r>
          </w:p>
        </w:tc>
        <w:tc>
          <w:tcPr>
            <w:tcW w:w="494" w:type="dxa"/>
            <w:gridSpan w:val="2"/>
          </w:tcPr>
          <w:p w14:paraId="1BEC46B5" w14:textId="6B2A3BFC"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52615CCD" w14:textId="7C9B9699" w:rsidR="00AE108F"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 xml:space="preserve">     154.637</w:t>
            </w:r>
            <w:r w:rsidR="00AE108F" w:rsidRPr="00B92BB6">
              <w:rPr>
                <w:rFonts w:ascii="Times New Roman" w:hAnsi="Times New Roman"/>
                <w:sz w:val="27"/>
                <w:szCs w:val="27"/>
              </w:rPr>
              <w:t xml:space="preserve"> triệu đồng.</w:t>
            </w:r>
          </w:p>
        </w:tc>
      </w:tr>
      <w:tr w:rsidR="00AE108F" w14:paraId="75E7B3EA" w14:textId="77777777" w:rsidTr="000625BC">
        <w:tc>
          <w:tcPr>
            <w:tcW w:w="6507" w:type="dxa"/>
          </w:tcPr>
          <w:p w14:paraId="7F339C4C" w14:textId="0CFB09BB" w:rsidR="00AE108F" w:rsidRPr="00B92BB6" w:rsidRDefault="00AE108F" w:rsidP="001475A0">
            <w:pPr>
              <w:spacing w:before="120"/>
              <w:ind w:firstLine="720"/>
              <w:jc w:val="both"/>
              <w:rPr>
                <w:rFonts w:ascii="Times New Roman" w:hAnsi="Times New Roman"/>
                <w:sz w:val="27"/>
                <w:szCs w:val="27"/>
              </w:rPr>
            </w:pPr>
            <w:r w:rsidRPr="00B92BB6">
              <w:rPr>
                <w:rFonts w:ascii="Times New Roman" w:hAnsi="Times New Roman"/>
                <w:sz w:val="27"/>
                <w:szCs w:val="27"/>
              </w:rPr>
              <w:t xml:space="preserve">- Chi từ nguồn trung ương bổ sung có mục tiêu    </w:t>
            </w:r>
          </w:p>
        </w:tc>
        <w:tc>
          <w:tcPr>
            <w:tcW w:w="494" w:type="dxa"/>
            <w:gridSpan w:val="2"/>
          </w:tcPr>
          <w:p w14:paraId="7A0014C1" w14:textId="4E4C324D"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702927C5" w14:textId="77ED63FD" w:rsidR="00AE108F"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 xml:space="preserve"> 3.398.879</w:t>
            </w:r>
            <w:r w:rsidR="00AE108F" w:rsidRPr="00B92BB6">
              <w:rPr>
                <w:rFonts w:ascii="Times New Roman" w:hAnsi="Times New Roman"/>
                <w:sz w:val="27"/>
                <w:szCs w:val="27"/>
              </w:rPr>
              <w:t xml:space="preserve"> triệu đồng.</w:t>
            </w:r>
          </w:p>
        </w:tc>
      </w:tr>
      <w:tr w:rsidR="00AE108F" w14:paraId="020CE7FB" w14:textId="77777777" w:rsidTr="000625BC">
        <w:tc>
          <w:tcPr>
            <w:tcW w:w="6507" w:type="dxa"/>
          </w:tcPr>
          <w:p w14:paraId="1813172C" w14:textId="0981AB94" w:rsidR="00AE108F" w:rsidRPr="00B92BB6" w:rsidRDefault="00AE108F" w:rsidP="001475A0">
            <w:pPr>
              <w:spacing w:before="120"/>
              <w:ind w:firstLine="720"/>
              <w:jc w:val="both"/>
              <w:rPr>
                <w:rFonts w:ascii="Times New Roman" w:hAnsi="Times New Roman"/>
                <w:sz w:val="27"/>
                <w:szCs w:val="27"/>
              </w:rPr>
            </w:pPr>
            <w:r w:rsidRPr="00B92BB6">
              <w:rPr>
                <w:rFonts w:ascii="Times New Roman" w:hAnsi="Times New Roman"/>
                <w:sz w:val="27"/>
                <w:szCs w:val="27"/>
                <w:lang w:val="nb-NO"/>
              </w:rPr>
              <w:t>- Chi Chương trình mục tiêu quốc gia</w:t>
            </w:r>
          </w:p>
        </w:tc>
        <w:tc>
          <w:tcPr>
            <w:tcW w:w="494" w:type="dxa"/>
            <w:gridSpan w:val="2"/>
          </w:tcPr>
          <w:p w14:paraId="2F6CABA2" w14:textId="5C328245"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7701259D" w14:textId="05626884" w:rsidR="00AE108F"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 xml:space="preserve">    609.011</w:t>
            </w:r>
            <w:r w:rsidR="00AE108F" w:rsidRPr="00B92BB6">
              <w:rPr>
                <w:rFonts w:ascii="Times New Roman" w:hAnsi="Times New Roman"/>
                <w:sz w:val="27"/>
                <w:szCs w:val="27"/>
                <w:lang w:val="nb-NO"/>
              </w:rPr>
              <w:t xml:space="preserve"> triệu đồng.</w:t>
            </w:r>
          </w:p>
        </w:tc>
      </w:tr>
      <w:tr w:rsidR="00AE108F" w14:paraId="244F64E0" w14:textId="77777777" w:rsidTr="000625BC">
        <w:tc>
          <w:tcPr>
            <w:tcW w:w="6507" w:type="dxa"/>
          </w:tcPr>
          <w:p w14:paraId="1718D913" w14:textId="7EC56850" w:rsidR="00AE108F" w:rsidRPr="00B92BB6" w:rsidRDefault="00AE108F" w:rsidP="00AE108F">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b) Cấp huyện</w:t>
            </w:r>
          </w:p>
        </w:tc>
        <w:tc>
          <w:tcPr>
            <w:tcW w:w="494" w:type="dxa"/>
            <w:gridSpan w:val="2"/>
          </w:tcPr>
          <w:p w14:paraId="2F4C5AA3" w14:textId="18BC8A27"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1F3DE38D" w14:textId="236FFD86" w:rsidR="00AE108F" w:rsidRPr="00B92BB6" w:rsidRDefault="000625BC"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7.676.367</w:t>
            </w:r>
            <w:r w:rsidR="00AE108F" w:rsidRPr="00B92BB6">
              <w:rPr>
                <w:rFonts w:ascii="Times New Roman" w:hAnsi="Times New Roman"/>
                <w:sz w:val="27"/>
                <w:szCs w:val="27"/>
              </w:rPr>
              <w:t xml:space="preserve"> </w:t>
            </w:r>
            <w:r w:rsidR="00AE108F" w:rsidRPr="00B92BB6">
              <w:rPr>
                <w:rFonts w:ascii="Times New Roman" w:hAnsi="Times New Roman"/>
                <w:sz w:val="27"/>
                <w:szCs w:val="27"/>
                <w:lang w:val="nb-NO"/>
              </w:rPr>
              <w:t>triệu đồng.</w:t>
            </w:r>
          </w:p>
        </w:tc>
      </w:tr>
      <w:tr w:rsidR="00AE108F" w14:paraId="7CCBD40C" w14:textId="77777777" w:rsidTr="000625BC">
        <w:tc>
          <w:tcPr>
            <w:tcW w:w="6507" w:type="dxa"/>
          </w:tcPr>
          <w:p w14:paraId="1A2595E0" w14:textId="277CF9E3" w:rsidR="00AE108F" w:rsidRPr="00B92BB6" w:rsidRDefault="00AE108F" w:rsidP="00AE108F">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 Chi cân đối ngân sách</w:t>
            </w:r>
          </w:p>
        </w:tc>
        <w:tc>
          <w:tcPr>
            <w:tcW w:w="494" w:type="dxa"/>
            <w:gridSpan w:val="2"/>
          </w:tcPr>
          <w:p w14:paraId="2EF37DD4" w14:textId="140CC207"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4E2F047B" w14:textId="3B350DF1" w:rsidR="00AE108F"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7.675.263</w:t>
            </w:r>
            <w:r w:rsidR="00AE108F" w:rsidRPr="00B92BB6">
              <w:rPr>
                <w:rFonts w:ascii="Times New Roman" w:hAnsi="Times New Roman"/>
                <w:sz w:val="27"/>
                <w:szCs w:val="27"/>
                <w:lang w:val="nb-NO"/>
              </w:rPr>
              <w:t xml:space="preserve"> triệu đồng.</w:t>
            </w:r>
          </w:p>
        </w:tc>
      </w:tr>
      <w:tr w:rsidR="00AE108F" w14:paraId="672EB350" w14:textId="77777777" w:rsidTr="000625BC">
        <w:tc>
          <w:tcPr>
            <w:tcW w:w="6507" w:type="dxa"/>
          </w:tcPr>
          <w:p w14:paraId="3DE68B3B" w14:textId="03B69CA3" w:rsidR="00AE108F" w:rsidRPr="00B92BB6" w:rsidRDefault="00AE108F" w:rsidP="00AE108F">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 Chi đầu tư phát triển</w:t>
            </w:r>
          </w:p>
        </w:tc>
        <w:tc>
          <w:tcPr>
            <w:tcW w:w="494" w:type="dxa"/>
            <w:gridSpan w:val="2"/>
          </w:tcPr>
          <w:p w14:paraId="50782868" w14:textId="487C4170"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2CB2ECAF" w14:textId="47DF23D7" w:rsidR="00AE108F" w:rsidRPr="00B92BB6" w:rsidRDefault="000625BC"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 xml:space="preserve">   782.740</w:t>
            </w:r>
            <w:r w:rsidR="00AE108F" w:rsidRPr="00B92BB6">
              <w:rPr>
                <w:rFonts w:ascii="Times New Roman" w:hAnsi="Times New Roman"/>
                <w:sz w:val="27"/>
                <w:szCs w:val="27"/>
                <w:lang w:val="nb-NO"/>
              </w:rPr>
              <w:t xml:space="preserve"> triệu đồng.</w:t>
            </w:r>
          </w:p>
        </w:tc>
      </w:tr>
      <w:tr w:rsidR="00AE108F" w14:paraId="5BE388E3" w14:textId="77777777" w:rsidTr="000625BC">
        <w:tc>
          <w:tcPr>
            <w:tcW w:w="6507" w:type="dxa"/>
          </w:tcPr>
          <w:p w14:paraId="16CB8AB4" w14:textId="77777777" w:rsidR="00AE108F" w:rsidRDefault="00AE108F" w:rsidP="00AE108F">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 Chi thường xuyên</w:t>
            </w:r>
          </w:p>
          <w:p w14:paraId="1E709A03" w14:textId="3E481119" w:rsidR="000625BC" w:rsidRPr="000625BC" w:rsidRDefault="000625BC" w:rsidP="000625BC">
            <w:pPr>
              <w:spacing w:before="120"/>
              <w:ind w:firstLine="731"/>
              <w:jc w:val="both"/>
              <w:rPr>
                <w:rFonts w:ascii="Times New Roman" w:hAnsi="Times New Roman"/>
                <w:sz w:val="27"/>
                <w:szCs w:val="27"/>
                <w:lang w:val="vi-VN"/>
              </w:rPr>
            </w:pPr>
            <w:r>
              <w:rPr>
                <w:rFonts w:ascii="Times New Roman" w:hAnsi="Times New Roman"/>
                <w:sz w:val="27"/>
                <w:szCs w:val="27"/>
                <w:lang w:val="vi-VN"/>
              </w:rPr>
              <w:lastRenderedPageBreak/>
              <w:t>+ Chi tạo nguồn cải cách tiền lương</w:t>
            </w:r>
          </w:p>
        </w:tc>
        <w:tc>
          <w:tcPr>
            <w:tcW w:w="494" w:type="dxa"/>
            <w:gridSpan w:val="2"/>
          </w:tcPr>
          <w:p w14:paraId="7193BC3A" w14:textId="77777777" w:rsidR="00AE108F"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lastRenderedPageBreak/>
              <w:t>:</w:t>
            </w:r>
          </w:p>
          <w:p w14:paraId="60D12DB2" w14:textId="4BA8F2A2" w:rsidR="000625BC" w:rsidRPr="000625BC" w:rsidRDefault="000625BC" w:rsidP="0003706D">
            <w:pPr>
              <w:spacing w:before="120"/>
              <w:jc w:val="both"/>
              <w:rPr>
                <w:rFonts w:ascii="Times New Roman" w:hAnsi="Times New Roman"/>
                <w:sz w:val="27"/>
                <w:szCs w:val="27"/>
                <w:lang w:val="vi-VN"/>
              </w:rPr>
            </w:pPr>
            <w:r>
              <w:rPr>
                <w:rFonts w:ascii="Times New Roman" w:hAnsi="Times New Roman"/>
                <w:sz w:val="27"/>
                <w:szCs w:val="27"/>
                <w:lang w:val="vi-VN"/>
              </w:rPr>
              <w:lastRenderedPageBreak/>
              <w:t>:</w:t>
            </w:r>
          </w:p>
        </w:tc>
        <w:tc>
          <w:tcPr>
            <w:tcW w:w="2805" w:type="dxa"/>
            <w:gridSpan w:val="2"/>
          </w:tcPr>
          <w:p w14:paraId="547E0192" w14:textId="6F486888" w:rsidR="000625BC" w:rsidRDefault="000625BC" w:rsidP="00116AD0">
            <w:pPr>
              <w:tabs>
                <w:tab w:val="right" w:pos="9540"/>
              </w:tabs>
              <w:spacing w:before="120" w:after="120"/>
              <w:jc w:val="both"/>
              <w:rPr>
                <w:rFonts w:ascii="Times New Roman" w:hAnsi="Times New Roman"/>
                <w:sz w:val="27"/>
                <w:szCs w:val="27"/>
                <w:lang w:val="vi-VN"/>
              </w:rPr>
            </w:pPr>
            <w:r>
              <w:rPr>
                <w:rFonts w:ascii="Times New Roman" w:hAnsi="Times New Roman"/>
                <w:sz w:val="27"/>
                <w:szCs w:val="27"/>
                <w:lang w:val="vi-VN"/>
              </w:rPr>
              <w:lastRenderedPageBreak/>
              <w:t>6.586.808 triệu đồng.</w:t>
            </w:r>
          </w:p>
          <w:p w14:paraId="53D2DFE0" w14:textId="108D8231" w:rsidR="000625BC" w:rsidRPr="00B92BB6" w:rsidRDefault="000625BC" w:rsidP="000625BC">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lastRenderedPageBreak/>
              <w:t xml:space="preserve">  170.805 triệu đồng.</w:t>
            </w:r>
          </w:p>
        </w:tc>
      </w:tr>
      <w:tr w:rsidR="00AE108F" w14:paraId="6B559BF5" w14:textId="77777777" w:rsidTr="000625BC">
        <w:tc>
          <w:tcPr>
            <w:tcW w:w="6507" w:type="dxa"/>
          </w:tcPr>
          <w:p w14:paraId="720A7716" w14:textId="09B14A74" w:rsidR="00AE108F" w:rsidRPr="00B92BB6" w:rsidRDefault="00AE108F" w:rsidP="00AE108F">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lastRenderedPageBreak/>
              <w:t>+ Dự phòng ngân sách</w:t>
            </w:r>
          </w:p>
        </w:tc>
        <w:tc>
          <w:tcPr>
            <w:tcW w:w="494" w:type="dxa"/>
            <w:gridSpan w:val="2"/>
          </w:tcPr>
          <w:p w14:paraId="1687895F" w14:textId="7E29BEF9"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68ADB715" w14:textId="4CD488B6" w:rsidR="00AE108F" w:rsidRPr="00B92BB6" w:rsidRDefault="000625BC"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 xml:space="preserve">  134.910</w:t>
            </w:r>
            <w:r w:rsidR="00AE108F" w:rsidRPr="00B92BB6">
              <w:rPr>
                <w:rFonts w:ascii="Times New Roman" w:hAnsi="Times New Roman"/>
                <w:sz w:val="27"/>
                <w:szCs w:val="27"/>
                <w:lang w:val="nb-NO"/>
              </w:rPr>
              <w:t xml:space="preserve"> triệu đồng.</w:t>
            </w:r>
          </w:p>
        </w:tc>
      </w:tr>
      <w:tr w:rsidR="00AE108F" w14:paraId="6045B507" w14:textId="77777777" w:rsidTr="000625BC">
        <w:tc>
          <w:tcPr>
            <w:tcW w:w="6507" w:type="dxa"/>
          </w:tcPr>
          <w:p w14:paraId="08123DCA" w14:textId="1A03BE08" w:rsidR="00AE108F" w:rsidRPr="00B92BB6" w:rsidRDefault="00AE108F" w:rsidP="00AE108F">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 xml:space="preserve">- Chi từ nguồn trung ương bổ sung có mục tiêu   </w:t>
            </w:r>
          </w:p>
        </w:tc>
        <w:tc>
          <w:tcPr>
            <w:tcW w:w="494" w:type="dxa"/>
            <w:gridSpan w:val="2"/>
          </w:tcPr>
          <w:p w14:paraId="3ED91C17" w14:textId="229049C6"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2A17708E" w14:textId="48232BC6" w:rsidR="00AE108F" w:rsidRPr="00B92BB6" w:rsidRDefault="000625BC"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 xml:space="preserve">       1.104</w:t>
            </w:r>
            <w:r w:rsidR="00AE108F" w:rsidRPr="00B92BB6">
              <w:rPr>
                <w:rFonts w:ascii="Times New Roman" w:hAnsi="Times New Roman"/>
                <w:sz w:val="27"/>
                <w:szCs w:val="27"/>
                <w:lang w:val="nb-NO"/>
              </w:rPr>
              <w:t xml:space="preserve"> triệu đồng.</w:t>
            </w:r>
          </w:p>
        </w:tc>
      </w:tr>
      <w:tr w:rsidR="00AE108F" w14:paraId="2250B411" w14:textId="77777777" w:rsidTr="000625BC">
        <w:tc>
          <w:tcPr>
            <w:tcW w:w="6507" w:type="dxa"/>
          </w:tcPr>
          <w:p w14:paraId="6FE33C0F" w14:textId="61114A66" w:rsidR="00AE108F" w:rsidRPr="00B92BB6" w:rsidRDefault="00AE108F" w:rsidP="00AE108F">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c) Cấp xã</w:t>
            </w:r>
          </w:p>
        </w:tc>
        <w:tc>
          <w:tcPr>
            <w:tcW w:w="494" w:type="dxa"/>
            <w:gridSpan w:val="2"/>
          </w:tcPr>
          <w:p w14:paraId="7B840774" w14:textId="146AF963"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131EDEA9" w14:textId="216FD988" w:rsidR="00AE108F" w:rsidRPr="00B92BB6" w:rsidRDefault="000625BC"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1.376.575</w:t>
            </w:r>
            <w:r w:rsidR="00AE108F" w:rsidRPr="00B92BB6">
              <w:rPr>
                <w:rFonts w:ascii="Times New Roman" w:hAnsi="Times New Roman"/>
                <w:sz w:val="27"/>
                <w:szCs w:val="27"/>
              </w:rPr>
              <w:t xml:space="preserve"> </w:t>
            </w:r>
            <w:r w:rsidR="00AE108F" w:rsidRPr="00B92BB6">
              <w:rPr>
                <w:rFonts w:ascii="Times New Roman" w:hAnsi="Times New Roman"/>
                <w:sz w:val="27"/>
                <w:szCs w:val="27"/>
                <w:lang w:val="nb-NO"/>
              </w:rPr>
              <w:t>triệu đồng.</w:t>
            </w:r>
          </w:p>
        </w:tc>
      </w:tr>
      <w:tr w:rsidR="00AE108F" w14:paraId="0D488431" w14:textId="77777777" w:rsidTr="000625BC">
        <w:tc>
          <w:tcPr>
            <w:tcW w:w="6507" w:type="dxa"/>
          </w:tcPr>
          <w:p w14:paraId="2ED049A0" w14:textId="591F4151" w:rsidR="00AE108F" w:rsidRPr="00B92BB6" w:rsidRDefault="00AE108F" w:rsidP="00AE108F">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 Chi thường xuyên</w:t>
            </w:r>
          </w:p>
        </w:tc>
        <w:tc>
          <w:tcPr>
            <w:tcW w:w="494" w:type="dxa"/>
            <w:gridSpan w:val="2"/>
          </w:tcPr>
          <w:p w14:paraId="07A54842" w14:textId="66EE173D"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6AD1CA3D" w14:textId="02A64C83" w:rsidR="00AE108F" w:rsidRPr="00B92BB6" w:rsidRDefault="000625BC" w:rsidP="00116AD0">
            <w:pPr>
              <w:tabs>
                <w:tab w:val="right" w:pos="9540"/>
              </w:tabs>
              <w:spacing w:before="120" w:after="120"/>
              <w:jc w:val="both"/>
              <w:rPr>
                <w:rFonts w:ascii="Times New Roman" w:hAnsi="Times New Roman"/>
                <w:sz w:val="27"/>
                <w:szCs w:val="27"/>
              </w:rPr>
            </w:pPr>
            <w:r>
              <w:rPr>
                <w:rFonts w:ascii="Times New Roman" w:hAnsi="Times New Roman"/>
                <w:sz w:val="27"/>
                <w:szCs w:val="27"/>
                <w:lang w:val="vi-VN"/>
              </w:rPr>
              <w:t>1.349.325</w:t>
            </w:r>
            <w:r w:rsidR="00AE108F" w:rsidRPr="00B92BB6">
              <w:rPr>
                <w:rFonts w:ascii="Times New Roman" w:hAnsi="Times New Roman"/>
                <w:sz w:val="27"/>
                <w:szCs w:val="27"/>
                <w:lang w:val="nb-NO"/>
              </w:rPr>
              <w:t xml:space="preserve"> triệu đồng.</w:t>
            </w:r>
          </w:p>
        </w:tc>
      </w:tr>
      <w:tr w:rsidR="00AE108F" w14:paraId="5EC4E353" w14:textId="77777777" w:rsidTr="000625BC">
        <w:tc>
          <w:tcPr>
            <w:tcW w:w="6507" w:type="dxa"/>
          </w:tcPr>
          <w:p w14:paraId="2E519BA5" w14:textId="7F536260" w:rsidR="00AE108F" w:rsidRPr="00B92BB6" w:rsidRDefault="00AE108F" w:rsidP="00AE108F">
            <w:pPr>
              <w:spacing w:before="120"/>
              <w:ind w:firstLine="731"/>
              <w:jc w:val="both"/>
              <w:rPr>
                <w:rFonts w:ascii="Times New Roman" w:hAnsi="Times New Roman"/>
                <w:sz w:val="27"/>
                <w:szCs w:val="27"/>
                <w:lang w:val="nb-NO"/>
              </w:rPr>
            </w:pPr>
            <w:r w:rsidRPr="00B92BB6">
              <w:rPr>
                <w:rFonts w:ascii="Times New Roman" w:hAnsi="Times New Roman"/>
                <w:sz w:val="27"/>
                <w:szCs w:val="27"/>
                <w:lang w:val="nb-NO"/>
              </w:rPr>
              <w:t>- Dự phòng ngân sách</w:t>
            </w:r>
          </w:p>
        </w:tc>
        <w:tc>
          <w:tcPr>
            <w:tcW w:w="494" w:type="dxa"/>
            <w:gridSpan w:val="2"/>
          </w:tcPr>
          <w:p w14:paraId="0BCCE1CF" w14:textId="56FE7BEA" w:rsidR="00AE108F" w:rsidRPr="00B92BB6" w:rsidRDefault="00116AD0" w:rsidP="0003706D">
            <w:pPr>
              <w:spacing w:before="120"/>
              <w:jc w:val="both"/>
              <w:rPr>
                <w:rFonts w:ascii="Times New Roman" w:hAnsi="Times New Roman"/>
                <w:sz w:val="27"/>
                <w:szCs w:val="27"/>
                <w:lang w:val="nb-NO"/>
              </w:rPr>
            </w:pPr>
            <w:r w:rsidRPr="00B92BB6">
              <w:rPr>
                <w:rFonts w:ascii="Times New Roman" w:hAnsi="Times New Roman"/>
                <w:sz w:val="27"/>
                <w:szCs w:val="27"/>
                <w:lang w:val="nb-NO"/>
              </w:rPr>
              <w:t>:</w:t>
            </w:r>
          </w:p>
        </w:tc>
        <w:tc>
          <w:tcPr>
            <w:tcW w:w="2805" w:type="dxa"/>
            <w:gridSpan w:val="2"/>
          </w:tcPr>
          <w:p w14:paraId="4DFF8602" w14:textId="5CFFDF12" w:rsidR="00AE108F" w:rsidRPr="00B92BB6" w:rsidRDefault="000625BC" w:rsidP="00116AD0">
            <w:pPr>
              <w:tabs>
                <w:tab w:val="right" w:pos="9540"/>
              </w:tabs>
              <w:spacing w:before="120" w:after="120"/>
              <w:jc w:val="both"/>
              <w:rPr>
                <w:rFonts w:ascii="Times New Roman" w:hAnsi="Times New Roman"/>
                <w:sz w:val="27"/>
                <w:szCs w:val="27"/>
                <w:lang w:val="nb-NO"/>
              </w:rPr>
            </w:pPr>
            <w:r>
              <w:rPr>
                <w:rFonts w:ascii="Times New Roman" w:hAnsi="Times New Roman"/>
                <w:sz w:val="27"/>
                <w:szCs w:val="27"/>
                <w:lang w:val="vi-VN"/>
              </w:rPr>
              <w:t xml:space="preserve">     27.250</w:t>
            </w:r>
            <w:r w:rsidR="00AE108F" w:rsidRPr="00B92BB6">
              <w:rPr>
                <w:rFonts w:ascii="Times New Roman" w:hAnsi="Times New Roman"/>
                <w:sz w:val="27"/>
                <w:szCs w:val="27"/>
                <w:lang w:val="nb-NO"/>
              </w:rPr>
              <w:t xml:space="preserve"> triệu đồng.</w:t>
            </w:r>
          </w:p>
        </w:tc>
      </w:tr>
    </w:tbl>
    <w:p w14:paraId="51D710DF" w14:textId="223E6E27" w:rsidR="0003706D" w:rsidRPr="006D09EA" w:rsidRDefault="0003706D" w:rsidP="00AE108F">
      <w:pPr>
        <w:spacing w:before="120" w:after="120"/>
        <w:jc w:val="both"/>
        <w:rPr>
          <w:rFonts w:ascii="Times New Roman" w:hAnsi="Times New Roman"/>
          <w:sz w:val="2"/>
          <w:szCs w:val="2"/>
          <w:lang w:val="vi-VN"/>
        </w:rPr>
      </w:pPr>
      <w:bookmarkStart w:id="0" w:name="_Hlk118992166"/>
    </w:p>
    <w:bookmarkEnd w:id="0"/>
    <w:p w14:paraId="3DE0412B" w14:textId="77777777" w:rsidR="0003706D" w:rsidRPr="00A54020" w:rsidRDefault="0003706D" w:rsidP="009C1018">
      <w:pPr>
        <w:spacing w:before="200" w:after="200"/>
        <w:ind w:firstLine="720"/>
        <w:jc w:val="both"/>
        <w:rPr>
          <w:rFonts w:ascii="Times New Roman" w:hAnsi="Times New Roman"/>
          <w:sz w:val="28"/>
          <w:szCs w:val="28"/>
          <w:lang w:val="nb-NO"/>
        </w:rPr>
      </w:pPr>
      <w:r w:rsidRPr="00A54020">
        <w:rPr>
          <w:rFonts w:ascii="Times New Roman" w:hAnsi="Times New Roman"/>
          <w:sz w:val="28"/>
          <w:szCs w:val="28"/>
          <w:lang w:val="nb-NO"/>
        </w:rPr>
        <w:t>3. Dự toán thu ngân sách nhà nước trên địa bàn, thu, chi ngân sách địa phương theo các biểu số 01, 02, 03 và 04 đính kèm.</w:t>
      </w:r>
    </w:p>
    <w:p w14:paraId="5F30D594" w14:textId="77777777" w:rsidR="0003706D" w:rsidRPr="00DB3E4E" w:rsidRDefault="0003706D" w:rsidP="009C1018">
      <w:pPr>
        <w:spacing w:before="200" w:after="200"/>
        <w:ind w:firstLine="720"/>
        <w:jc w:val="both"/>
        <w:rPr>
          <w:rFonts w:ascii="Times New Roman" w:hAnsi="Times New Roman"/>
          <w:sz w:val="28"/>
          <w:szCs w:val="28"/>
        </w:rPr>
      </w:pPr>
      <w:r w:rsidRPr="00DB3E4E">
        <w:rPr>
          <w:rFonts w:ascii="Times New Roman" w:hAnsi="Times New Roman"/>
          <w:sz w:val="28"/>
          <w:szCs w:val="28"/>
        </w:rPr>
        <w:t>4. Phân bổ ngân sách địa phương theo các biểu số 05, 06, 07, 08, 09, 10, 11, 12 và 13 đính kèm.</w:t>
      </w:r>
    </w:p>
    <w:p w14:paraId="6F7E6920" w14:textId="77777777" w:rsidR="0003706D" w:rsidRPr="00DB3E4E" w:rsidRDefault="0003706D" w:rsidP="009C1018">
      <w:pPr>
        <w:spacing w:before="200" w:after="200"/>
        <w:ind w:firstLine="720"/>
        <w:jc w:val="both"/>
        <w:rPr>
          <w:rFonts w:ascii="Times New Roman" w:hAnsi="Times New Roman"/>
          <w:sz w:val="28"/>
          <w:szCs w:val="28"/>
        </w:rPr>
      </w:pPr>
      <w:r w:rsidRPr="00DB3E4E">
        <w:rPr>
          <w:rFonts w:ascii="Times New Roman" w:hAnsi="Times New Roman"/>
          <w:sz w:val="28"/>
          <w:szCs w:val="28"/>
        </w:rPr>
        <w:t>5. Tỷ lệ phần trăm (%) phân chia các khoản thu cho ngân sách cấp huyện theo biểu số 14 đính kèm.</w:t>
      </w:r>
    </w:p>
    <w:p w14:paraId="5F93F313" w14:textId="773B28E1" w:rsidR="0003706D" w:rsidRPr="00DB3E4E" w:rsidRDefault="0003706D" w:rsidP="009C1018">
      <w:pPr>
        <w:spacing w:before="200" w:after="200"/>
        <w:ind w:firstLine="720"/>
        <w:jc w:val="both"/>
        <w:rPr>
          <w:rFonts w:ascii="Times New Roman" w:hAnsi="Times New Roman"/>
          <w:sz w:val="28"/>
          <w:szCs w:val="28"/>
        </w:rPr>
      </w:pPr>
      <w:r w:rsidRPr="00DB3E4E">
        <w:rPr>
          <w:rFonts w:ascii="Times New Roman" w:hAnsi="Times New Roman"/>
          <w:sz w:val="28"/>
          <w:szCs w:val="28"/>
        </w:rPr>
        <w:t>6. Phương án phân bổ dự toán chi ngân sách địa phương thống nhất theo Báo cáo số</w:t>
      </w:r>
      <w:r w:rsidR="00AE108F">
        <w:rPr>
          <w:rFonts w:ascii="Times New Roman" w:hAnsi="Times New Roman"/>
          <w:sz w:val="28"/>
          <w:szCs w:val="28"/>
        </w:rPr>
        <w:t xml:space="preserve"> </w:t>
      </w:r>
      <w:r w:rsidR="000D1708">
        <w:rPr>
          <w:rFonts w:ascii="Times New Roman" w:hAnsi="Times New Roman"/>
          <w:sz w:val="28"/>
          <w:szCs w:val="28"/>
          <w:lang w:val="vi-VN"/>
        </w:rPr>
        <w:t xml:space="preserve">    </w:t>
      </w:r>
      <w:r w:rsidRPr="00DB3E4E">
        <w:rPr>
          <w:rFonts w:ascii="Times New Roman" w:hAnsi="Times New Roman"/>
          <w:sz w:val="28"/>
          <w:szCs w:val="28"/>
        </w:rPr>
        <w:t>/BC-UBND ngày</w:t>
      </w:r>
      <w:r w:rsidR="00AE108F">
        <w:rPr>
          <w:rFonts w:ascii="Times New Roman" w:hAnsi="Times New Roman"/>
          <w:sz w:val="28"/>
          <w:szCs w:val="28"/>
        </w:rPr>
        <w:t xml:space="preserve"> </w:t>
      </w:r>
      <w:r w:rsidR="000D1708">
        <w:rPr>
          <w:rFonts w:ascii="Times New Roman" w:hAnsi="Times New Roman"/>
          <w:sz w:val="28"/>
          <w:szCs w:val="28"/>
          <w:lang w:val="vi-VN"/>
        </w:rPr>
        <w:t xml:space="preserve">   </w:t>
      </w:r>
      <w:r w:rsidR="00AE108F">
        <w:rPr>
          <w:rFonts w:ascii="Times New Roman" w:hAnsi="Times New Roman"/>
          <w:sz w:val="28"/>
          <w:szCs w:val="28"/>
        </w:rPr>
        <w:t xml:space="preserve"> </w:t>
      </w:r>
      <w:r w:rsidRPr="00DB3E4E">
        <w:rPr>
          <w:rFonts w:ascii="Times New Roman" w:hAnsi="Times New Roman"/>
          <w:sz w:val="28"/>
          <w:szCs w:val="28"/>
        </w:rPr>
        <w:t>tháng</w:t>
      </w:r>
      <w:r w:rsidR="00AE108F">
        <w:rPr>
          <w:rFonts w:ascii="Times New Roman" w:hAnsi="Times New Roman"/>
          <w:sz w:val="28"/>
          <w:szCs w:val="28"/>
        </w:rPr>
        <w:t xml:space="preserve"> 11 </w:t>
      </w:r>
      <w:r w:rsidRPr="00DB3E4E">
        <w:rPr>
          <w:rFonts w:ascii="Times New Roman" w:hAnsi="Times New Roman"/>
          <w:sz w:val="28"/>
          <w:szCs w:val="28"/>
        </w:rPr>
        <w:t>năm 20</w:t>
      </w:r>
      <w:r>
        <w:rPr>
          <w:rFonts w:ascii="Times New Roman" w:hAnsi="Times New Roman"/>
          <w:sz w:val="28"/>
          <w:szCs w:val="28"/>
        </w:rPr>
        <w:t>2</w:t>
      </w:r>
      <w:r w:rsidR="000D1708">
        <w:rPr>
          <w:rFonts w:ascii="Times New Roman" w:hAnsi="Times New Roman"/>
          <w:sz w:val="28"/>
          <w:szCs w:val="28"/>
          <w:lang w:val="vi-VN"/>
        </w:rPr>
        <w:t>3</w:t>
      </w:r>
      <w:r w:rsidRPr="00DB3E4E">
        <w:rPr>
          <w:rFonts w:ascii="Times New Roman" w:hAnsi="Times New Roman"/>
          <w:sz w:val="28"/>
          <w:szCs w:val="28"/>
        </w:rPr>
        <w:t>của Ủy ban nhân dân tỉnh.</w:t>
      </w:r>
    </w:p>
    <w:p w14:paraId="49E102E2" w14:textId="77777777" w:rsidR="0003706D" w:rsidRPr="00DB3E4E" w:rsidRDefault="0003706D" w:rsidP="009C1018">
      <w:pPr>
        <w:spacing w:before="200" w:after="200"/>
        <w:ind w:firstLine="720"/>
        <w:jc w:val="both"/>
        <w:rPr>
          <w:rFonts w:ascii="Times New Roman" w:hAnsi="Times New Roman"/>
          <w:spacing w:val="-2"/>
          <w:sz w:val="28"/>
          <w:szCs w:val="28"/>
        </w:rPr>
      </w:pPr>
      <w:r w:rsidRPr="00DB3E4E">
        <w:rPr>
          <w:rFonts w:ascii="Times New Roman" w:hAnsi="Times New Roman"/>
          <w:spacing w:val="-2"/>
          <w:sz w:val="28"/>
          <w:szCs w:val="28"/>
        </w:rPr>
        <w:t>7. Các giải pháp chủ yếu để thực hiện dự toán ngân sách nhà nước tỉnh An Giang:</w:t>
      </w:r>
    </w:p>
    <w:p w14:paraId="58386FEB" w14:textId="77777777" w:rsidR="0003706D" w:rsidRPr="00731F5C" w:rsidRDefault="0003706D" w:rsidP="009C1018">
      <w:pPr>
        <w:spacing w:before="200" w:after="200"/>
        <w:ind w:firstLine="720"/>
        <w:jc w:val="both"/>
        <w:rPr>
          <w:rFonts w:ascii="Times New Roman" w:hAnsi="Times New Roman"/>
          <w:bCs/>
          <w:sz w:val="28"/>
          <w:szCs w:val="28"/>
          <w:lang w:val="vi-VN"/>
        </w:rPr>
      </w:pPr>
      <w:r w:rsidRPr="00A54020">
        <w:rPr>
          <w:rFonts w:ascii="Times New Roman" w:hAnsi="Times New Roman"/>
          <w:bCs/>
          <w:sz w:val="28"/>
          <w:szCs w:val="28"/>
        </w:rPr>
        <w:t>a)</w:t>
      </w:r>
      <w:r w:rsidRPr="00731F5C">
        <w:rPr>
          <w:rFonts w:ascii="Times New Roman" w:hAnsi="Times New Roman"/>
          <w:bCs/>
          <w:sz w:val="28"/>
          <w:szCs w:val="28"/>
          <w:lang w:val="vi-VN"/>
        </w:rPr>
        <w:t xml:space="preserve"> Về thu ngân sách nhà nước: </w:t>
      </w:r>
    </w:p>
    <w:p w14:paraId="082A5FB8" w14:textId="0C4DD24D" w:rsidR="0003706D" w:rsidRPr="00B41E26" w:rsidRDefault="0003706D" w:rsidP="009C1018">
      <w:pPr>
        <w:tabs>
          <w:tab w:val="left" w:pos="284"/>
          <w:tab w:val="left" w:pos="709"/>
          <w:tab w:val="left" w:pos="1134"/>
        </w:tabs>
        <w:spacing w:before="200" w:after="200"/>
        <w:ind w:firstLine="720"/>
        <w:jc w:val="both"/>
        <w:rPr>
          <w:rFonts w:ascii="Times New Roman" w:hAnsi="Times New Roman"/>
          <w:sz w:val="28"/>
          <w:szCs w:val="28"/>
          <w:lang w:val="vi-VN"/>
        </w:rPr>
      </w:pPr>
      <w:r w:rsidRPr="00B41E26">
        <w:rPr>
          <w:rFonts w:ascii="Times New Roman" w:hAnsi="Times New Roman"/>
          <w:sz w:val="28"/>
          <w:szCs w:val="28"/>
          <w:lang w:val="vi-VN"/>
        </w:rPr>
        <w:t xml:space="preserve">- </w:t>
      </w:r>
      <w:r w:rsidRPr="00B41E26">
        <w:rPr>
          <w:rFonts w:ascii="Times New Roman" w:hAnsi="Times New Roman"/>
          <w:sz w:val="28"/>
          <w:szCs w:val="28"/>
        </w:rPr>
        <w:t>B</w:t>
      </w:r>
      <w:r w:rsidRPr="00B41E26">
        <w:rPr>
          <w:rFonts w:ascii="Times New Roman" w:hAnsi="Times New Roman"/>
          <w:sz w:val="28"/>
          <w:szCs w:val="28"/>
          <w:lang w:val="vi-VN"/>
        </w:rPr>
        <w:t>ám sát sự chỉ đạo, điều hành của Chính phủ, Bộ Tài chính</w:t>
      </w:r>
      <w:r w:rsidRPr="00B41E26">
        <w:rPr>
          <w:rFonts w:ascii="Times New Roman" w:hAnsi="Times New Roman"/>
          <w:sz w:val="28"/>
          <w:szCs w:val="28"/>
        </w:rPr>
        <w:t xml:space="preserve">, </w:t>
      </w:r>
      <w:r w:rsidRPr="00B41E26">
        <w:rPr>
          <w:rFonts w:ascii="Times New Roman" w:hAnsi="Times New Roman"/>
          <w:sz w:val="28"/>
          <w:szCs w:val="28"/>
          <w:lang w:val="vi-VN"/>
        </w:rPr>
        <w:t xml:space="preserve">chủ động triển khai chương trình hành động thực hiện kế hoạch phát triển kinh tế - xã hội và dự toán </w:t>
      </w:r>
      <w:r>
        <w:rPr>
          <w:rFonts w:ascii="Times New Roman" w:hAnsi="Times New Roman"/>
          <w:sz w:val="28"/>
          <w:szCs w:val="28"/>
        </w:rPr>
        <w:t>ngân sách nhà nước</w:t>
      </w:r>
      <w:r w:rsidRPr="00B41E26">
        <w:rPr>
          <w:rFonts w:ascii="Times New Roman" w:hAnsi="Times New Roman"/>
          <w:sz w:val="28"/>
          <w:szCs w:val="28"/>
          <w:lang w:val="vi-VN"/>
        </w:rPr>
        <w:t xml:space="preserve"> năm 202</w:t>
      </w:r>
      <w:r w:rsidR="000D1708">
        <w:rPr>
          <w:rFonts w:ascii="Times New Roman" w:hAnsi="Times New Roman"/>
          <w:sz w:val="28"/>
          <w:szCs w:val="28"/>
          <w:lang w:val="vi-VN"/>
        </w:rPr>
        <w:t>4</w:t>
      </w:r>
      <w:r w:rsidRPr="00B41E26">
        <w:rPr>
          <w:rFonts w:ascii="Times New Roman" w:hAnsi="Times New Roman"/>
          <w:sz w:val="28"/>
          <w:szCs w:val="28"/>
          <w:lang w:val="vi-VN"/>
        </w:rPr>
        <w:t xml:space="preserve">. Triển khai thực hiện đồng bộ, quyết liệt các giải pháp về quản lý thu, khai thác nguồn thu, chống thất thu và giảm nợ đọng thuế, </w:t>
      </w:r>
      <w:r w:rsidRPr="00B41E26">
        <w:rPr>
          <w:rFonts w:ascii="Times New Roman" w:hAnsi="Times New Roman"/>
          <w:spacing w:val="-2"/>
          <w:sz w:val="28"/>
          <w:szCs w:val="28"/>
          <w:lang w:val="vi-VN"/>
        </w:rPr>
        <w:t>p</w:t>
      </w:r>
      <w:r w:rsidRPr="00B41E26">
        <w:rPr>
          <w:rFonts w:ascii="Times New Roman" w:hAnsi="Times New Roman"/>
          <w:sz w:val="28"/>
          <w:szCs w:val="28"/>
          <w:lang w:val="vi-VN"/>
        </w:rPr>
        <w:t xml:space="preserve">hấn đấu hoàn thành </w:t>
      </w:r>
      <w:r w:rsidRPr="00B41E26">
        <w:rPr>
          <w:rFonts w:ascii="Times New Roman" w:hAnsi="Times New Roman"/>
          <w:sz w:val="28"/>
          <w:szCs w:val="28"/>
        </w:rPr>
        <w:t xml:space="preserve">mức cao nhất </w:t>
      </w:r>
      <w:r w:rsidRPr="00B41E26">
        <w:rPr>
          <w:rFonts w:ascii="Times New Roman" w:hAnsi="Times New Roman"/>
          <w:sz w:val="28"/>
          <w:szCs w:val="28"/>
          <w:lang w:val="vi-VN"/>
        </w:rPr>
        <w:t xml:space="preserve">dự toán thu được Bộ Tài chính và </w:t>
      </w:r>
      <w:r>
        <w:rPr>
          <w:rFonts w:ascii="Times New Roman" w:hAnsi="Times New Roman"/>
          <w:sz w:val="28"/>
          <w:szCs w:val="28"/>
        </w:rPr>
        <w:t>Hội đồng nhân dân</w:t>
      </w:r>
      <w:r w:rsidRPr="00B41E26">
        <w:rPr>
          <w:rFonts w:ascii="Times New Roman" w:hAnsi="Times New Roman"/>
          <w:sz w:val="28"/>
          <w:szCs w:val="28"/>
          <w:lang w:val="vi-VN"/>
        </w:rPr>
        <w:t xml:space="preserve"> tỉnh giao. </w:t>
      </w:r>
    </w:p>
    <w:p w14:paraId="04E247D6" w14:textId="77777777" w:rsidR="0003706D" w:rsidRPr="00B41E26" w:rsidRDefault="0003706D" w:rsidP="009C1018">
      <w:pPr>
        <w:spacing w:before="200" w:after="200"/>
        <w:ind w:firstLine="720"/>
        <w:jc w:val="both"/>
        <w:rPr>
          <w:rFonts w:ascii="Times New Roman" w:hAnsi="Times New Roman"/>
          <w:sz w:val="28"/>
          <w:szCs w:val="28"/>
          <w:lang w:val="vi-VN"/>
        </w:rPr>
      </w:pPr>
      <w:r w:rsidRPr="00B41E26">
        <w:rPr>
          <w:rFonts w:ascii="Times New Roman" w:hAnsi="Times New Roman"/>
          <w:sz w:val="28"/>
          <w:szCs w:val="28"/>
          <w:lang w:val="vi-VN"/>
        </w:rPr>
        <w:t xml:space="preserve">- </w:t>
      </w:r>
      <w:r w:rsidRPr="00B41E26">
        <w:rPr>
          <w:rFonts w:ascii="Times New Roman" w:hAnsi="Times New Roman"/>
          <w:sz w:val="28"/>
          <w:szCs w:val="28"/>
          <w:lang w:val="am-ET"/>
        </w:rPr>
        <w:t>Tiếp tục đẩy mạnh</w:t>
      </w:r>
      <w:r w:rsidRPr="00B41E26">
        <w:rPr>
          <w:rFonts w:ascii="Times New Roman" w:hAnsi="Times New Roman"/>
          <w:sz w:val="28"/>
          <w:szCs w:val="28"/>
          <w:lang w:val="vi-VN"/>
        </w:rPr>
        <w:t xml:space="preserve"> cải cách thủ tục hành chính thuế, tập trung vào việc rà soát, loại bỏ các thủ tục hành chính không cần thiết, tạo điều kiện thuận lợi nhất cho người nộp thuế.</w:t>
      </w:r>
    </w:p>
    <w:p w14:paraId="77EA947C" w14:textId="570403C6" w:rsidR="0003706D" w:rsidRPr="00B41E26" w:rsidRDefault="0003706D" w:rsidP="009C1018">
      <w:pPr>
        <w:tabs>
          <w:tab w:val="left" w:pos="284"/>
          <w:tab w:val="left" w:pos="709"/>
          <w:tab w:val="left" w:pos="1095"/>
        </w:tabs>
        <w:spacing w:before="200" w:after="200"/>
        <w:ind w:firstLine="720"/>
        <w:jc w:val="both"/>
        <w:rPr>
          <w:rFonts w:ascii="Times New Roman" w:hAnsi="Times New Roman"/>
          <w:sz w:val="28"/>
          <w:szCs w:val="28"/>
          <w:lang w:val="vi-VN"/>
        </w:rPr>
      </w:pPr>
      <w:r w:rsidRPr="00B41E26">
        <w:rPr>
          <w:rFonts w:ascii="Times New Roman" w:hAnsi="Times New Roman"/>
          <w:sz w:val="28"/>
          <w:szCs w:val="28"/>
        </w:rPr>
        <w:t xml:space="preserve">- </w:t>
      </w:r>
      <w:r w:rsidRPr="00B41E26">
        <w:rPr>
          <w:rFonts w:ascii="Times New Roman" w:hAnsi="Times New Roman"/>
          <w:sz w:val="28"/>
          <w:szCs w:val="28"/>
          <w:lang w:val="vi-VN"/>
        </w:rPr>
        <w:t xml:space="preserve">Triển khai có hiệu quả công tác quản lý thu nợ, thực hiện các biện pháp xử lý, thu nợ thuế theo quy định. </w:t>
      </w:r>
      <w:r w:rsidR="000E6186">
        <w:rPr>
          <w:rFonts w:ascii="Times New Roman" w:hAnsi="Times New Roman"/>
          <w:sz w:val="28"/>
          <w:szCs w:val="28"/>
          <w:lang w:val="vi-VN"/>
        </w:rPr>
        <w:t>P</w:t>
      </w:r>
      <w:r w:rsidRPr="00B41E26">
        <w:rPr>
          <w:rFonts w:ascii="Times New Roman" w:hAnsi="Times New Roman"/>
          <w:sz w:val="28"/>
          <w:szCs w:val="28"/>
          <w:lang w:val="vi-VN"/>
        </w:rPr>
        <w:t xml:space="preserve">hối hợp chặt chẽ, tranh thủ sự ủng hộ của cấp ủy, chính quyền địa phương trên địa bàn để cơ quan thuế và các ngành, các cấp cùng phối hợp trong việc thu hồi nợ đọng thuế. </w:t>
      </w:r>
    </w:p>
    <w:p w14:paraId="7D4F5EA4" w14:textId="77777777" w:rsidR="0003706D" w:rsidRPr="00B41E26" w:rsidRDefault="0003706D" w:rsidP="009C1018">
      <w:pPr>
        <w:tabs>
          <w:tab w:val="left" w:pos="142"/>
          <w:tab w:val="left" w:pos="709"/>
          <w:tab w:val="left" w:pos="851"/>
        </w:tabs>
        <w:spacing w:before="200" w:after="200"/>
        <w:jc w:val="both"/>
        <w:rPr>
          <w:rFonts w:ascii="Times New Roman" w:hAnsi="Times New Roman"/>
          <w:sz w:val="28"/>
          <w:szCs w:val="28"/>
          <w:lang w:val="vi-VN"/>
        </w:rPr>
      </w:pPr>
      <w:r w:rsidRPr="00B41E26">
        <w:rPr>
          <w:rFonts w:ascii="Times New Roman" w:hAnsi="Times New Roman"/>
          <w:sz w:val="28"/>
          <w:szCs w:val="28"/>
          <w:lang w:val="vi-VN"/>
        </w:rPr>
        <w:tab/>
      </w:r>
      <w:r w:rsidRPr="00B41E26">
        <w:rPr>
          <w:rFonts w:ascii="Times New Roman" w:hAnsi="Times New Roman"/>
          <w:sz w:val="28"/>
          <w:szCs w:val="28"/>
          <w:lang w:val="vi-VN"/>
        </w:rPr>
        <w:tab/>
        <w:t xml:space="preserve">- </w:t>
      </w:r>
      <w:r w:rsidRPr="00B41E26">
        <w:rPr>
          <w:rFonts w:ascii="Times New Roman" w:hAnsi="Times New Roman"/>
          <w:sz w:val="28"/>
          <w:szCs w:val="28"/>
          <w:lang w:val="am-ET"/>
        </w:rPr>
        <w:t xml:space="preserve">Tổ chức </w:t>
      </w:r>
      <w:r w:rsidRPr="00B41E26">
        <w:rPr>
          <w:rFonts w:ascii="Times New Roman" w:hAnsi="Times New Roman"/>
          <w:sz w:val="28"/>
          <w:szCs w:val="28"/>
          <w:lang w:val="vi-VN"/>
        </w:rPr>
        <w:t xml:space="preserve">thu theo Luật định, </w:t>
      </w:r>
      <w:r w:rsidRPr="00B41E26">
        <w:rPr>
          <w:rFonts w:ascii="Times New Roman" w:hAnsi="Times New Roman"/>
          <w:sz w:val="28"/>
          <w:szCs w:val="28"/>
          <w:lang w:val="am-ET"/>
        </w:rPr>
        <w:t>k</w:t>
      </w:r>
      <w:r w:rsidRPr="00B41E26">
        <w:rPr>
          <w:rFonts w:ascii="Times New Roman" w:hAnsi="Times New Roman"/>
          <w:sz w:val="28"/>
          <w:szCs w:val="28"/>
          <w:lang w:val="vi-VN"/>
        </w:rPr>
        <w:t>hai thác tốt các nguồn thu về đất để đầu tư cơ sở hạ tầng, phát triển đô thị.</w:t>
      </w:r>
    </w:p>
    <w:p w14:paraId="68EEB4AF" w14:textId="77777777" w:rsidR="0003706D" w:rsidRPr="00AC4F4F" w:rsidRDefault="0003706D" w:rsidP="009C1018">
      <w:pPr>
        <w:spacing w:before="200" w:after="200"/>
        <w:ind w:firstLine="720"/>
        <w:jc w:val="both"/>
        <w:rPr>
          <w:rFonts w:ascii="Times New Roman" w:hAnsi="Times New Roman"/>
          <w:bCs/>
          <w:sz w:val="28"/>
          <w:szCs w:val="28"/>
          <w:lang w:val="vi-VN"/>
        </w:rPr>
      </w:pPr>
      <w:r w:rsidRPr="00AC4F4F">
        <w:rPr>
          <w:rFonts w:ascii="Times New Roman" w:hAnsi="Times New Roman"/>
          <w:bCs/>
          <w:sz w:val="28"/>
          <w:szCs w:val="28"/>
        </w:rPr>
        <w:t>b)</w:t>
      </w:r>
      <w:r w:rsidRPr="00AC4F4F">
        <w:rPr>
          <w:rFonts w:ascii="Times New Roman" w:hAnsi="Times New Roman"/>
          <w:bCs/>
          <w:sz w:val="28"/>
          <w:szCs w:val="28"/>
          <w:lang w:val="vi-VN"/>
        </w:rPr>
        <w:t xml:space="preserve"> Về chi ngân sách địa phương:</w:t>
      </w:r>
    </w:p>
    <w:p w14:paraId="28968833" w14:textId="77777777" w:rsidR="0003706D" w:rsidRPr="00AC4F4F" w:rsidRDefault="0003706D" w:rsidP="009C1018">
      <w:pPr>
        <w:spacing w:before="200" w:after="200"/>
        <w:ind w:firstLine="720"/>
        <w:jc w:val="both"/>
        <w:rPr>
          <w:rFonts w:ascii="Times New Roman" w:hAnsi="Times New Roman"/>
          <w:sz w:val="28"/>
          <w:szCs w:val="28"/>
          <w:lang w:val="vi-VN"/>
        </w:rPr>
      </w:pPr>
      <w:r>
        <w:rPr>
          <w:rFonts w:ascii="Times New Roman" w:hAnsi="Times New Roman"/>
          <w:sz w:val="28"/>
          <w:szCs w:val="28"/>
        </w:rPr>
        <w:t>-</w:t>
      </w:r>
      <w:r w:rsidRPr="00AC4F4F">
        <w:rPr>
          <w:rFonts w:ascii="Times New Roman" w:hAnsi="Times New Roman"/>
          <w:sz w:val="28"/>
          <w:szCs w:val="28"/>
          <w:lang w:val="vi-VN"/>
        </w:rPr>
        <w:t xml:space="preserve"> Chi đầu tư xây dựng cơ bản: </w:t>
      </w:r>
    </w:p>
    <w:p w14:paraId="31F3D236" w14:textId="589B7984" w:rsidR="0003706D" w:rsidRPr="00B41E26" w:rsidRDefault="0003706D" w:rsidP="009C1018">
      <w:pPr>
        <w:spacing w:before="200" w:after="200"/>
        <w:ind w:firstLine="720"/>
        <w:jc w:val="both"/>
        <w:rPr>
          <w:rFonts w:ascii="Times New Roman" w:hAnsi="Times New Roman"/>
          <w:sz w:val="28"/>
          <w:szCs w:val="28"/>
          <w:lang w:val="vi-VN"/>
        </w:rPr>
      </w:pPr>
      <w:r>
        <w:rPr>
          <w:rFonts w:ascii="Times New Roman" w:hAnsi="Times New Roman"/>
          <w:sz w:val="28"/>
          <w:szCs w:val="28"/>
        </w:rPr>
        <w:lastRenderedPageBreak/>
        <w:t>+</w:t>
      </w:r>
      <w:r w:rsidRPr="00B41E26">
        <w:rPr>
          <w:rFonts w:ascii="Times New Roman" w:hAnsi="Times New Roman"/>
          <w:sz w:val="28"/>
          <w:szCs w:val="28"/>
          <w:lang w:val="vi-VN"/>
        </w:rPr>
        <w:t xml:space="preserve"> Bố trí vốn đầu tư tuân thủ các quy định của Luật Đầu tư công và mục tiêu phát triển kinh tế - xã hội năm 202</w:t>
      </w:r>
      <w:r w:rsidR="00922E57">
        <w:rPr>
          <w:rFonts w:ascii="Times New Roman" w:hAnsi="Times New Roman"/>
          <w:sz w:val="28"/>
          <w:szCs w:val="28"/>
          <w:lang w:val="vi-VN"/>
        </w:rPr>
        <w:t>4</w:t>
      </w:r>
      <w:r w:rsidRPr="00B41E26">
        <w:rPr>
          <w:rFonts w:ascii="Times New Roman" w:hAnsi="Times New Roman"/>
          <w:sz w:val="28"/>
          <w:szCs w:val="28"/>
          <w:lang w:val="vi-VN"/>
        </w:rPr>
        <w:t xml:space="preserve"> của tỉnh. </w:t>
      </w:r>
    </w:p>
    <w:p w14:paraId="71D4389B" w14:textId="77777777" w:rsidR="0003706D" w:rsidRPr="00B41E26" w:rsidRDefault="0003706D" w:rsidP="009C1018">
      <w:pPr>
        <w:spacing w:before="200" w:after="200"/>
        <w:ind w:firstLine="720"/>
        <w:jc w:val="both"/>
        <w:rPr>
          <w:rFonts w:ascii="Times New Roman" w:hAnsi="Times New Roman"/>
          <w:sz w:val="28"/>
          <w:szCs w:val="28"/>
          <w:lang w:val="vi-VN"/>
        </w:rPr>
      </w:pPr>
      <w:r>
        <w:rPr>
          <w:rFonts w:ascii="Times New Roman" w:hAnsi="Times New Roman"/>
          <w:sz w:val="28"/>
          <w:szCs w:val="28"/>
        </w:rPr>
        <w:t>+</w:t>
      </w:r>
      <w:r w:rsidRPr="00B41E26">
        <w:rPr>
          <w:rFonts w:ascii="Times New Roman" w:hAnsi="Times New Roman"/>
          <w:sz w:val="28"/>
          <w:szCs w:val="28"/>
          <w:lang w:val="vi-VN"/>
        </w:rPr>
        <w:t xml:space="preserve"> Tập trung đẩy nhanh tiến độ thi công và giải ngân vốn đầu tư xây dựng cơ bản, thực hiện nghiêm quy định của Luật Đầu tư công và các quy định về quản lý vốn đầu tư, xử lý nợ đọng xây dựng cơ bản từ nguồn ngân sách nhà nước. Ưu tiên bố trí thanh toán nợ, tạm ứng ngân sách, nâng chất lượng công tác quản lý, giám sát thi công, tăng cường công tác thanh tra trong và sau đầu tư.</w:t>
      </w:r>
    </w:p>
    <w:p w14:paraId="758C8E16" w14:textId="77777777" w:rsidR="0003706D" w:rsidRPr="00B41E26" w:rsidRDefault="0003706D" w:rsidP="009C1018">
      <w:pPr>
        <w:spacing w:before="200" w:after="200"/>
        <w:ind w:firstLine="720"/>
        <w:jc w:val="both"/>
        <w:rPr>
          <w:rFonts w:ascii="Times New Roman" w:hAnsi="Times New Roman"/>
          <w:sz w:val="28"/>
          <w:szCs w:val="28"/>
          <w:lang w:val="vi-VN"/>
        </w:rPr>
      </w:pPr>
      <w:r>
        <w:rPr>
          <w:rFonts w:ascii="Times New Roman" w:hAnsi="Times New Roman"/>
          <w:sz w:val="28"/>
          <w:szCs w:val="28"/>
        </w:rPr>
        <w:t>+</w:t>
      </w:r>
      <w:r w:rsidRPr="00B41E26">
        <w:rPr>
          <w:rFonts w:ascii="Times New Roman" w:hAnsi="Times New Roman"/>
          <w:sz w:val="28"/>
          <w:szCs w:val="28"/>
          <w:lang w:val="vi-VN"/>
        </w:rPr>
        <w:t xml:space="preserve"> Chủ đầu tư các dự án thực hiện khối lượng trong phạm vi vốn được giao, đồng thời chịu trách nhiệm quản lý không để phát sinh nợ đọng khối lượng.</w:t>
      </w:r>
    </w:p>
    <w:p w14:paraId="2C33E4E5" w14:textId="77777777" w:rsidR="0003706D" w:rsidRPr="00AC4F4F" w:rsidRDefault="0003706D" w:rsidP="009C1018">
      <w:pPr>
        <w:spacing w:before="200" w:after="200"/>
        <w:ind w:firstLine="720"/>
        <w:jc w:val="both"/>
        <w:rPr>
          <w:rFonts w:ascii="Times New Roman" w:hAnsi="Times New Roman"/>
          <w:sz w:val="28"/>
          <w:szCs w:val="28"/>
          <w:lang w:val="vi-VN"/>
        </w:rPr>
      </w:pPr>
      <w:r>
        <w:rPr>
          <w:rFonts w:ascii="Times New Roman" w:hAnsi="Times New Roman"/>
          <w:sz w:val="28"/>
          <w:szCs w:val="28"/>
        </w:rPr>
        <w:t>-</w:t>
      </w:r>
      <w:r w:rsidRPr="00AC4F4F">
        <w:rPr>
          <w:rFonts w:ascii="Times New Roman" w:hAnsi="Times New Roman"/>
          <w:sz w:val="28"/>
          <w:szCs w:val="28"/>
          <w:lang w:val="vi-VN"/>
        </w:rPr>
        <w:t xml:space="preserve"> Chi thường xuyên:</w:t>
      </w:r>
    </w:p>
    <w:p w14:paraId="5DE0E541" w14:textId="568693BC" w:rsidR="0003706D" w:rsidRDefault="0003706D" w:rsidP="009C1018">
      <w:pPr>
        <w:spacing w:before="200" w:after="200"/>
        <w:ind w:firstLine="720"/>
        <w:jc w:val="both"/>
        <w:rPr>
          <w:rFonts w:ascii="Times New Roman" w:hAnsi="Times New Roman"/>
          <w:sz w:val="28"/>
          <w:szCs w:val="28"/>
          <w:lang w:val="vi-VN"/>
        </w:rPr>
      </w:pPr>
      <w:r w:rsidRPr="00AE108F">
        <w:rPr>
          <w:rFonts w:ascii="Times New Roman" w:hAnsi="Times New Roman"/>
          <w:sz w:val="28"/>
          <w:szCs w:val="28"/>
        </w:rPr>
        <w:t>+</w:t>
      </w:r>
      <w:r w:rsidRPr="00AE108F">
        <w:rPr>
          <w:rFonts w:ascii="Times New Roman" w:hAnsi="Times New Roman"/>
          <w:sz w:val="28"/>
          <w:szCs w:val="28"/>
          <w:lang w:val="vi-VN"/>
        </w:rPr>
        <w:t xml:space="preserve"> Các ngành, các cấp ngân sách tổ chức phân bổ và điều hành theo dự toán được duyệt, chủ động sắp xếp những khoản chi đột xuất phát sinh sát với yêu cầu nhiệm vụ, trong phạm vi dự toán được giao; không đề xuất bổ sung dự toán khi chưa thực sự bức thiết và chưa sử dụng hết khoản kinh phí được duyệt. Thực hiện nghiêm chủ trương tiết kiệm, chống lãng phí, đúng chế độ, tiêu chuẩn, định mức chi ngân sách, chủ động sắp xếp thứ tự các nhiệm vụ chi ưu tiên theo mức độ cấp thiết để chủ động điều hành. </w:t>
      </w:r>
    </w:p>
    <w:p w14:paraId="5DEC38C6" w14:textId="5CE1B27C" w:rsidR="00FB3FBD" w:rsidRPr="00922E57" w:rsidRDefault="00FB3FBD" w:rsidP="00FB3FBD">
      <w:pPr>
        <w:spacing w:before="120" w:after="120"/>
        <w:ind w:firstLine="720"/>
        <w:jc w:val="both"/>
        <w:rPr>
          <w:rFonts w:ascii="Times New Roman" w:hAnsi="Times New Roman"/>
          <w:sz w:val="28"/>
          <w:szCs w:val="28"/>
          <w:lang w:val="vi-VN"/>
        </w:rPr>
      </w:pPr>
      <w:r w:rsidRPr="00114477">
        <w:rPr>
          <w:rFonts w:ascii="Times New Roman" w:hAnsi="Times New Roman"/>
          <w:sz w:val="28"/>
          <w:szCs w:val="28"/>
        </w:rPr>
        <w:t>+</w:t>
      </w:r>
      <w:r w:rsidRPr="00114477">
        <w:rPr>
          <w:rFonts w:ascii="Times New Roman" w:hAnsi="Times New Roman"/>
          <w:sz w:val="28"/>
          <w:szCs w:val="28"/>
          <w:lang w:val="vi-VN"/>
        </w:rPr>
        <w:t xml:space="preserve"> Các cơ quan cấp tỉnh và Ủy ban nhân dân các huyện, thị xã, thành phố tiếp tục thực hiện </w:t>
      </w:r>
      <w:r w:rsidRPr="00114477">
        <w:rPr>
          <w:rFonts w:ascii="Times New Roman" w:hAnsi="Times New Roman"/>
          <w:sz w:val="28"/>
          <w:szCs w:val="28"/>
        </w:rPr>
        <w:t>các quy định về tạo nguồn</w:t>
      </w:r>
      <w:r w:rsidRPr="00114477">
        <w:rPr>
          <w:rFonts w:ascii="Times New Roman" w:hAnsi="Times New Roman"/>
          <w:sz w:val="28"/>
          <w:szCs w:val="28"/>
          <w:lang w:val="vi-VN"/>
        </w:rPr>
        <w:t xml:space="preserve"> cải cách tiền lương</w:t>
      </w:r>
      <w:r w:rsidRPr="00114477">
        <w:rPr>
          <w:rFonts w:ascii="Times New Roman" w:hAnsi="Times New Roman"/>
          <w:sz w:val="28"/>
          <w:szCs w:val="28"/>
        </w:rPr>
        <w:t xml:space="preserve"> trong năm 202</w:t>
      </w:r>
      <w:r w:rsidR="00E761D6">
        <w:rPr>
          <w:rFonts w:ascii="Times New Roman" w:hAnsi="Times New Roman"/>
          <w:sz w:val="28"/>
          <w:szCs w:val="28"/>
          <w:lang w:val="vi-VN"/>
        </w:rPr>
        <w:t>4</w:t>
      </w:r>
      <w:r w:rsidRPr="00114477">
        <w:rPr>
          <w:rFonts w:ascii="Times New Roman" w:hAnsi="Times New Roman"/>
          <w:sz w:val="28"/>
          <w:szCs w:val="28"/>
          <w:lang w:val="vi-VN"/>
        </w:rPr>
        <w:t xml:space="preserve"> từ: </w:t>
      </w:r>
      <w:r w:rsidR="00114477" w:rsidRPr="00114477">
        <w:rPr>
          <w:rFonts w:ascii="Times New Roman" w:hAnsi="Times New Roman"/>
          <w:sz w:val="28"/>
          <w:szCs w:val="28"/>
        </w:rPr>
        <w:t>M</w:t>
      </w:r>
      <w:r w:rsidRPr="00114477">
        <w:rPr>
          <w:rFonts w:ascii="Times New Roman" w:hAnsi="Times New Roman"/>
          <w:sz w:val="28"/>
          <w:szCs w:val="28"/>
        </w:rPr>
        <w:t>ột phần nguồn thu được để lại theo chế độ của các cơ quan, đơn vị, nguồn thực hiện cải cách tiền lương đến hết năm 202</w:t>
      </w:r>
      <w:r w:rsidR="00922E57">
        <w:rPr>
          <w:rFonts w:ascii="Times New Roman" w:hAnsi="Times New Roman"/>
          <w:sz w:val="28"/>
          <w:szCs w:val="28"/>
          <w:lang w:val="vi-VN"/>
        </w:rPr>
        <w:t>3</w:t>
      </w:r>
      <w:r w:rsidRPr="00114477">
        <w:rPr>
          <w:rFonts w:ascii="Times New Roman" w:hAnsi="Times New Roman"/>
          <w:sz w:val="28"/>
          <w:szCs w:val="28"/>
        </w:rPr>
        <w:t xml:space="preserve"> còn dư chuyển sang (nếu có); tiết kiệm 10% dự toán chi thường xuyên năm 2023 </w:t>
      </w:r>
      <w:r w:rsidRPr="00114477">
        <w:rPr>
          <w:rFonts w:ascii="Times New Roman" w:hAnsi="Times New Roman"/>
          <w:sz w:val="28"/>
          <w:szCs w:val="28"/>
          <w:lang w:val="vi-VN"/>
        </w:rPr>
        <w:t>(trừ các khoản tiền lương, phụ cấp</w:t>
      </w:r>
      <w:r w:rsidRPr="00114477">
        <w:rPr>
          <w:rFonts w:ascii="Times New Roman" w:hAnsi="Times New Roman"/>
          <w:sz w:val="28"/>
          <w:szCs w:val="28"/>
        </w:rPr>
        <w:t>, đóng góp</w:t>
      </w:r>
      <w:r w:rsidRPr="00114477">
        <w:rPr>
          <w:rFonts w:ascii="Times New Roman" w:hAnsi="Times New Roman"/>
          <w:sz w:val="28"/>
          <w:szCs w:val="28"/>
          <w:lang w:val="vi-VN"/>
        </w:rPr>
        <w:t xml:space="preserve"> theo lương, </w:t>
      </w:r>
      <w:r w:rsidRPr="00114477">
        <w:rPr>
          <w:rFonts w:ascii="Times New Roman" w:hAnsi="Times New Roman"/>
          <w:sz w:val="28"/>
          <w:szCs w:val="28"/>
        </w:rPr>
        <w:t xml:space="preserve">các </w:t>
      </w:r>
      <w:r w:rsidRPr="00114477">
        <w:rPr>
          <w:rFonts w:ascii="Times New Roman" w:hAnsi="Times New Roman"/>
          <w:sz w:val="28"/>
          <w:szCs w:val="28"/>
          <w:lang w:val="vi-VN"/>
        </w:rPr>
        <w:t>khoản có tính chất lương và các khoản chi cho con người theo chế độ)</w:t>
      </w:r>
      <w:r w:rsidRPr="00114477">
        <w:rPr>
          <w:rFonts w:ascii="Times New Roman" w:hAnsi="Times New Roman"/>
          <w:sz w:val="28"/>
          <w:szCs w:val="28"/>
        </w:rPr>
        <w:t>, 70% nguồn tăng thu thực hiện của ngân sách địa phương so dự toán năm 202</w:t>
      </w:r>
      <w:r w:rsidR="00922E57">
        <w:rPr>
          <w:rFonts w:ascii="Times New Roman" w:hAnsi="Times New Roman"/>
          <w:sz w:val="28"/>
          <w:szCs w:val="28"/>
          <w:lang w:val="vi-VN"/>
        </w:rPr>
        <w:t>3,</w:t>
      </w:r>
      <w:r w:rsidR="00922E57" w:rsidRPr="00922E57">
        <w:rPr>
          <w:rFonts w:ascii="Arial" w:hAnsi="Arial" w:cs="Arial"/>
          <w:color w:val="000000"/>
          <w:sz w:val="20"/>
          <w:szCs w:val="20"/>
          <w:shd w:val="clear" w:color="auto" w:fill="FFFFFF"/>
        </w:rPr>
        <w:t xml:space="preserve"> </w:t>
      </w:r>
      <w:r w:rsidR="00922E57" w:rsidRPr="00922E57">
        <w:rPr>
          <w:rFonts w:ascii="Times New Roman" w:hAnsi="Times New Roman"/>
          <w:color w:val="000000"/>
          <w:sz w:val="28"/>
          <w:szCs w:val="28"/>
          <w:shd w:val="clear" w:color="auto" w:fill="FFFFFF"/>
        </w:rPr>
        <w:t xml:space="preserve">50% tăng thu dự toán năm 2024 so với dự toán năm 2023 được </w:t>
      </w:r>
      <w:r w:rsidR="00922E57">
        <w:rPr>
          <w:rFonts w:ascii="Times New Roman" w:hAnsi="Times New Roman"/>
          <w:color w:val="000000"/>
          <w:sz w:val="28"/>
          <w:szCs w:val="28"/>
          <w:shd w:val="clear" w:color="auto" w:fill="FFFFFF"/>
          <w:lang w:val="vi-VN"/>
        </w:rPr>
        <w:t>Hội đồng nhân dân tỉnh</w:t>
      </w:r>
      <w:r w:rsidR="00922E57" w:rsidRPr="00922E57">
        <w:rPr>
          <w:rFonts w:ascii="Times New Roman" w:hAnsi="Times New Roman"/>
          <w:color w:val="000000"/>
          <w:sz w:val="28"/>
          <w:szCs w:val="28"/>
          <w:shd w:val="clear" w:color="auto" w:fill="FFFFFF"/>
        </w:rPr>
        <w:t xml:space="preserve"> giao</w:t>
      </w:r>
      <w:r w:rsidR="00922E57">
        <w:rPr>
          <w:rFonts w:ascii="Times New Roman" w:hAnsi="Times New Roman"/>
          <w:color w:val="000000"/>
          <w:sz w:val="28"/>
          <w:szCs w:val="28"/>
          <w:shd w:val="clear" w:color="auto" w:fill="FFFFFF"/>
          <w:lang w:val="vi-VN"/>
        </w:rPr>
        <w:t>.</w:t>
      </w:r>
    </w:p>
    <w:p w14:paraId="03DE833E" w14:textId="3714F84F" w:rsidR="00FB3FBD" w:rsidRPr="00114477" w:rsidRDefault="00FB3FBD" w:rsidP="00FB3FBD">
      <w:pPr>
        <w:spacing w:before="120" w:after="120"/>
        <w:ind w:firstLine="720"/>
        <w:jc w:val="both"/>
        <w:rPr>
          <w:rFonts w:ascii="Times New Roman" w:hAnsi="Times New Roman"/>
          <w:sz w:val="28"/>
          <w:szCs w:val="28"/>
        </w:rPr>
      </w:pPr>
      <w:r w:rsidRPr="00114477">
        <w:rPr>
          <w:rFonts w:ascii="Times New Roman" w:hAnsi="Times New Roman"/>
          <w:sz w:val="28"/>
          <w:szCs w:val="28"/>
        </w:rPr>
        <w:t>+ Khi xác định số tăng thu ngân sách địa phương thực hiện năm 2023 so với dự toán năm 2023</w:t>
      </w:r>
      <w:r w:rsidR="00922E57">
        <w:rPr>
          <w:rFonts w:ascii="Times New Roman" w:hAnsi="Times New Roman"/>
          <w:sz w:val="28"/>
          <w:szCs w:val="28"/>
          <w:lang w:val="vi-VN"/>
        </w:rPr>
        <w:t xml:space="preserve">, </w:t>
      </w:r>
      <w:r w:rsidR="00922E57" w:rsidRPr="00922E57">
        <w:rPr>
          <w:rFonts w:ascii="Times New Roman" w:hAnsi="Times New Roman"/>
          <w:color w:val="000000"/>
          <w:sz w:val="28"/>
          <w:szCs w:val="28"/>
          <w:shd w:val="clear" w:color="auto" w:fill="FFFFFF"/>
        </w:rPr>
        <w:t>tăng thu dự toán năm 2024 so với dự toán năm 2023</w:t>
      </w:r>
      <w:r w:rsidRPr="00114477">
        <w:rPr>
          <w:rFonts w:ascii="Times New Roman" w:hAnsi="Times New Roman"/>
          <w:sz w:val="28"/>
          <w:szCs w:val="28"/>
        </w:rPr>
        <w:t xml:space="preserve"> (không kể thu tiền sử dụng đất, thu xổ số kiến thiết, thu cổ phần hóa và thoái vốn doanh nghiệp nhà nước do địa phương quản lý) để tính chi tạo nguồn cải cách tiền lương, loại trừ thêm một số khoản thu gắn với nhiệm vụ chi cụ thể, gồm: </w:t>
      </w:r>
      <w:r w:rsidR="00114477" w:rsidRPr="00114477">
        <w:rPr>
          <w:rFonts w:ascii="Times New Roman" w:hAnsi="Times New Roman"/>
          <w:sz w:val="28"/>
          <w:szCs w:val="28"/>
        </w:rPr>
        <w:t>T</w:t>
      </w:r>
      <w:r w:rsidRPr="00114477">
        <w:rPr>
          <w:rFonts w:ascii="Times New Roman" w:hAnsi="Times New Roman"/>
          <w:sz w:val="28"/>
          <w:szCs w:val="28"/>
        </w:rPr>
        <w:t>hu tiền thuê đất một lần được nhà đầu tư ứng trước để bồi thường, giải phóng mặt bằng và thu từ xử lý tài sản công tại cơ quan, tổ chức, đơn vị được cơ quan có thẩm quyền quyết định sử dụng để chi đầu tư theo quy định; thu tiền bảo vệ và phát triển đất trồng lúa; phí tham quan các khu di tích, di sản thế giới; phí sử dụng công trình kết cấu hạ tầng, công trình dịch vụ, tiện ích công cộng trong khu vực cửa khẩu; phí bảo vệ môi trường đối với khai thác khoáng sản; phí bảo vệ môi trường đối với nước thải; thu từ quỹ đất công ích hoa lợi, công sản tại xã và thu tiền cho thuê, mua, bán nhà thuộc sở hữu nhà nước.</w:t>
      </w:r>
    </w:p>
    <w:p w14:paraId="681F67C4" w14:textId="57D4501D" w:rsidR="0003706D" w:rsidRPr="00B41E26" w:rsidRDefault="0003706D" w:rsidP="009C1018">
      <w:pPr>
        <w:spacing w:before="200" w:after="200"/>
        <w:ind w:firstLine="720"/>
        <w:jc w:val="both"/>
        <w:rPr>
          <w:rFonts w:ascii="Times New Roman" w:hAnsi="Times New Roman"/>
          <w:sz w:val="28"/>
          <w:szCs w:val="28"/>
          <w:lang w:val="vi-VN"/>
        </w:rPr>
      </w:pPr>
      <w:r>
        <w:rPr>
          <w:rFonts w:ascii="Times New Roman" w:hAnsi="Times New Roman"/>
          <w:sz w:val="28"/>
          <w:szCs w:val="28"/>
          <w:lang w:val="nl-NL"/>
        </w:rPr>
        <w:t>+</w:t>
      </w:r>
      <w:r w:rsidRPr="00B41E26">
        <w:rPr>
          <w:rFonts w:ascii="Times New Roman" w:hAnsi="Times New Roman"/>
          <w:sz w:val="28"/>
          <w:szCs w:val="28"/>
          <w:lang w:val="nl-NL"/>
        </w:rPr>
        <w:t xml:space="preserve"> Đẩy mạnh việc triển khai thực hiện cơ chế tự chủ đối với đơn vị sự nghiệp công lập theo quy định tại Nghị định số 60/2021/NĐ-CP ngày 21</w:t>
      </w:r>
      <w:r>
        <w:rPr>
          <w:rFonts w:ascii="Times New Roman" w:hAnsi="Times New Roman"/>
          <w:sz w:val="28"/>
          <w:szCs w:val="28"/>
          <w:lang w:val="nl-NL"/>
        </w:rPr>
        <w:t xml:space="preserve"> tháng</w:t>
      </w:r>
      <w:r w:rsidR="005D71EA">
        <w:rPr>
          <w:rFonts w:ascii="Times New Roman" w:hAnsi="Times New Roman"/>
          <w:sz w:val="28"/>
          <w:szCs w:val="28"/>
          <w:lang w:val="nl-NL"/>
        </w:rPr>
        <w:t xml:space="preserve"> </w:t>
      </w:r>
      <w:r w:rsidRPr="00B41E26">
        <w:rPr>
          <w:rFonts w:ascii="Times New Roman" w:hAnsi="Times New Roman"/>
          <w:sz w:val="28"/>
          <w:szCs w:val="28"/>
          <w:lang w:val="nl-NL"/>
        </w:rPr>
        <w:t>6</w:t>
      </w:r>
      <w:r>
        <w:rPr>
          <w:rFonts w:ascii="Times New Roman" w:hAnsi="Times New Roman"/>
          <w:sz w:val="28"/>
          <w:szCs w:val="28"/>
          <w:lang w:val="nl-NL"/>
        </w:rPr>
        <w:t xml:space="preserve"> năm </w:t>
      </w:r>
      <w:r w:rsidRPr="00B41E26">
        <w:rPr>
          <w:rFonts w:ascii="Times New Roman" w:hAnsi="Times New Roman"/>
          <w:sz w:val="28"/>
          <w:szCs w:val="28"/>
          <w:lang w:val="nl-NL"/>
        </w:rPr>
        <w:lastRenderedPageBreak/>
        <w:t>2021 của Chính phủ</w:t>
      </w:r>
      <w:r w:rsidR="00114477">
        <w:rPr>
          <w:rFonts w:ascii="Times New Roman" w:hAnsi="Times New Roman"/>
          <w:sz w:val="28"/>
          <w:szCs w:val="28"/>
          <w:lang w:val="nl-NL"/>
        </w:rPr>
        <w:t xml:space="preserve"> quy định cơ chế tự chủ tài chính của đơn vị sự nghiệp công lập</w:t>
      </w:r>
      <w:r w:rsidRPr="00B41E26">
        <w:rPr>
          <w:rFonts w:ascii="Times New Roman" w:hAnsi="Times New Roman"/>
          <w:sz w:val="28"/>
          <w:szCs w:val="28"/>
          <w:lang w:val="nl-NL"/>
        </w:rPr>
        <w:t>.</w:t>
      </w:r>
    </w:p>
    <w:p w14:paraId="17DCB102" w14:textId="77777777" w:rsidR="0003706D" w:rsidRPr="00B41E26" w:rsidRDefault="0003706D" w:rsidP="009C1018">
      <w:pPr>
        <w:spacing w:before="200" w:after="200"/>
        <w:ind w:firstLine="720"/>
        <w:jc w:val="both"/>
        <w:rPr>
          <w:rFonts w:ascii="Times New Roman" w:hAnsi="Times New Roman"/>
          <w:sz w:val="28"/>
          <w:szCs w:val="28"/>
          <w:lang w:val="vi-VN"/>
        </w:rPr>
      </w:pPr>
      <w:r>
        <w:rPr>
          <w:rFonts w:ascii="Times New Roman" w:hAnsi="Times New Roman"/>
          <w:sz w:val="28"/>
          <w:szCs w:val="28"/>
        </w:rPr>
        <w:t>+</w:t>
      </w:r>
      <w:r w:rsidRPr="00B41E26">
        <w:rPr>
          <w:rFonts w:ascii="Times New Roman" w:hAnsi="Times New Roman"/>
          <w:sz w:val="28"/>
          <w:szCs w:val="28"/>
          <w:lang w:val="vi-VN"/>
        </w:rPr>
        <w:t xml:space="preserve"> Các huyện, thị xã, thành phố và các xã, phường, thị trấn thực hiện phân bổ và giao dự toán theo đúng thời gian quy định, đối với dự toán chi sự nghiệp giáo dục và đào tạo không được thấp hơn chỉ tiêu </w:t>
      </w:r>
      <w:r>
        <w:rPr>
          <w:rFonts w:ascii="Times New Roman" w:hAnsi="Times New Roman"/>
          <w:sz w:val="28"/>
          <w:szCs w:val="28"/>
        </w:rPr>
        <w:t>Hội đồng nhân dân</w:t>
      </w:r>
      <w:r w:rsidRPr="00B41E26">
        <w:rPr>
          <w:rFonts w:ascii="Times New Roman" w:hAnsi="Times New Roman"/>
          <w:sz w:val="28"/>
          <w:szCs w:val="28"/>
          <w:lang w:val="vi-VN"/>
        </w:rPr>
        <w:t xml:space="preserve">, </w:t>
      </w:r>
      <w:r>
        <w:rPr>
          <w:rFonts w:ascii="Times New Roman" w:hAnsi="Times New Roman"/>
          <w:sz w:val="28"/>
          <w:szCs w:val="28"/>
        </w:rPr>
        <w:t>Ủy ban nhân dân</w:t>
      </w:r>
      <w:r w:rsidRPr="00B41E26">
        <w:rPr>
          <w:rFonts w:ascii="Times New Roman" w:hAnsi="Times New Roman"/>
          <w:sz w:val="28"/>
          <w:szCs w:val="28"/>
          <w:lang w:val="vi-VN"/>
        </w:rPr>
        <w:t xml:space="preserve"> tỉnh giao. </w:t>
      </w:r>
    </w:p>
    <w:p w14:paraId="087F554C" w14:textId="77777777" w:rsidR="0003706D" w:rsidRPr="00B41E26" w:rsidRDefault="0003706D" w:rsidP="009C1018">
      <w:pPr>
        <w:spacing w:before="200" w:after="200"/>
        <w:jc w:val="both"/>
        <w:rPr>
          <w:rFonts w:ascii="Times New Roman" w:hAnsi="Times New Roman"/>
          <w:sz w:val="28"/>
          <w:szCs w:val="28"/>
          <w:lang w:val="vi-VN"/>
        </w:rPr>
      </w:pPr>
      <w:r w:rsidRPr="00B41E26">
        <w:rPr>
          <w:rFonts w:ascii="Times New Roman" w:hAnsi="Times New Roman"/>
          <w:sz w:val="28"/>
          <w:szCs w:val="28"/>
          <w:lang w:val="vi-VN"/>
        </w:rPr>
        <w:tab/>
      </w:r>
      <w:r>
        <w:rPr>
          <w:rFonts w:ascii="Times New Roman" w:hAnsi="Times New Roman"/>
          <w:sz w:val="28"/>
          <w:szCs w:val="28"/>
        </w:rPr>
        <w:t>+</w:t>
      </w:r>
      <w:r w:rsidRPr="00B41E26">
        <w:rPr>
          <w:rFonts w:ascii="Times New Roman" w:hAnsi="Times New Roman"/>
          <w:sz w:val="28"/>
          <w:szCs w:val="28"/>
          <w:lang w:val="vi-VN"/>
        </w:rPr>
        <w:t xml:space="preserve"> Thực hiện nghiêm việc công khai dự toán và quyết toán hàng năm của từng cấp ngân sách, từng cơ quan, đơn vị, nhằm tăng cường quyền giám sát của nhân dân, cán bộ công chức trong đơn vị và cơ quan quản lý cấp trên.</w:t>
      </w:r>
    </w:p>
    <w:p w14:paraId="005FDB6A" w14:textId="13CB4E91" w:rsidR="0003706D" w:rsidRPr="00B92BB6" w:rsidRDefault="0003706D" w:rsidP="009C1018">
      <w:pPr>
        <w:spacing w:before="200" w:after="200"/>
        <w:ind w:firstLine="720"/>
        <w:jc w:val="both"/>
        <w:rPr>
          <w:rFonts w:ascii="Times New Roman" w:hAnsi="Times New Roman"/>
          <w:sz w:val="28"/>
          <w:szCs w:val="28"/>
          <w:lang w:val="vi-VN"/>
        </w:rPr>
      </w:pPr>
      <w:r>
        <w:rPr>
          <w:rFonts w:ascii="Times New Roman" w:hAnsi="Times New Roman"/>
          <w:sz w:val="28"/>
          <w:szCs w:val="28"/>
        </w:rPr>
        <w:t xml:space="preserve">+ </w:t>
      </w:r>
      <w:r w:rsidRPr="00B41E26">
        <w:rPr>
          <w:rFonts w:ascii="Times New Roman" w:hAnsi="Times New Roman"/>
          <w:sz w:val="28"/>
          <w:szCs w:val="28"/>
          <w:lang w:val="vi-VN"/>
        </w:rPr>
        <w:t>Tăng cường công tác kiểm tra, thanh tra của cơ quan Tài chính, Kho bạc nhà nước, Thanh tra nhà nước trong việc quản lý sử dụng ngân sách, quản lý sử dụng tài sản công.</w:t>
      </w:r>
    </w:p>
    <w:p w14:paraId="1F26AF81" w14:textId="63B11C63" w:rsidR="0015030B" w:rsidRPr="00B92BB6" w:rsidRDefault="0094244B" w:rsidP="009C1018">
      <w:pPr>
        <w:spacing w:before="200" w:after="200"/>
        <w:ind w:firstLine="720"/>
        <w:jc w:val="both"/>
        <w:rPr>
          <w:rFonts w:ascii="Times New Roman" w:hAnsi="Times New Roman"/>
          <w:sz w:val="28"/>
          <w:szCs w:val="28"/>
        </w:rPr>
      </w:pPr>
      <w:r w:rsidRPr="005C1902">
        <w:rPr>
          <w:rFonts w:ascii="Times New Roman" w:hAnsi="Times New Roman"/>
          <w:b/>
          <w:sz w:val="28"/>
          <w:szCs w:val="28"/>
          <w:lang w:val="vi-VN"/>
        </w:rPr>
        <w:t>Điều 3.</w:t>
      </w:r>
      <w:r w:rsidR="00F30965">
        <w:rPr>
          <w:rFonts w:ascii="Times New Roman" w:hAnsi="Times New Roman"/>
          <w:sz w:val="28"/>
          <w:szCs w:val="28"/>
          <w:lang w:val="vi-VN"/>
        </w:rPr>
        <w:t xml:space="preserve"> </w:t>
      </w:r>
      <w:r w:rsidRPr="005C1902">
        <w:rPr>
          <w:rFonts w:ascii="Times New Roman" w:hAnsi="Times New Roman"/>
          <w:sz w:val="28"/>
          <w:szCs w:val="28"/>
          <w:lang w:val="vi-VN"/>
        </w:rPr>
        <w:t>Ủy ban nhân dân tỉnh giao nhiệm vụ thu, chi ngân sách cho các cơ quan, đơn vị trực thuộc tỉnh; nhiệm vụ thu, chi</w:t>
      </w:r>
      <w:r w:rsidR="00F7673D" w:rsidRPr="00F7673D">
        <w:rPr>
          <w:rFonts w:ascii="Times New Roman" w:hAnsi="Times New Roman"/>
          <w:color w:val="FF0000"/>
          <w:sz w:val="28"/>
          <w:szCs w:val="28"/>
        </w:rPr>
        <w:t>,</w:t>
      </w:r>
      <w:r w:rsidRPr="005C1902">
        <w:rPr>
          <w:rFonts w:ascii="Times New Roman" w:hAnsi="Times New Roman"/>
          <w:sz w:val="28"/>
          <w:szCs w:val="28"/>
          <w:lang w:val="vi-VN"/>
        </w:rPr>
        <w:t xml:space="preserve"> mức bổ sung từ ngân sách tỉnh cho ngân sách cấp huyện và cấp </w:t>
      </w:r>
      <w:r w:rsidRPr="00114477">
        <w:rPr>
          <w:rFonts w:ascii="Times New Roman" w:hAnsi="Times New Roman"/>
          <w:sz w:val="28"/>
          <w:szCs w:val="28"/>
          <w:lang w:val="vi-VN"/>
        </w:rPr>
        <w:t>xã</w:t>
      </w:r>
      <w:r w:rsidR="005D71EA" w:rsidRPr="00114477">
        <w:rPr>
          <w:rFonts w:ascii="Times New Roman" w:hAnsi="Times New Roman"/>
          <w:sz w:val="28"/>
          <w:szCs w:val="28"/>
        </w:rPr>
        <w:t xml:space="preserve"> theo đúng quy định Luật Ngân sách nhà nước</w:t>
      </w:r>
      <w:r w:rsidR="00B92BB6">
        <w:rPr>
          <w:rFonts w:ascii="Times New Roman" w:hAnsi="Times New Roman"/>
          <w:sz w:val="28"/>
          <w:szCs w:val="28"/>
        </w:rPr>
        <w:t>; đồng thời phân bổ chi tiết nguồn vốn chi thường xuyên thực hiện 03 Chương trình Mục tiêu quốc gia đến các cơ quan đơn vị cấp tỉnh và các địa phương để triển khai thực hiện.</w:t>
      </w:r>
    </w:p>
    <w:p w14:paraId="064075C0" w14:textId="2E8C7637" w:rsidR="00BC3A13" w:rsidRPr="005645A5" w:rsidRDefault="0015030B" w:rsidP="009C1018">
      <w:pPr>
        <w:widowControl w:val="0"/>
        <w:spacing w:before="200" w:after="200"/>
        <w:ind w:firstLine="720"/>
        <w:jc w:val="both"/>
        <w:rPr>
          <w:rFonts w:ascii="Times New Roman" w:hAnsi="Times New Roman"/>
          <w:sz w:val="28"/>
          <w:szCs w:val="28"/>
          <w:lang w:val="nl-NL"/>
        </w:rPr>
      </w:pPr>
      <w:r w:rsidRPr="005645A5">
        <w:rPr>
          <w:rFonts w:ascii="Times New Roman" w:hAnsi="Times New Roman"/>
          <w:b/>
          <w:sz w:val="28"/>
          <w:szCs w:val="28"/>
          <w:lang w:val="nl-NL"/>
        </w:rPr>
        <w:t xml:space="preserve">Điều </w:t>
      </w:r>
      <w:r w:rsidR="0094244B">
        <w:rPr>
          <w:rFonts w:ascii="Times New Roman" w:hAnsi="Times New Roman"/>
          <w:b/>
          <w:sz w:val="28"/>
          <w:szCs w:val="28"/>
          <w:lang w:val="vi-VN"/>
        </w:rPr>
        <w:t>4</w:t>
      </w:r>
      <w:r w:rsidR="008E5198" w:rsidRPr="005645A5">
        <w:rPr>
          <w:rFonts w:ascii="Times New Roman" w:hAnsi="Times New Roman"/>
          <w:b/>
          <w:sz w:val="28"/>
          <w:szCs w:val="28"/>
          <w:lang w:val="nl-NL"/>
        </w:rPr>
        <w:t>.</w:t>
      </w:r>
      <w:r w:rsidR="00F30965">
        <w:rPr>
          <w:rFonts w:ascii="Times New Roman" w:hAnsi="Times New Roman"/>
          <w:b/>
          <w:sz w:val="28"/>
          <w:szCs w:val="28"/>
          <w:lang w:val="nl-NL"/>
        </w:rPr>
        <w:t xml:space="preserve"> </w:t>
      </w:r>
      <w:r w:rsidR="008E5198" w:rsidRPr="005645A5">
        <w:rPr>
          <w:rFonts w:ascii="Times New Roman" w:hAnsi="Times New Roman"/>
          <w:sz w:val="28"/>
          <w:szCs w:val="28"/>
          <w:lang w:val="nl-NL"/>
        </w:rPr>
        <w:t xml:space="preserve">Nghị quyết này đã được Hội đồng nhân dân tỉnh An Giang </w:t>
      </w:r>
      <w:r w:rsidR="00054A9C" w:rsidRPr="005645A5">
        <w:rPr>
          <w:rFonts w:ascii="Times New Roman" w:hAnsi="Times New Roman"/>
          <w:sz w:val="28"/>
          <w:szCs w:val="28"/>
          <w:lang w:val="vi-VN"/>
        </w:rPr>
        <w:t>k</w:t>
      </w:r>
      <w:r w:rsidR="008E5198" w:rsidRPr="005645A5">
        <w:rPr>
          <w:rFonts w:ascii="Times New Roman" w:hAnsi="Times New Roman"/>
          <w:sz w:val="28"/>
          <w:szCs w:val="28"/>
          <w:lang w:val="nl-NL"/>
        </w:rPr>
        <w:t>hóa X</w:t>
      </w:r>
      <w:r w:rsidR="00054A9C" w:rsidRPr="005645A5">
        <w:rPr>
          <w:rFonts w:ascii="Times New Roman" w:hAnsi="Times New Roman"/>
          <w:sz w:val="28"/>
          <w:szCs w:val="28"/>
          <w:lang w:val="nl-NL"/>
        </w:rPr>
        <w:t xml:space="preserve">, </w:t>
      </w:r>
      <w:r w:rsidR="00054A9C" w:rsidRPr="005645A5">
        <w:rPr>
          <w:rFonts w:ascii="Times New Roman" w:hAnsi="Times New Roman"/>
          <w:sz w:val="28"/>
          <w:szCs w:val="28"/>
          <w:lang w:val="vi-VN"/>
        </w:rPr>
        <w:t>k</w:t>
      </w:r>
      <w:r w:rsidR="00054A9C" w:rsidRPr="005645A5">
        <w:rPr>
          <w:rFonts w:ascii="Times New Roman" w:hAnsi="Times New Roman"/>
          <w:sz w:val="28"/>
          <w:szCs w:val="28"/>
          <w:lang w:val="nl-NL"/>
        </w:rPr>
        <w:t xml:space="preserve">ỳ họp </w:t>
      </w:r>
      <w:r w:rsidR="008E5198" w:rsidRPr="005645A5">
        <w:rPr>
          <w:rFonts w:ascii="Times New Roman" w:hAnsi="Times New Roman"/>
          <w:sz w:val="28"/>
          <w:szCs w:val="28"/>
          <w:lang w:val="nl-NL"/>
        </w:rPr>
        <w:t>thứ</w:t>
      </w:r>
      <w:r w:rsidR="00B92BB6">
        <w:rPr>
          <w:rFonts w:ascii="Times New Roman" w:hAnsi="Times New Roman"/>
          <w:sz w:val="28"/>
          <w:szCs w:val="28"/>
          <w:lang w:val="nl-NL"/>
        </w:rPr>
        <w:t xml:space="preserve"> 1</w:t>
      </w:r>
      <w:r w:rsidR="00922E57">
        <w:rPr>
          <w:rFonts w:ascii="Times New Roman" w:hAnsi="Times New Roman"/>
          <w:sz w:val="28"/>
          <w:szCs w:val="28"/>
          <w:lang w:val="vi-VN"/>
        </w:rPr>
        <w:t>7</w:t>
      </w:r>
      <w:r w:rsidR="00B92BB6">
        <w:rPr>
          <w:rFonts w:ascii="Times New Roman" w:hAnsi="Times New Roman"/>
          <w:sz w:val="28"/>
          <w:szCs w:val="28"/>
          <w:lang w:val="nl-NL"/>
        </w:rPr>
        <w:t xml:space="preserve"> </w:t>
      </w:r>
      <w:r w:rsidR="00DC138E">
        <w:rPr>
          <w:rFonts w:ascii="Times New Roman" w:hAnsi="Times New Roman"/>
          <w:sz w:val="28"/>
          <w:szCs w:val="28"/>
          <w:lang w:val="nl-NL"/>
        </w:rPr>
        <w:t>thông qua ngày</w:t>
      </w:r>
      <w:r w:rsidR="00B92BB6">
        <w:rPr>
          <w:rFonts w:ascii="Times New Roman" w:hAnsi="Times New Roman"/>
          <w:sz w:val="28"/>
          <w:szCs w:val="28"/>
          <w:lang w:val="nl-NL"/>
        </w:rPr>
        <w:t xml:space="preserve"> </w:t>
      </w:r>
      <w:r w:rsidR="00922E57">
        <w:rPr>
          <w:rFonts w:ascii="Times New Roman" w:hAnsi="Times New Roman"/>
          <w:sz w:val="28"/>
          <w:szCs w:val="28"/>
          <w:lang w:val="vi-VN"/>
        </w:rPr>
        <w:t xml:space="preserve"> </w:t>
      </w:r>
      <w:r w:rsidR="00B92BB6">
        <w:rPr>
          <w:rFonts w:ascii="Times New Roman" w:hAnsi="Times New Roman"/>
          <w:sz w:val="28"/>
          <w:szCs w:val="28"/>
          <w:lang w:val="nl-NL"/>
        </w:rPr>
        <w:t xml:space="preserve"> </w:t>
      </w:r>
      <w:r w:rsidR="008E5198" w:rsidRPr="005645A5">
        <w:rPr>
          <w:rFonts w:ascii="Times New Roman" w:hAnsi="Times New Roman"/>
          <w:sz w:val="28"/>
          <w:szCs w:val="28"/>
          <w:lang w:val="nl-NL"/>
        </w:rPr>
        <w:t>thá</w:t>
      </w:r>
      <w:r w:rsidR="00AE685E" w:rsidRPr="005645A5">
        <w:rPr>
          <w:rFonts w:ascii="Times New Roman" w:hAnsi="Times New Roman"/>
          <w:sz w:val="28"/>
          <w:szCs w:val="28"/>
          <w:lang w:val="nl-NL"/>
        </w:rPr>
        <w:t xml:space="preserve">ng 12 </w:t>
      </w:r>
      <w:r w:rsidR="008E5198" w:rsidRPr="005645A5">
        <w:rPr>
          <w:rFonts w:ascii="Times New Roman" w:hAnsi="Times New Roman"/>
          <w:sz w:val="28"/>
          <w:szCs w:val="28"/>
          <w:lang w:val="nl-NL"/>
        </w:rPr>
        <w:t>năm 202</w:t>
      </w:r>
      <w:r w:rsidR="00922E57">
        <w:rPr>
          <w:rFonts w:ascii="Times New Roman" w:hAnsi="Times New Roman"/>
          <w:sz w:val="28"/>
          <w:szCs w:val="28"/>
          <w:lang w:val="vi-VN"/>
        </w:rPr>
        <w:t>3</w:t>
      </w:r>
      <w:r w:rsidR="008E5198" w:rsidRPr="005645A5">
        <w:rPr>
          <w:rFonts w:ascii="Times New Roman" w:hAnsi="Times New Roman"/>
          <w:sz w:val="28"/>
          <w:szCs w:val="28"/>
          <w:lang w:val="nl-NL"/>
        </w:rPr>
        <w:t xml:space="preserve"> và c</w:t>
      </w:r>
      <w:r w:rsidR="00054A9C" w:rsidRPr="005645A5">
        <w:rPr>
          <w:rFonts w:ascii="Times New Roman" w:hAnsi="Times New Roman"/>
          <w:sz w:val="28"/>
          <w:szCs w:val="28"/>
          <w:lang w:val="nl-NL"/>
        </w:rPr>
        <w:t xml:space="preserve">ó hiệu lực từ </w:t>
      </w:r>
      <w:r w:rsidR="00054A9C" w:rsidRPr="00B1287C">
        <w:rPr>
          <w:rFonts w:ascii="Times New Roman" w:hAnsi="Times New Roman"/>
          <w:sz w:val="28"/>
          <w:szCs w:val="28"/>
          <w:lang w:val="nl-NL"/>
        </w:rPr>
        <w:t>ngày ký</w:t>
      </w:r>
      <w:r w:rsidR="008E5198" w:rsidRPr="00B1287C">
        <w:rPr>
          <w:rFonts w:ascii="Times New Roman" w:hAnsi="Times New Roman"/>
          <w:sz w:val="28"/>
          <w:szCs w:val="28"/>
          <w:lang w:val="nl-NL"/>
        </w:rPr>
        <w:t>./.</w:t>
      </w:r>
    </w:p>
    <w:p w14:paraId="14B3B843" w14:textId="77777777" w:rsidR="00487F9E" w:rsidRPr="00C433FA" w:rsidRDefault="00487F9E" w:rsidP="00BC3A13">
      <w:pPr>
        <w:widowControl w:val="0"/>
        <w:spacing w:before="120"/>
        <w:ind w:firstLine="720"/>
        <w:jc w:val="both"/>
        <w:rPr>
          <w:rFonts w:ascii="Times New Roman" w:hAnsi="Times New Roman"/>
          <w:color w:val="FF0000"/>
          <w:sz w:val="30"/>
          <w:szCs w:val="30"/>
          <w:lang w:val="nl-NL"/>
        </w:rPr>
      </w:pPr>
    </w:p>
    <w:tbl>
      <w:tblPr>
        <w:tblW w:w="9214" w:type="dxa"/>
        <w:tblInd w:w="108" w:type="dxa"/>
        <w:tblLook w:val="01E0" w:firstRow="1" w:lastRow="1" w:firstColumn="1" w:lastColumn="1" w:noHBand="0" w:noVBand="0"/>
      </w:tblPr>
      <w:tblGrid>
        <w:gridCol w:w="5529"/>
        <w:gridCol w:w="3685"/>
      </w:tblGrid>
      <w:tr w:rsidR="00A51270" w:rsidRPr="00A751C3" w14:paraId="0ACE7D6F" w14:textId="77777777" w:rsidTr="002434E2">
        <w:tc>
          <w:tcPr>
            <w:tcW w:w="5529" w:type="dxa"/>
          </w:tcPr>
          <w:p w14:paraId="3167D98D" w14:textId="77777777" w:rsidR="00A51270" w:rsidRPr="00753C62" w:rsidRDefault="00A51270" w:rsidP="00D00E1F">
            <w:pPr>
              <w:jc w:val="both"/>
              <w:rPr>
                <w:rFonts w:ascii="Times New Roman" w:hAnsi="Times New Roman"/>
                <w:b/>
                <w:i/>
                <w:iCs/>
                <w:lang w:val="nl-NL"/>
              </w:rPr>
            </w:pPr>
            <w:r w:rsidRPr="00753C62">
              <w:rPr>
                <w:rFonts w:ascii="Times New Roman" w:hAnsi="Times New Roman"/>
                <w:b/>
                <w:bCs/>
                <w:i/>
                <w:iCs/>
                <w:lang w:val="nl-NL"/>
              </w:rPr>
              <w:t>Nơi nhận</w:t>
            </w:r>
            <w:r w:rsidRPr="00753C62">
              <w:rPr>
                <w:rFonts w:ascii="Times New Roman" w:hAnsi="Times New Roman"/>
                <w:b/>
                <w:i/>
                <w:iCs/>
                <w:lang w:val="nl-NL"/>
              </w:rPr>
              <w:t>:</w:t>
            </w:r>
          </w:p>
          <w:p w14:paraId="7811B9E1"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xml:space="preserve">- </w:t>
            </w:r>
            <w:r w:rsidRPr="00D16029">
              <w:rPr>
                <w:rFonts w:ascii="Times New Roman" w:hAnsi="Times New Roman" w:cs="Arial"/>
                <w:sz w:val="22"/>
                <w:szCs w:val="22"/>
              </w:rPr>
              <w:t>Ủ</w:t>
            </w:r>
            <w:r w:rsidRPr="00D16029">
              <w:rPr>
                <w:rFonts w:ascii="Times New Roman" w:hAnsi="Times New Roman"/>
                <w:sz w:val="22"/>
                <w:szCs w:val="22"/>
              </w:rPr>
              <w:t>y ban Th</w:t>
            </w:r>
            <w:r w:rsidRPr="00D16029">
              <w:rPr>
                <w:rFonts w:ascii="Times New Roman" w:hAnsi="Times New Roman" w:cs="Arial"/>
                <w:sz w:val="22"/>
                <w:szCs w:val="22"/>
              </w:rPr>
              <w:t>ườ</w:t>
            </w:r>
            <w:r w:rsidRPr="00D16029">
              <w:rPr>
                <w:rFonts w:ascii="Times New Roman" w:hAnsi="Times New Roman"/>
                <w:sz w:val="22"/>
                <w:szCs w:val="22"/>
              </w:rPr>
              <w:t>ng v</w:t>
            </w:r>
            <w:r w:rsidRPr="00D16029">
              <w:rPr>
                <w:rFonts w:ascii="Times New Roman" w:hAnsi="Times New Roman" w:cs="Arial"/>
                <w:sz w:val="22"/>
                <w:szCs w:val="22"/>
              </w:rPr>
              <w:t>ụ</w:t>
            </w:r>
            <w:r w:rsidRPr="00D16029">
              <w:rPr>
                <w:rFonts w:ascii="Times New Roman" w:hAnsi="Times New Roman"/>
                <w:sz w:val="22"/>
                <w:szCs w:val="22"/>
              </w:rPr>
              <w:t xml:space="preserve"> Qu</w:t>
            </w:r>
            <w:r w:rsidRPr="00D16029">
              <w:rPr>
                <w:rFonts w:ascii="Times New Roman" w:hAnsi="Times New Roman" w:cs="Arial"/>
                <w:sz w:val="22"/>
                <w:szCs w:val="22"/>
              </w:rPr>
              <w:t>ố</w:t>
            </w:r>
            <w:r w:rsidRPr="00D16029">
              <w:rPr>
                <w:rFonts w:ascii="Times New Roman" w:hAnsi="Times New Roman"/>
                <w:sz w:val="22"/>
                <w:szCs w:val="22"/>
              </w:rPr>
              <w:t>c h</w:t>
            </w:r>
            <w:r w:rsidRPr="00D16029">
              <w:rPr>
                <w:rFonts w:ascii="Times New Roman" w:hAnsi="Times New Roman" w:cs="Arial"/>
                <w:sz w:val="22"/>
                <w:szCs w:val="22"/>
              </w:rPr>
              <w:t>ộ</w:t>
            </w:r>
            <w:r w:rsidRPr="00D16029">
              <w:rPr>
                <w:rFonts w:ascii="Times New Roman" w:hAnsi="Times New Roman"/>
                <w:sz w:val="22"/>
                <w:szCs w:val="22"/>
              </w:rPr>
              <w:t>i;</w:t>
            </w:r>
          </w:p>
          <w:p w14:paraId="5B14EDC3"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Chính ph</w:t>
            </w:r>
            <w:r w:rsidRPr="00D16029">
              <w:rPr>
                <w:rFonts w:ascii="Times New Roman" w:hAnsi="Times New Roman" w:cs="Arial"/>
                <w:sz w:val="22"/>
                <w:szCs w:val="22"/>
              </w:rPr>
              <w:t>ủ</w:t>
            </w:r>
            <w:r w:rsidRPr="00D16029">
              <w:rPr>
                <w:rFonts w:ascii="Times New Roman" w:hAnsi="Times New Roman"/>
                <w:sz w:val="22"/>
                <w:szCs w:val="22"/>
              </w:rPr>
              <w:t>;</w:t>
            </w:r>
          </w:p>
          <w:p w14:paraId="4CF249F3"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xml:space="preserve">- </w:t>
            </w:r>
            <w:r w:rsidRPr="00D16029">
              <w:rPr>
                <w:rFonts w:ascii="Times New Roman" w:hAnsi="Times New Roman" w:cs="Arial"/>
                <w:sz w:val="22"/>
                <w:szCs w:val="22"/>
              </w:rPr>
              <w:t>Ủ</w:t>
            </w:r>
            <w:r w:rsidRPr="00D16029">
              <w:rPr>
                <w:rFonts w:ascii="Times New Roman" w:hAnsi="Times New Roman"/>
                <w:sz w:val="22"/>
                <w:szCs w:val="22"/>
              </w:rPr>
              <w:t xml:space="preserve">y ban Trung </w:t>
            </w:r>
            <w:r w:rsidRPr="00D16029">
              <w:rPr>
                <w:rFonts w:ascii="Times New Roman" w:hAnsi="Times New Roman" w:cs="Arial"/>
                <w:sz w:val="22"/>
                <w:szCs w:val="22"/>
              </w:rPr>
              <w:t>ươ</w:t>
            </w:r>
            <w:r w:rsidRPr="00D16029">
              <w:rPr>
                <w:rFonts w:ascii="Times New Roman" w:hAnsi="Times New Roman"/>
                <w:sz w:val="22"/>
                <w:szCs w:val="22"/>
              </w:rPr>
              <w:t>ng MTTQ Vi</w:t>
            </w:r>
            <w:r w:rsidRPr="00D16029">
              <w:rPr>
                <w:rFonts w:ascii="Times New Roman" w:hAnsi="Times New Roman" w:cs="Arial"/>
                <w:sz w:val="22"/>
                <w:szCs w:val="22"/>
              </w:rPr>
              <w:t>ệ</w:t>
            </w:r>
            <w:r w:rsidRPr="00D16029">
              <w:rPr>
                <w:rFonts w:ascii="Times New Roman" w:hAnsi="Times New Roman"/>
                <w:sz w:val="22"/>
                <w:szCs w:val="22"/>
              </w:rPr>
              <w:t>t Nam;</w:t>
            </w:r>
          </w:p>
          <w:p w14:paraId="0E296A53"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V</w:t>
            </w:r>
            <w:r w:rsidRPr="00D16029">
              <w:rPr>
                <w:rFonts w:ascii="Times New Roman" w:hAnsi="Times New Roman" w:cs="Arial"/>
                <w:sz w:val="22"/>
                <w:szCs w:val="22"/>
              </w:rPr>
              <w:t>ă</w:t>
            </w:r>
            <w:r w:rsidRPr="00D16029">
              <w:rPr>
                <w:rFonts w:ascii="Times New Roman" w:hAnsi="Times New Roman"/>
                <w:sz w:val="22"/>
                <w:szCs w:val="22"/>
              </w:rPr>
              <w:t>n phòng Qu</w:t>
            </w:r>
            <w:r w:rsidRPr="00D16029">
              <w:rPr>
                <w:rFonts w:ascii="Times New Roman" w:hAnsi="Times New Roman" w:cs="Arial"/>
                <w:sz w:val="22"/>
                <w:szCs w:val="22"/>
              </w:rPr>
              <w:t>ố</w:t>
            </w:r>
            <w:r w:rsidRPr="00D16029">
              <w:rPr>
                <w:rFonts w:ascii="Times New Roman" w:hAnsi="Times New Roman"/>
                <w:sz w:val="22"/>
                <w:szCs w:val="22"/>
              </w:rPr>
              <w:t>c h</w:t>
            </w:r>
            <w:r w:rsidRPr="00D16029">
              <w:rPr>
                <w:rFonts w:ascii="Times New Roman" w:hAnsi="Times New Roman" w:cs="Arial"/>
                <w:sz w:val="22"/>
                <w:szCs w:val="22"/>
              </w:rPr>
              <w:t>ộ</w:t>
            </w:r>
            <w:r w:rsidRPr="00D16029">
              <w:rPr>
                <w:rFonts w:ascii="Times New Roman" w:hAnsi="Times New Roman"/>
                <w:sz w:val="22"/>
                <w:szCs w:val="22"/>
              </w:rPr>
              <w:t>i;</w:t>
            </w:r>
          </w:p>
          <w:p w14:paraId="65E097EA" w14:textId="0AB945AE" w:rsidR="003247CE" w:rsidRDefault="003247CE" w:rsidP="003247CE">
            <w:pPr>
              <w:jc w:val="both"/>
              <w:rPr>
                <w:rFonts w:ascii="Times New Roman" w:hAnsi="Times New Roman"/>
                <w:sz w:val="22"/>
                <w:szCs w:val="22"/>
              </w:rPr>
            </w:pPr>
            <w:r w:rsidRPr="00D16029">
              <w:rPr>
                <w:rFonts w:ascii="Times New Roman" w:hAnsi="Times New Roman"/>
                <w:sz w:val="22"/>
                <w:szCs w:val="22"/>
              </w:rPr>
              <w:t>- V</w:t>
            </w:r>
            <w:r w:rsidRPr="00D16029">
              <w:rPr>
                <w:rFonts w:ascii="Times New Roman" w:hAnsi="Times New Roman" w:cs="Arial"/>
                <w:sz w:val="22"/>
                <w:szCs w:val="22"/>
              </w:rPr>
              <w:t>ă</w:t>
            </w:r>
            <w:r w:rsidRPr="00D16029">
              <w:rPr>
                <w:rFonts w:ascii="Times New Roman" w:hAnsi="Times New Roman"/>
                <w:sz w:val="22"/>
                <w:szCs w:val="22"/>
              </w:rPr>
              <w:t>n phòng Chính ph</w:t>
            </w:r>
            <w:r w:rsidRPr="00D16029">
              <w:rPr>
                <w:rFonts w:ascii="Times New Roman" w:hAnsi="Times New Roman" w:cs="Arial"/>
                <w:sz w:val="22"/>
                <w:szCs w:val="22"/>
              </w:rPr>
              <w:t>ủ</w:t>
            </w:r>
            <w:r w:rsidRPr="00D16029">
              <w:rPr>
                <w:rFonts w:ascii="Times New Roman" w:hAnsi="Times New Roman"/>
                <w:sz w:val="22"/>
                <w:szCs w:val="22"/>
              </w:rPr>
              <w:t>;</w:t>
            </w:r>
          </w:p>
          <w:p w14:paraId="00B2C9FB" w14:textId="515607F5" w:rsidR="00180BA6" w:rsidRPr="00D16029" w:rsidRDefault="00180BA6" w:rsidP="003247CE">
            <w:pPr>
              <w:jc w:val="both"/>
              <w:rPr>
                <w:rFonts w:ascii="Times New Roman" w:hAnsi="Times New Roman"/>
                <w:sz w:val="22"/>
                <w:szCs w:val="22"/>
              </w:rPr>
            </w:pPr>
            <w:r w:rsidRPr="00D16029">
              <w:rPr>
                <w:rFonts w:ascii="Times New Roman" w:hAnsi="Times New Roman"/>
                <w:sz w:val="22"/>
                <w:szCs w:val="22"/>
              </w:rPr>
              <w:t>- Ban Công tác đại biểu - UBTVQH;</w:t>
            </w:r>
          </w:p>
          <w:p w14:paraId="7430DAD3"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B</w:t>
            </w:r>
            <w:r w:rsidRPr="00D16029">
              <w:rPr>
                <w:rFonts w:ascii="Times New Roman" w:hAnsi="Times New Roman" w:cs="Arial"/>
                <w:sz w:val="22"/>
                <w:szCs w:val="22"/>
              </w:rPr>
              <w:t>ộ</w:t>
            </w:r>
            <w:r w:rsidRPr="00D16029">
              <w:rPr>
                <w:rFonts w:ascii="Times New Roman" w:hAnsi="Times New Roman"/>
                <w:sz w:val="22"/>
                <w:szCs w:val="22"/>
              </w:rPr>
              <w:t xml:space="preserve"> T</w:t>
            </w:r>
            <w:r w:rsidRPr="00D16029">
              <w:rPr>
                <w:rFonts w:ascii="Times New Roman" w:hAnsi="Times New Roman" w:cs="Arial"/>
                <w:sz w:val="22"/>
                <w:szCs w:val="22"/>
              </w:rPr>
              <w:t>à</w:t>
            </w:r>
            <w:r w:rsidRPr="00D16029">
              <w:rPr>
                <w:rFonts w:ascii="Times New Roman" w:hAnsi="Times New Roman"/>
                <w:sz w:val="22"/>
                <w:szCs w:val="22"/>
              </w:rPr>
              <w:t>i ch</w:t>
            </w:r>
            <w:r w:rsidRPr="00D16029">
              <w:rPr>
                <w:rFonts w:ascii="Times New Roman" w:hAnsi="Times New Roman" w:cs=".VnTime"/>
                <w:sz w:val="22"/>
                <w:szCs w:val="22"/>
              </w:rPr>
              <w:t>í</w:t>
            </w:r>
            <w:r w:rsidRPr="00D16029">
              <w:rPr>
                <w:rFonts w:ascii="Times New Roman" w:hAnsi="Times New Roman"/>
                <w:sz w:val="22"/>
                <w:szCs w:val="22"/>
              </w:rPr>
              <w:t>nh;</w:t>
            </w:r>
          </w:p>
          <w:p w14:paraId="091BEACB"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V</w:t>
            </w:r>
            <w:r w:rsidRPr="00D16029">
              <w:rPr>
                <w:rFonts w:ascii="Times New Roman" w:hAnsi="Times New Roman" w:cs="Arial"/>
                <w:sz w:val="22"/>
                <w:szCs w:val="22"/>
              </w:rPr>
              <w:t>ụ</w:t>
            </w:r>
            <w:r w:rsidRPr="00D16029">
              <w:rPr>
                <w:rFonts w:ascii="Times New Roman" w:hAnsi="Times New Roman"/>
                <w:sz w:val="22"/>
                <w:szCs w:val="22"/>
              </w:rPr>
              <w:t xml:space="preserve"> C</w:t>
            </w:r>
            <w:r w:rsidRPr="00D16029">
              <w:rPr>
                <w:rFonts w:ascii="Times New Roman" w:hAnsi="Times New Roman" w:cs=".VnTime"/>
                <w:sz w:val="22"/>
                <w:szCs w:val="22"/>
              </w:rPr>
              <w:t>ô</w:t>
            </w:r>
            <w:r w:rsidRPr="00D16029">
              <w:rPr>
                <w:rFonts w:ascii="Times New Roman" w:hAnsi="Times New Roman"/>
                <w:sz w:val="22"/>
                <w:szCs w:val="22"/>
              </w:rPr>
              <w:t>ng t</w:t>
            </w:r>
            <w:r w:rsidRPr="00D16029">
              <w:rPr>
                <w:rFonts w:ascii="Times New Roman" w:hAnsi="Times New Roman" w:cs=".VnTime"/>
                <w:sz w:val="22"/>
                <w:szCs w:val="22"/>
              </w:rPr>
              <w:t>á</w:t>
            </w:r>
            <w:r w:rsidRPr="00D16029">
              <w:rPr>
                <w:rFonts w:ascii="Times New Roman" w:hAnsi="Times New Roman"/>
                <w:sz w:val="22"/>
                <w:szCs w:val="22"/>
              </w:rPr>
              <w:t>c Qu</w:t>
            </w:r>
            <w:r w:rsidRPr="00D16029">
              <w:rPr>
                <w:rFonts w:ascii="Times New Roman" w:hAnsi="Times New Roman" w:cs="Arial"/>
                <w:sz w:val="22"/>
                <w:szCs w:val="22"/>
              </w:rPr>
              <w:t>ố</w:t>
            </w:r>
            <w:r w:rsidRPr="00D16029">
              <w:rPr>
                <w:rFonts w:ascii="Times New Roman" w:hAnsi="Times New Roman"/>
                <w:sz w:val="22"/>
                <w:szCs w:val="22"/>
              </w:rPr>
              <w:t>c h</w:t>
            </w:r>
            <w:r w:rsidRPr="00D16029">
              <w:rPr>
                <w:rFonts w:ascii="Times New Roman" w:hAnsi="Times New Roman" w:cs="Arial"/>
                <w:sz w:val="22"/>
                <w:szCs w:val="22"/>
              </w:rPr>
              <w:t>ộ</w:t>
            </w:r>
            <w:r w:rsidRPr="00D16029">
              <w:rPr>
                <w:rFonts w:ascii="Times New Roman" w:hAnsi="Times New Roman"/>
                <w:sz w:val="22"/>
                <w:szCs w:val="22"/>
              </w:rPr>
              <w:t xml:space="preserve">i, </w:t>
            </w:r>
            <w:r w:rsidRPr="00D16029">
              <w:rPr>
                <w:rFonts w:ascii="Times New Roman" w:hAnsi="Times New Roman" w:cs="Arial"/>
                <w:sz w:val="22"/>
                <w:szCs w:val="22"/>
              </w:rPr>
              <w:t>Đị</w:t>
            </w:r>
            <w:r w:rsidRPr="00D16029">
              <w:rPr>
                <w:rFonts w:ascii="Times New Roman" w:hAnsi="Times New Roman"/>
                <w:sz w:val="22"/>
                <w:szCs w:val="22"/>
              </w:rPr>
              <w:t>a ph</w:t>
            </w:r>
            <w:r w:rsidRPr="00D16029">
              <w:rPr>
                <w:rFonts w:ascii="Times New Roman" w:hAnsi="Times New Roman" w:cs="Arial"/>
                <w:sz w:val="22"/>
                <w:szCs w:val="22"/>
              </w:rPr>
              <w:t>ươ</w:t>
            </w:r>
            <w:r w:rsidRPr="00D16029">
              <w:rPr>
                <w:rFonts w:ascii="Times New Roman" w:hAnsi="Times New Roman"/>
                <w:sz w:val="22"/>
                <w:szCs w:val="22"/>
              </w:rPr>
              <w:t>ng v</w:t>
            </w:r>
            <w:r w:rsidRPr="00D16029">
              <w:rPr>
                <w:rFonts w:ascii="Times New Roman" w:hAnsi="Times New Roman" w:cs="Arial"/>
                <w:sz w:val="22"/>
                <w:szCs w:val="22"/>
              </w:rPr>
              <w:t>à</w:t>
            </w:r>
            <w:r w:rsidRPr="00D16029">
              <w:rPr>
                <w:rFonts w:ascii="Times New Roman" w:hAnsi="Times New Roman"/>
                <w:sz w:val="22"/>
                <w:szCs w:val="22"/>
              </w:rPr>
              <w:t xml:space="preserve"> </w:t>
            </w:r>
            <w:r w:rsidRPr="00D16029">
              <w:rPr>
                <w:rFonts w:ascii="Times New Roman" w:hAnsi="Times New Roman" w:cs="Arial"/>
                <w:sz w:val="22"/>
                <w:szCs w:val="22"/>
              </w:rPr>
              <w:t>Đ</w:t>
            </w:r>
            <w:r w:rsidRPr="00D16029">
              <w:rPr>
                <w:rFonts w:ascii="Times New Roman" w:hAnsi="Times New Roman"/>
                <w:sz w:val="22"/>
                <w:szCs w:val="22"/>
              </w:rPr>
              <w:t>o</w:t>
            </w:r>
            <w:r w:rsidRPr="00D16029">
              <w:rPr>
                <w:rFonts w:ascii="Times New Roman" w:hAnsi="Times New Roman" w:cs="Arial"/>
                <w:sz w:val="22"/>
                <w:szCs w:val="22"/>
              </w:rPr>
              <w:t>à</w:t>
            </w:r>
            <w:r w:rsidRPr="00D16029">
              <w:rPr>
                <w:rFonts w:ascii="Times New Roman" w:hAnsi="Times New Roman"/>
                <w:sz w:val="22"/>
                <w:szCs w:val="22"/>
              </w:rPr>
              <w:t>n th</w:t>
            </w:r>
            <w:r w:rsidRPr="00D16029">
              <w:rPr>
                <w:rFonts w:ascii="Times New Roman" w:hAnsi="Times New Roman" w:cs="Arial"/>
                <w:sz w:val="22"/>
                <w:szCs w:val="22"/>
              </w:rPr>
              <w:t>ể</w:t>
            </w:r>
            <w:r w:rsidRPr="00D16029">
              <w:rPr>
                <w:rFonts w:ascii="Times New Roman" w:hAnsi="Times New Roman"/>
                <w:sz w:val="22"/>
                <w:szCs w:val="22"/>
              </w:rPr>
              <w:t xml:space="preserve"> - VPCP;</w:t>
            </w:r>
          </w:p>
          <w:p w14:paraId="0F0B195C"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Ki</w:t>
            </w:r>
            <w:r w:rsidRPr="00D16029">
              <w:rPr>
                <w:rFonts w:ascii="Times New Roman" w:hAnsi="Times New Roman" w:cs="Arial"/>
                <w:sz w:val="22"/>
                <w:szCs w:val="22"/>
              </w:rPr>
              <w:t>ể</w:t>
            </w:r>
            <w:r w:rsidRPr="00D16029">
              <w:rPr>
                <w:rFonts w:ascii="Times New Roman" w:hAnsi="Times New Roman"/>
                <w:sz w:val="22"/>
                <w:szCs w:val="22"/>
              </w:rPr>
              <w:t>m to</w:t>
            </w:r>
            <w:r w:rsidRPr="00D16029">
              <w:rPr>
                <w:rFonts w:ascii="Times New Roman" w:hAnsi="Times New Roman" w:cs=".VnTime"/>
                <w:sz w:val="22"/>
                <w:szCs w:val="22"/>
              </w:rPr>
              <w:t>á</w:t>
            </w:r>
            <w:r w:rsidRPr="00D16029">
              <w:rPr>
                <w:rFonts w:ascii="Times New Roman" w:hAnsi="Times New Roman"/>
                <w:sz w:val="22"/>
                <w:szCs w:val="22"/>
              </w:rPr>
              <w:t>n Nh</w:t>
            </w:r>
            <w:r w:rsidRPr="00D16029">
              <w:rPr>
                <w:rFonts w:ascii="Times New Roman" w:hAnsi="Times New Roman" w:cs="Arial"/>
                <w:sz w:val="22"/>
                <w:szCs w:val="22"/>
              </w:rPr>
              <w:t>à</w:t>
            </w:r>
            <w:r w:rsidRPr="00D16029">
              <w:rPr>
                <w:rFonts w:ascii="Times New Roman" w:hAnsi="Times New Roman"/>
                <w:sz w:val="22"/>
                <w:szCs w:val="22"/>
              </w:rPr>
              <w:t xml:space="preserve"> n</w:t>
            </w:r>
            <w:r w:rsidRPr="00D16029">
              <w:rPr>
                <w:rFonts w:ascii="Times New Roman" w:hAnsi="Times New Roman" w:cs="Arial"/>
                <w:sz w:val="22"/>
                <w:szCs w:val="22"/>
              </w:rPr>
              <w:t>ướ</w:t>
            </w:r>
            <w:r w:rsidRPr="00D16029">
              <w:rPr>
                <w:rFonts w:ascii="Times New Roman" w:hAnsi="Times New Roman"/>
                <w:sz w:val="22"/>
                <w:szCs w:val="22"/>
              </w:rPr>
              <w:t>c Khu v</w:t>
            </w:r>
            <w:r w:rsidRPr="00D16029">
              <w:rPr>
                <w:rFonts w:ascii="Times New Roman" w:hAnsi="Times New Roman" w:cs="Arial"/>
                <w:sz w:val="22"/>
                <w:szCs w:val="22"/>
              </w:rPr>
              <w:t>ự</w:t>
            </w:r>
            <w:r w:rsidRPr="00D16029">
              <w:rPr>
                <w:rFonts w:ascii="Times New Roman" w:hAnsi="Times New Roman"/>
                <w:sz w:val="22"/>
                <w:szCs w:val="22"/>
              </w:rPr>
              <w:t>c IX;</w:t>
            </w:r>
          </w:p>
          <w:p w14:paraId="0707846D" w14:textId="59FD488C" w:rsidR="003247CE" w:rsidRDefault="003247CE" w:rsidP="003247CE">
            <w:pPr>
              <w:jc w:val="both"/>
              <w:rPr>
                <w:rFonts w:ascii="Times New Roman" w:hAnsi="Times New Roman"/>
                <w:sz w:val="22"/>
                <w:szCs w:val="22"/>
              </w:rPr>
            </w:pPr>
            <w:r w:rsidRPr="00D16029">
              <w:rPr>
                <w:rFonts w:ascii="Times New Roman" w:hAnsi="Times New Roman"/>
                <w:sz w:val="22"/>
                <w:szCs w:val="22"/>
              </w:rPr>
              <w:t>- Website Chính ph</w:t>
            </w:r>
            <w:r w:rsidRPr="00D16029">
              <w:rPr>
                <w:rFonts w:ascii="Times New Roman" w:hAnsi="Times New Roman" w:cs="Arial"/>
                <w:sz w:val="22"/>
                <w:szCs w:val="22"/>
              </w:rPr>
              <w:t>ủ</w:t>
            </w:r>
            <w:r w:rsidRPr="00D16029">
              <w:rPr>
                <w:rFonts w:ascii="Times New Roman" w:hAnsi="Times New Roman"/>
                <w:sz w:val="22"/>
                <w:szCs w:val="22"/>
              </w:rPr>
              <w:t>;</w:t>
            </w:r>
          </w:p>
          <w:p w14:paraId="64D4FB93" w14:textId="03451BE9" w:rsidR="00116AD0" w:rsidRDefault="00116AD0" w:rsidP="003247CE">
            <w:pPr>
              <w:jc w:val="both"/>
              <w:rPr>
                <w:rFonts w:ascii="Times New Roman" w:hAnsi="Times New Roman"/>
                <w:sz w:val="22"/>
                <w:szCs w:val="22"/>
              </w:rPr>
            </w:pPr>
            <w:r>
              <w:rPr>
                <w:rFonts w:ascii="Times New Roman" w:hAnsi="Times New Roman"/>
                <w:sz w:val="22"/>
                <w:szCs w:val="22"/>
              </w:rPr>
              <w:t>- Bí thư Tỉnh ủy;</w:t>
            </w:r>
          </w:p>
          <w:p w14:paraId="0D4C7B96" w14:textId="7E6FBCAB" w:rsidR="00116AD0" w:rsidRPr="00D16029" w:rsidRDefault="00116AD0" w:rsidP="003247CE">
            <w:pPr>
              <w:jc w:val="both"/>
              <w:rPr>
                <w:rFonts w:ascii="Times New Roman" w:hAnsi="Times New Roman"/>
                <w:sz w:val="22"/>
                <w:szCs w:val="22"/>
              </w:rPr>
            </w:pPr>
            <w:r>
              <w:rPr>
                <w:rFonts w:ascii="Times New Roman" w:hAnsi="Times New Roman"/>
                <w:sz w:val="22"/>
                <w:szCs w:val="22"/>
              </w:rPr>
              <w:t>- Thường trực, Ban Thường vụ</w:t>
            </w:r>
            <w:r w:rsidR="00BD5BF4">
              <w:rPr>
                <w:rFonts w:ascii="Times New Roman" w:hAnsi="Times New Roman"/>
                <w:sz w:val="22"/>
                <w:szCs w:val="22"/>
              </w:rPr>
              <w:t xml:space="preserve"> Tỉnh ủy;</w:t>
            </w:r>
          </w:p>
          <w:p w14:paraId="4670077D" w14:textId="58CC07D1" w:rsidR="00753C62" w:rsidRPr="00D16029" w:rsidRDefault="003247CE" w:rsidP="003247CE">
            <w:pPr>
              <w:jc w:val="both"/>
              <w:rPr>
                <w:rFonts w:ascii="Times New Roman" w:hAnsi="Times New Roman"/>
                <w:sz w:val="22"/>
                <w:szCs w:val="22"/>
              </w:rPr>
            </w:pPr>
            <w:r w:rsidRPr="00D16029">
              <w:rPr>
                <w:rFonts w:ascii="Times New Roman" w:hAnsi="Times New Roman"/>
                <w:sz w:val="22"/>
                <w:szCs w:val="22"/>
              </w:rPr>
              <w:t>- Th</w:t>
            </w:r>
            <w:r w:rsidRPr="00D16029">
              <w:rPr>
                <w:rFonts w:ascii="Times New Roman" w:hAnsi="Times New Roman" w:cs="Arial"/>
                <w:sz w:val="22"/>
                <w:szCs w:val="22"/>
              </w:rPr>
              <w:t>ườ</w:t>
            </w:r>
            <w:r w:rsidRPr="00D16029">
              <w:rPr>
                <w:rFonts w:ascii="Times New Roman" w:hAnsi="Times New Roman"/>
                <w:sz w:val="22"/>
                <w:szCs w:val="22"/>
              </w:rPr>
              <w:t>ng tr</w:t>
            </w:r>
            <w:r w:rsidRPr="00D16029">
              <w:rPr>
                <w:rFonts w:ascii="Times New Roman" w:hAnsi="Times New Roman" w:cs="Arial"/>
                <w:sz w:val="22"/>
                <w:szCs w:val="22"/>
              </w:rPr>
              <w:t>ự</w:t>
            </w:r>
            <w:r w:rsidRPr="00D16029">
              <w:rPr>
                <w:rFonts w:ascii="Times New Roman" w:hAnsi="Times New Roman"/>
                <w:sz w:val="22"/>
                <w:szCs w:val="22"/>
              </w:rPr>
              <w:t>c</w:t>
            </w:r>
            <w:r w:rsidR="00BD5BF4">
              <w:rPr>
                <w:rFonts w:ascii="Times New Roman" w:hAnsi="Times New Roman"/>
                <w:sz w:val="22"/>
                <w:szCs w:val="22"/>
              </w:rPr>
              <w:t xml:space="preserve"> </w:t>
            </w:r>
            <w:r w:rsidRPr="00D16029">
              <w:rPr>
                <w:rFonts w:ascii="Times New Roman" w:hAnsi="Times New Roman"/>
                <w:sz w:val="22"/>
                <w:szCs w:val="22"/>
              </w:rPr>
              <w:t>H</w:t>
            </w:r>
            <w:r w:rsidRPr="00D16029">
              <w:rPr>
                <w:rFonts w:ascii="Times New Roman" w:hAnsi="Times New Roman" w:cs="Arial"/>
                <w:sz w:val="22"/>
                <w:szCs w:val="22"/>
              </w:rPr>
              <w:t>Đ</w:t>
            </w:r>
            <w:r w:rsidRPr="00D16029">
              <w:rPr>
                <w:rFonts w:ascii="Times New Roman" w:hAnsi="Times New Roman"/>
                <w:sz w:val="22"/>
                <w:szCs w:val="22"/>
              </w:rPr>
              <w:t>ND t</w:t>
            </w:r>
            <w:r w:rsidRPr="00D16029">
              <w:rPr>
                <w:rFonts w:ascii="Times New Roman" w:hAnsi="Times New Roman" w:cs="Arial"/>
                <w:sz w:val="22"/>
                <w:szCs w:val="22"/>
              </w:rPr>
              <w:t>ỉ</w:t>
            </w:r>
            <w:r w:rsidRPr="00D16029">
              <w:rPr>
                <w:rFonts w:ascii="Times New Roman" w:hAnsi="Times New Roman"/>
                <w:sz w:val="22"/>
                <w:szCs w:val="22"/>
              </w:rPr>
              <w:t>nh;</w:t>
            </w:r>
            <w:r w:rsidR="00753C62" w:rsidRPr="00D16029">
              <w:rPr>
                <w:rFonts w:ascii="Times New Roman" w:hAnsi="Times New Roman"/>
                <w:sz w:val="22"/>
                <w:szCs w:val="22"/>
              </w:rPr>
              <w:t xml:space="preserve"> </w:t>
            </w:r>
          </w:p>
          <w:p w14:paraId="52DC2199" w14:textId="77777777" w:rsidR="003247CE" w:rsidRPr="00D16029" w:rsidRDefault="00753C62" w:rsidP="003247CE">
            <w:pPr>
              <w:jc w:val="both"/>
              <w:rPr>
                <w:rFonts w:ascii="Times New Roman" w:hAnsi="Times New Roman"/>
                <w:sz w:val="22"/>
                <w:szCs w:val="22"/>
              </w:rPr>
            </w:pPr>
            <w:r w:rsidRPr="00D16029">
              <w:rPr>
                <w:rFonts w:ascii="Times New Roman" w:hAnsi="Times New Roman"/>
                <w:sz w:val="22"/>
                <w:szCs w:val="22"/>
              </w:rPr>
              <w:t xml:space="preserve">- </w:t>
            </w:r>
            <w:r w:rsidR="003247CE" w:rsidRPr="00D16029">
              <w:rPr>
                <w:rFonts w:ascii="Times New Roman" w:hAnsi="Times New Roman"/>
                <w:sz w:val="22"/>
                <w:szCs w:val="22"/>
              </w:rPr>
              <w:t>UBND t</w:t>
            </w:r>
            <w:r w:rsidR="003247CE" w:rsidRPr="00D16029">
              <w:rPr>
                <w:rFonts w:ascii="Times New Roman" w:hAnsi="Times New Roman" w:cs="Arial"/>
                <w:sz w:val="22"/>
                <w:szCs w:val="22"/>
              </w:rPr>
              <w:t>ỉ</w:t>
            </w:r>
            <w:r w:rsidR="003247CE" w:rsidRPr="00D16029">
              <w:rPr>
                <w:rFonts w:ascii="Times New Roman" w:hAnsi="Times New Roman"/>
                <w:sz w:val="22"/>
                <w:szCs w:val="22"/>
              </w:rPr>
              <w:t>nh, Ban Th</w:t>
            </w:r>
            <w:r w:rsidR="003247CE" w:rsidRPr="00D16029">
              <w:rPr>
                <w:rFonts w:ascii="Times New Roman" w:hAnsi="Times New Roman" w:cs="Arial"/>
                <w:sz w:val="22"/>
                <w:szCs w:val="22"/>
              </w:rPr>
              <w:t>ườ</w:t>
            </w:r>
            <w:r w:rsidR="003247CE" w:rsidRPr="00D16029">
              <w:rPr>
                <w:rFonts w:ascii="Times New Roman" w:hAnsi="Times New Roman"/>
                <w:sz w:val="22"/>
                <w:szCs w:val="22"/>
              </w:rPr>
              <w:t>ng tr</w:t>
            </w:r>
            <w:r w:rsidR="003247CE" w:rsidRPr="00D16029">
              <w:rPr>
                <w:rFonts w:ascii="Times New Roman" w:hAnsi="Times New Roman" w:cs="Arial"/>
                <w:sz w:val="22"/>
                <w:szCs w:val="22"/>
              </w:rPr>
              <w:t>ự</w:t>
            </w:r>
            <w:r w:rsidR="003247CE" w:rsidRPr="00D16029">
              <w:rPr>
                <w:rFonts w:ascii="Times New Roman" w:hAnsi="Times New Roman"/>
                <w:sz w:val="22"/>
                <w:szCs w:val="22"/>
              </w:rPr>
              <w:t>c UBMTTQVN t</w:t>
            </w:r>
            <w:r w:rsidR="003247CE" w:rsidRPr="00D16029">
              <w:rPr>
                <w:rFonts w:ascii="Times New Roman" w:hAnsi="Times New Roman" w:cs="Arial"/>
                <w:sz w:val="22"/>
                <w:szCs w:val="22"/>
              </w:rPr>
              <w:t>ỉ</w:t>
            </w:r>
            <w:r w:rsidR="003247CE" w:rsidRPr="00D16029">
              <w:rPr>
                <w:rFonts w:ascii="Times New Roman" w:hAnsi="Times New Roman"/>
                <w:sz w:val="22"/>
                <w:szCs w:val="22"/>
              </w:rPr>
              <w:t>nh;</w:t>
            </w:r>
          </w:p>
          <w:p w14:paraId="6201C698"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xml:space="preserve">- </w:t>
            </w:r>
            <w:r w:rsidRPr="00D16029">
              <w:rPr>
                <w:rFonts w:ascii="Times New Roman" w:hAnsi="Times New Roman" w:cs="Arial"/>
                <w:sz w:val="22"/>
                <w:szCs w:val="22"/>
              </w:rPr>
              <w:t>Đ</w:t>
            </w:r>
            <w:r w:rsidRPr="00D16029">
              <w:rPr>
                <w:rFonts w:ascii="Times New Roman" w:hAnsi="Times New Roman"/>
                <w:sz w:val="22"/>
                <w:szCs w:val="22"/>
              </w:rPr>
              <w:t>o</w:t>
            </w:r>
            <w:r w:rsidRPr="00D16029">
              <w:rPr>
                <w:rFonts w:ascii="Times New Roman" w:hAnsi="Times New Roman" w:cs="Arial"/>
                <w:sz w:val="22"/>
                <w:szCs w:val="22"/>
              </w:rPr>
              <w:t>à</w:t>
            </w:r>
            <w:r w:rsidRPr="00D16029">
              <w:rPr>
                <w:rFonts w:ascii="Times New Roman" w:hAnsi="Times New Roman"/>
                <w:sz w:val="22"/>
                <w:szCs w:val="22"/>
              </w:rPr>
              <w:t xml:space="preserve">n </w:t>
            </w:r>
            <w:r w:rsidRPr="00D16029">
              <w:rPr>
                <w:rFonts w:ascii="Times New Roman" w:hAnsi="Times New Roman" w:cs="Arial"/>
                <w:sz w:val="22"/>
                <w:szCs w:val="22"/>
              </w:rPr>
              <w:t>Đ</w:t>
            </w:r>
            <w:r w:rsidRPr="00D16029">
              <w:rPr>
                <w:rFonts w:ascii="Times New Roman" w:hAnsi="Times New Roman"/>
                <w:sz w:val="22"/>
                <w:szCs w:val="22"/>
              </w:rPr>
              <w:t>BQH t</w:t>
            </w:r>
            <w:r w:rsidRPr="00D16029">
              <w:rPr>
                <w:rFonts w:ascii="Times New Roman" w:hAnsi="Times New Roman" w:cs="Arial"/>
                <w:sz w:val="22"/>
                <w:szCs w:val="22"/>
              </w:rPr>
              <w:t>ỉ</w:t>
            </w:r>
            <w:r w:rsidRPr="00D16029">
              <w:rPr>
                <w:rFonts w:ascii="Times New Roman" w:hAnsi="Times New Roman"/>
                <w:sz w:val="22"/>
                <w:szCs w:val="22"/>
              </w:rPr>
              <w:t>nh;</w:t>
            </w:r>
          </w:p>
          <w:p w14:paraId="792C9127"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xml:space="preserve">- </w:t>
            </w:r>
            <w:r w:rsidRPr="00D16029">
              <w:rPr>
                <w:rFonts w:ascii="Times New Roman" w:hAnsi="Times New Roman" w:cs="Arial"/>
                <w:sz w:val="22"/>
                <w:szCs w:val="22"/>
              </w:rPr>
              <w:t>Đạ</w:t>
            </w:r>
            <w:r w:rsidRPr="00D16029">
              <w:rPr>
                <w:rFonts w:ascii="Times New Roman" w:hAnsi="Times New Roman"/>
                <w:sz w:val="22"/>
                <w:szCs w:val="22"/>
              </w:rPr>
              <w:t>i bi</w:t>
            </w:r>
            <w:r w:rsidRPr="00D16029">
              <w:rPr>
                <w:rFonts w:ascii="Times New Roman" w:hAnsi="Times New Roman" w:cs="Arial"/>
                <w:sz w:val="22"/>
                <w:szCs w:val="22"/>
              </w:rPr>
              <w:t>ể</w:t>
            </w:r>
            <w:r w:rsidRPr="00D16029">
              <w:rPr>
                <w:rFonts w:ascii="Times New Roman" w:hAnsi="Times New Roman"/>
                <w:sz w:val="22"/>
                <w:szCs w:val="22"/>
              </w:rPr>
              <w:t>u H</w:t>
            </w:r>
            <w:r w:rsidRPr="00D16029">
              <w:rPr>
                <w:rFonts w:ascii="Times New Roman" w:hAnsi="Times New Roman" w:cs="Arial"/>
                <w:sz w:val="22"/>
                <w:szCs w:val="22"/>
              </w:rPr>
              <w:t>Đ</w:t>
            </w:r>
            <w:r w:rsidRPr="00D16029">
              <w:rPr>
                <w:rFonts w:ascii="Times New Roman" w:hAnsi="Times New Roman"/>
                <w:sz w:val="22"/>
                <w:szCs w:val="22"/>
              </w:rPr>
              <w:t>ND t</w:t>
            </w:r>
            <w:r w:rsidRPr="00D16029">
              <w:rPr>
                <w:rFonts w:ascii="Times New Roman" w:hAnsi="Times New Roman" w:cs="Arial"/>
                <w:sz w:val="22"/>
                <w:szCs w:val="22"/>
              </w:rPr>
              <w:t>ỉ</w:t>
            </w:r>
            <w:r w:rsidRPr="00D16029">
              <w:rPr>
                <w:rFonts w:ascii="Times New Roman" w:hAnsi="Times New Roman"/>
                <w:sz w:val="22"/>
                <w:szCs w:val="22"/>
              </w:rPr>
              <w:t>nh;</w:t>
            </w:r>
          </w:p>
          <w:p w14:paraId="3DC98080"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Các s</w:t>
            </w:r>
            <w:r w:rsidRPr="00D16029">
              <w:rPr>
                <w:rFonts w:ascii="Times New Roman" w:hAnsi="Times New Roman" w:cs="Arial"/>
                <w:sz w:val="22"/>
                <w:szCs w:val="22"/>
              </w:rPr>
              <w:t>ở</w:t>
            </w:r>
            <w:r w:rsidRPr="00D16029">
              <w:rPr>
                <w:rFonts w:ascii="Times New Roman" w:hAnsi="Times New Roman"/>
                <w:sz w:val="22"/>
                <w:szCs w:val="22"/>
              </w:rPr>
              <w:t>, ban, ng</w:t>
            </w:r>
            <w:r w:rsidRPr="00D16029">
              <w:rPr>
                <w:rFonts w:ascii="Times New Roman" w:hAnsi="Times New Roman" w:cs="Arial"/>
                <w:sz w:val="22"/>
                <w:szCs w:val="22"/>
              </w:rPr>
              <w:t>à</w:t>
            </w:r>
            <w:r w:rsidRPr="00D16029">
              <w:rPr>
                <w:rFonts w:ascii="Times New Roman" w:hAnsi="Times New Roman"/>
                <w:sz w:val="22"/>
                <w:szCs w:val="22"/>
              </w:rPr>
              <w:t xml:space="preserve">nh, </w:t>
            </w:r>
            <w:r w:rsidRPr="00D16029">
              <w:rPr>
                <w:rFonts w:ascii="Times New Roman" w:hAnsi="Times New Roman" w:cs="Arial"/>
                <w:sz w:val="22"/>
                <w:szCs w:val="22"/>
              </w:rPr>
              <w:t>đ</w:t>
            </w:r>
            <w:r w:rsidRPr="00D16029">
              <w:rPr>
                <w:rFonts w:ascii="Times New Roman" w:hAnsi="Times New Roman"/>
                <w:sz w:val="22"/>
                <w:szCs w:val="22"/>
              </w:rPr>
              <w:t>o</w:t>
            </w:r>
            <w:r w:rsidRPr="00D16029">
              <w:rPr>
                <w:rFonts w:ascii="Times New Roman" w:hAnsi="Times New Roman" w:cs="Arial"/>
                <w:sz w:val="22"/>
                <w:szCs w:val="22"/>
              </w:rPr>
              <w:t>à</w:t>
            </w:r>
            <w:r w:rsidRPr="00D16029">
              <w:rPr>
                <w:rFonts w:ascii="Times New Roman" w:hAnsi="Times New Roman"/>
                <w:sz w:val="22"/>
                <w:szCs w:val="22"/>
              </w:rPr>
              <w:t>n th</w:t>
            </w:r>
            <w:r w:rsidRPr="00D16029">
              <w:rPr>
                <w:rFonts w:ascii="Times New Roman" w:hAnsi="Times New Roman" w:cs="Arial"/>
                <w:sz w:val="22"/>
                <w:szCs w:val="22"/>
              </w:rPr>
              <w:t>ể</w:t>
            </w:r>
            <w:r w:rsidRPr="00D16029">
              <w:rPr>
                <w:rFonts w:ascii="Times New Roman" w:hAnsi="Times New Roman"/>
                <w:sz w:val="22"/>
                <w:szCs w:val="22"/>
              </w:rPr>
              <w:t xml:space="preserve"> c</w:t>
            </w:r>
            <w:r w:rsidRPr="00D16029">
              <w:rPr>
                <w:rFonts w:ascii="Times New Roman" w:hAnsi="Times New Roman" w:cs="Arial"/>
                <w:sz w:val="22"/>
                <w:szCs w:val="22"/>
              </w:rPr>
              <w:t>ấ</w:t>
            </w:r>
            <w:r w:rsidRPr="00D16029">
              <w:rPr>
                <w:rFonts w:ascii="Times New Roman" w:hAnsi="Times New Roman"/>
                <w:sz w:val="22"/>
                <w:szCs w:val="22"/>
              </w:rPr>
              <w:t>p t</w:t>
            </w:r>
            <w:r w:rsidRPr="00D16029">
              <w:rPr>
                <w:rFonts w:ascii="Times New Roman" w:hAnsi="Times New Roman" w:cs="Arial"/>
                <w:sz w:val="22"/>
                <w:szCs w:val="22"/>
              </w:rPr>
              <w:t>ỉ</w:t>
            </w:r>
            <w:r w:rsidRPr="00D16029">
              <w:rPr>
                <w:rFonts w:ascii="Times New Roman" w:hAnsi="Times New Roman"/>
                <w:sz w:val="22"/>
                <w:szCs w:val="22"/>
              </w:rPr>
              <w:t>nh;</w:t>
            </w:r>
          </w:p>
          <w:p w14:paraId="765387BD"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V</w:t>
            </w:r>
            <w:r w:rsidRPr="00D16029">
              <w:rPr>
                <w:rFonts w:ascii="Times New Roman" w:hAnsi="Times New Roman" w:cs="Arial"/>
                <w:sz w:val="22"/>
                <w:szCs w:val="22"/>
              </w:rPr>
              <w:t>ă</w:t>
            </w:r>
            <w:r w:rsidRPr="00D16029">
              <w:rPr>
                <w:rFonts w:ascii="Times New Roman" w:hAnsi="Times New Roman"/>
                <w:sz w:val="22"/>
                <w:szCs w:val="22"/>
              </w:rPr>
              <w:t>n phòng: T</w:t>
            </w:r>
            <w:r w:rsidR="00DA2A8F">
              <w:rPr>
                <w:rFonts w:ascii="Times New Roman" w:hAnsi="Times New Roman"/>
                <w:sz w:val="22"/>
                <w:szCs w:val="22"/>
              </w:rPr>
              <w:t>ỉnh ủy</w:t>
            </w:r>
            <w:r w:rsidRPr="00D16029">
              <w:rPr>
                <w:rFonts w:ascii="Times New Roman" w:hAnsi="Times New Roman"/>
                <w:sz w:val="22"/>
                <w:szCs w:val="22"/>
              </w:rPr>
              <w:t xml:space="preserve">, </w:t>
            </w:r>
            <w:r w:rsidR="004A7C8B" w:rsidRPr="00D16029">
              <w:rPr>
                <w:rFonts w:ascii="Times New Roman" w:hAnsi="Times New Roman"/>
                <w:sz w:val="22"/>
                <w:szCs w:val="22"/>
              </w:rPr>
              <w:t xml:space="preserve">Đoàn ĐBQH và </w:t>
            </w:r>
            <w:r w:rsidRPr="00D16029">
              <w:rPr>
                <w:rFonts w:ascii="Times New Roman" w:hAnsi="Times New Roman"/>
                <w:sz w:val="22"/>
                <w:szCs w:val="22"/>
              </w:rPr>
              <w:t>H</w:t>
            </w:r>
            <w:r w:rsidRPr="00D16029">
              <w:rPr>
                <w:rFonts w:ascii="Times New Roman" w:hAnsi="Times New Roman" w:cs="Arial"/>
                <w:sz w:val="22"/>
                <w:szCs w:val="22"/>
              </w:rPr>
              <w:t>Đ</w:t>
            </w:r>
            <w:r w:rsidRPr="00D16029">
              <w:rPr>
                <w:rFonts w:ascii="Times New Roman" w:hAnsi="Times New Roman"/>
                <w:sz w:val="22"/>
                <w:szCs w:val="22"/>
              </w:rPr>
              <w:t>ND, UBND, UBMTTQVN t</w:t>
            </w:r>
            <w:r w:rsidRPr="00D16029">
              <w:rPr>
                <w:rFonts w:ascii="Times New Roman" w:hAnsi="Times New Roman" w:cs="Arial"/>
                <w:sz w:val="22"/>
                <w:szCs w:val="22"/>
              </w:rPr>
              <w:t>ỉ</w:t>
            </w:r>
            <w:r w:rsidRPr="00D16029">
              <w:rPr>
                <w:rFonts w:ascii="Times New Roman" w:hAnsi="Times New Roman"/>
                <w:sz w:val="22"/>
                <w:szCs w:val="22"/>
              </w:rPr>
              <w:t>nh;</w:t>
            </w:r>
          </w:p>
          <w:p w14:paraId="7D8B444F"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Th</w:t>
            </w:r>
            <w:r w:rsidRPr="00D16029">
              <w:rPr>
                <w:rFonts w:ascii="Times New Roman" w:hAnsi="Times New Roman" w:cs="Arial"/>
                <w:sz w:val="22"/>
                <w:szCs w:val="22"/>
              </w:rPr>
              <w:t>ườ</w:t>
            </w:r>
            <w:r w:rsidRPr="00D16029">
              <w:rPr>
                <w:rFonts w:ascii="Times New Roman" w:hAnsi="Times New Roman"/>
                <w:sz w:val="22"/>
                <w:szCs w:val="22"/>
              </w:rPr>
              <w:t>ng tr</w:t>
            </w:r>
            <w:r w:rsidRPr="00D16029">
              <w:rPr>
                <w:rFonts w:ascii="Times New Roman" w:hAnsi="Times New Roman" w:cs="Arial"/>
                <w:sz w:val="22"/>
                <w:szCs w:val="22"/>
              </w:rPr>
              <w:t>ự</w:t>
            </w:r>
            <w:r w:rsidRPr="00D16029">
              <w:rPr>
                <w:rFonts w:ascii="Times New Roman" w:hAnsi="Times New Roman"/>
                <w:sz w:val="22"/>
                <w:szCs w:val="22"/>
              </w:rPr>
              <w:t>c H</w:t>
            </w:r>
            <w:r w:rsidRPr="00D16029">
              <w:rPr>
                <w:rFonts w:ascii="Times New Roman" w:hAnsi="Times New Roman" w:cs="Arial"/>
                <w:sz w:val="22"/>
                <w:szCs w:val="22"/>
              </w:rPr>
              <w:t>Đ</w:t>
            </w:r>
            <w:r w:rsidRPr="00D16029">
              <w:rPr>
                <w:rFonts w:ascii="Times New Roman" w:hAnsi="Times New Roman"/>
                <w:sz w:val="22"/>
                <w:szCs w:val="22"/>
              </w:rPr>
              <w:t>ND, UBND các huy</w:t>
            </w:r>
            <w:r w:rsidRPr="00D16029">
              <w:rPr>
                <w:rFonts w:ascii="Times New Roman" w:hAnsi="Times New Roman" w:cs="Arial"/>
                <w:sz w:val="22"/>
                <w:szCs w:val="22"/>
              </w:rPr>
              <w:t>ệ</w:t>
            </w:r>
            <w:r w:rsidRPr="00D16029">
              <w:rPr>
                <w:rFonts w:ascii="Times New Roman" w:hAnsi="Times New Roman"/>
                <w:sz w:val="22"/>
                <w:szCs w:val="22"/>
              </w:rPr>
              <w:t>n, th</w:t>
            </w:r>
            <w:r w:rsidRPr="00D16029">
              <w:rPr>
                <w:rFonts w:ascii="Times New Roman" w:hAnsi="Times New Roman" w:cs="Arial"/>
                <w:sz w:val="22"/>
                <w:szCs w:val="22"/>
              </w:rPr>
              <w:t>ị</w:t>
            </w:r>
            <w:r w:rsidRPr="00D16029">
              <w:rPr>
                <w:rFonts w:ascii="Times New Roman" w:hAnsi="Times New Roman"/>
                <w:sz w:val="22"/>
                <w:szCs w:val="22"/>
              </w:rPr>
              <w:t xml:space="preserve"> x</w:t>
            </w:r>
            <w:r w:rsidRPr="00D16029">
              <w:rPr>
                <w:rFonts w:ascii="Times New Roman" w:hAnsi="Times New Roman" w:cs=".VnTime"/>
                <w:sz w:val="22"/>
                <w:szCs w:val="22"/>
              </w:rPr>
              <w:t>ã</w:t>
            </w:r>
            <w:r w:rsidRPr="00D16029">
              <w:rPr>
                <w:rFonts w:ascii="Times New Roman" w:hAnsi="Times New Roman"/>
                <w:sz w:val="22"/>
                <w:szCs w:val="22"/>
              </w:rPr>
              <w:t>, th</w:t>
            </w:r>
            <w:r w:rsidRPr="00D16029">
              <w:rPr>
                <w:rFonts w:ascii="Times New Roman" w:hAnsi="Times New Roman" w:cs="Arial"/>
                <w:sz w:val="22"/>
                <w:szCs w:val="22"/>
              </w:rPr>
              <w:t>à</w:t>
            </w:r>
            <w:r w:rsidRPr="00D16029">
              <w:rPr>
                <w:rFonts w:ascii="Times New Roman" w:hAnsi="Times New Roman"/>
                <w:sz w:val="22"/>
                <w:szCs w:val="22"/>
              </w:rPr>
              <w:t>nh ph</w:t>
            </w:r>
            <w:r w:rsidRPr="00D16029">
              <w:rPr>
                <w:rFonts w:ascii="Times New Roman" w:hAnsi="Times New Roman" w:cs="Arial"/>
                <w:sz w:val="22"/>
                <w:szCs w:val="22"/>
              </w:rPr>
              <w:t>ố</w:t>
            </w:r>
            <w:r w:rsidRPr="00D16029">
              <w:rPr>
                <w:rFonts w:ascii="Times New Roman" w:hAnsi="Times New Roman"/>
                <w:sz w:val="22"/>
                <w:szCs w:val="22"/>
              </w:rPr>
              <w:t>;</w:t>
            </w:r>
          </w:p>
          <w:p w14:paraId="62C88535" w14:textId="13D8B316"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C</w:t>
            </w:r>
            <w:r w:rsidRPr="00D16029">
              <w:rPr>
                <w:rFonts w:ascii="Times New Roman" w:hAnsi="Times New Roman" w:cs="Arial"/>
                <w:sz w:val="22"/>
                <w:szCs w:val="22"/>
              </w:rPr>
              <w:t>ơ</w:t>
            </w:r>
            <w:r w:rsidRPr="00D16029">
              <w:rPr>
                <w:rFonts w:ascii="Times New Roman" w:hAnsi="Times New Roman"/>
                <w:sz w:val="22"/>
                <w:szCs w:val="22"/>
              </w:rPr>
              <w:t xml:space="preserve"> quan th</w:t>
            </w:r>
            <w:r w:rsidRPr="00D16029">
              <w:rPr>
                <w:rFonts w:ascii="Times New Roman" w:hAnsi="Times New Roman" w:cs="Arial"/>
                <w:sz w:val="22"/>
                <w:szCs w:val="22"/>
              </w:rPr>
              <w:t>ườ</w:t>
            </w:r>
            <w:r w:rsidRPr="00D16029">
              <w:rPr>
                <w:rFonts w:ascii="Times New Roman" w:hAnsi="Times New Roman"/>
                <w:sz w:val="22"/>
                <w:szCs w:val="22"/>
              </w:rPr>
              <w:t>ng tr</w:t>
            </w:r>
            <w:r w:rsidRPr="00D16029">
              <w:rPr>
                <w:rFonts w:ascii="Times New Roman" w:hAnsi="Times New Roman" w:cs=".VnTime"/>
                <w:sz w:val="22"/>
                <w:szCs w:val="22"/>
              </w:rPr>
              <w:t>ú</w:t>
            </w:r>
            <w:r w:rsidRPr="00D16029">
              <w:rPr>
                <w:rFonts w:ascii="Times New Roman" w:hAnsi="Times New Roman"/>
                <w:sz w:val="22"/>
                <w:szCs w:val="22"/>
              </w:rPr>
              <w:t xml:space="preserve"> TTXVN t</w:t>
            </w:r>
            <w:r w:rsidRPr="00D16029">
              <w:rPr>
                <w:rFonts w:ascii="Times New Roman" w:hAnsi="Times New Roman" w:cs="Arial"/>
                <w:sz w:val="22"/>
                <w:szCs w:val="22"/>
              </w:rPr>
              <w:t>ạ</w:t>
            </w:r>
            <w:r w:rsidRPr="00D16029">
              <w:rPr>
                <w:rFonts w:ascii="Times New Roman" w:hAnsi="Times New Roman"/>
                <w:sz w:val="22"/>
                <w:szCs w:val="22"/>
              </w:rPr>
              <w:t>i AG, Báo Nhân dân t</w:t>
            </w:r>
            <w:r w:rsidRPr="00D16029">
              <w:rPr>
                <w:rFonts w:ascii="Times New Roman" w:hAnsi="Times New Roman" w:cs="Arial"/>
                <w:sz w:val="22"/>
                <w:szCs w:val="22"/>
              </w:rPr>
              <w:t>ạ</w:t>
            </w:r>
            <w:r w:rsidRPr="00D16029">
              <w:rPr>
                <w:rFonts w:ascii="Times New Roman" w:hAnsi="Times New Roman"/>
                <w:sz w:val="22"/>
                <w:szCs w:val="22"/>
              </w:rPr>
              <w:t>i AG, Truy</w:t>
            </w:r>
            <w:r w:rsidRPr="00D16029">
              <w:rPr>
                <w:rFonts w:ascii="Times New Roman" w:hAnsi="Times New Roman" w:cs="Arial"/>
                <w:sz w:val="22"/>
                <w:szCs w:val="22"/>
              </w:rPr>
              <w:t>ề</w:t>
            </w:r>
            <w:r w:rsidRPr="00D16029">
              <w:rPr>
                <w:rFonts w:ascii="Times New Roman" w:hAnsi="Times New Roman"/>
                <w:sz w:val="22"/>
                <w:szCs w:val="22"/>
              </w:rPr>
              <w:t>n h</w:t>
            </w:r>
            <w:r w:rsidRPr="00D16029">
              <w:rPr>
                <w:rFonts w:ascii="Times New Roman" w:hAnsi="Times New Roman" w:cs=".VnTime"/>
                <w:sz w:val="22"/>
                <w:szCs w:val="22"/>
              </w:rPr>
              <w:t>ì</w:t>
            </w:r>
            <w:r w:rsidRPr="00D16029">
              <w:rPr>
                <w:rFonts w:ascii="Times New Roman" w:hAnsi="Times New Roman"/>
                <w:sz w:val="22"/>
                <w:szCs w:val="22"/>
              </w:rPr>
              <w:t>nh Qu</w:t>
            </w:r>
            <w:r w:rsidRPr="00D16029">
              <w:rPr>
                <w:rFonts w:ascii="Times New Roman" w:hAnsi="Times New Roman" w:cs="Arial"/>
                <w:sz w:val="22"/>
                <w:szCs w:val="22"/>
              </w:rPr>
              <w:t>ố</w:t>
            </w:r>
            <w:r w:rsidRPr="00D16029">
              <w:rPr>
                <w:rFonts w:ascii="Times New Roman" w:hAnsi="Times New Roman"/>
                <w:sz w:val="22"/>
                <w:szCs w:val="22"/>
              </w:rPr>
              <w:t>c h</w:t>
            </w:r>
            <w:r w:rsidRPr="00D16029">
              <w:rPr>
                <w:rFonts w:ascii="Times New Roman" w:hAnsi="Times New Roman" w:cs="Arial"/>
                <w:sz w:val="22"/>
                <w:szCs w:val="22"/>
              </w:rPr>
              <w:t>ộ</w:t>
            </w:r>
            <w:r w:rsidRPr="00D16029">
              <w:rPr>
                <w:rFonts w:ascii="Times New Roman" w:hAnsi="Times New Roman"/>
                <w:sz w:val="22"/>
                <w:szCs w:val="22"/>
              </w:rPr>
              <w:t>i t</w:t>
            </w:r>
            <w:r w:rsidRPr="00D16029">
              <w:rPr>
                <w:rFonts w:ascii="Times New Roman" w:hAnsi="Times New Roman" w:cs="Arial"/>
                <w:sz w:val="22"/>
                <w:szCs w:val="22"/>
              </w:rPr>
              <w:t>ạ</w:t>
            </w:r>
            <w:r w:rsidRPr="00D16029">
              <w:rPr>
                <w:rFonts w:ascii="Times New Roman" w:hAnsi="Times New Roman"/>
                <w:sz w:val="22"/>
                <w:szCs w:val="22"/>
              </w:rPr>
              <w:t>i t</w:t>
            </w:r>
            <w:r w:rsidRPr="00D16029">
              <w:rPr>
                <w:rFonts w:ascii="Times New Roman" w:hAnsi="Times New Roman" w:cs="Arial"/>
                <w:sz w:val="22"/>
                <w:szCs w:val="22"/>
              </w:rPr>
              <w:t>ỉ</w:t>
            </w:r>
            <w:r w:rsidRPr="00D16029">
              <w:rPr>
                <w:rFonts w:ascii="Times New Roman" w:hAnsi="Times New Roman"/>
                <w:sz w:val="22"/>
                <w:szCs w:val="22"/>
              </w:rPr>
              <w:t>nh</w:t>
            </w:r>
            <w:r w:rsidR="00BD5BF4">
              <w:rPr>
                <w:rFonts w:ascii="Times New Roman" w:hAnsi="Times New Roman"/>
                <w:sz w:val="22"/>
                <w:szCs w:val="22"/>
              </w:rPr>
              <w:t xml:space="preserve"> An </w:t>
            </w:r>
            <w:r w:rsidRPr="00D16029">
              <w:rPr>
                <w:rFonts w:ascii="Times New Roman" w:hAnsi="Times New Roman"/>
                <w:sz w:val="22"/>
                <w:szCs w:val="22"/>
              </w:rPr>
              <w:t>Giang;</w:t>
            </w:r>
          </w:p>
          <w:p w14:paraId="41AB1B7E" w14:textId="77777777"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xml:space="preserve">- Báo An Giang, </w:t>
            </w:r>
            <w:r w:rsidRPr="00D16029">
              <w:rPr>
                <w:rFonts w:ascii="Times New Roman" w:hAnsi="Times New Roman" w:cs="Arial"/>
                <w:sz w:val="22"/>
                <w:szCs w:val="22"/>
              </w:rPr>
              <w:t>Đà</w:t>
            </w:r>
            <w:r w:rsidRPr="00D16029">
              <w:rPr>
                <w:rFonts w:ascii="Times New Roman" w:hAnsi="Times New Roman"/>
                <w:sz w:val="22"/>
                <w:szCs w:val="22"/>
              </w:rPr>
              <w:t xml:space="preserve">i PT-TH </w:t>
            </w:r>
            <w:proofErr w:type="gramStart"/>
            <w:r w:rsidRPr="00D16029">
              <w:rPr>
                <w:rFonts w:ascii="Times New Roman" w:hAnsi="Times New Roman"/>
                <w:sz w:val="22"/>
                <w:szCs w:val="22"/>
              </w:rPr>
              <w:t>An</w:t>
            </w:r>
            <w:proofErr w:type="gramEnd"/>
            <w:r w:rsidRPr="00D16029">
              <w:rPr>
                <w:rFonts w:ascii="Times New Roman" w:hAnsi="Times New Roman"/>
                <w:sz w:val="22"/>
                <w:szCs w:val="22"/>
              </w:rPr>
              <w:t xml:space="preserve"> Giang;</w:t>
            </w:r>
          </w:p>
          <w:p w14:paraId="5C4A976C" w14:textId="0E57506C" w:rsidR="003247CE" w:rsidRPr="00D16029" w:rsidRDefault="003247CE" w:rsidP="003247CE">
            <w:pPr>
              <w:jc w:val="both"/>
              <w:rPr>
                <w:rFonts w:ascii="Times New Roman" w:hAnsi="Times New Roman"/>
                <w:sz w:val="22"/>
                <w:szCs w:val="22"/>
              </w:rPr>
            </w:pPr>
            <w:r w:rsidRPr="00D16029">
              <w:rPr>
                <w:rFonts w:ascii="Times New Roman" w:hAnsi="Times New Roman"/>
                <w:sz w:val="22"/>
                <w:szCs w:val="22"/>
              </w:rPr>
              <w:t>- Website t</w:t>
            </w:r>
            <w:r w:rsidRPr="00D16029">
              <w:rPr>
                <w:rFonts w:ascii="Times New Roman" w:hAnsi="Times New Roman" w:cs="Arial"/>
                <w:sz w:val="22"/>
                <w:szCs w:val="22"/>
              </w:rPr>
              <w:t>ỉ</w:t>
            </w:r>
            <w:r w:rsidR="00054A9C">
              <w:rPr>
                <w:rFonts w:ascii="Times New Roman" w:hAnsi="Times New Roman"/>
                <w:sz w:val="22"/>
                <w:szCs w:val="22"/>
              </w:rPr>
              <w:t>nh</w:t>
            </w:r>
            <w:r w:rsidR="004A7C8B" w:rsidRPr="00D16029">
              <w:rPr>
                <w:rFonts w:ascii="Times New Roman" w:hAnsi="Times New Roman"/>
                <w:sz w:val="22"/>
                <w:szCs w:val="22"/>
              </w:rPr>
              <w:t xml:space="preserve">, </w:t>
            </w:r>
            <w:r w:rsidRPr="00D16029">
              <w:rPr>
                <w:rFonts w:ascii="Times New Roman" w:hAnsi="Times New Roman"/>
                <w:sz w:val="22"/>
                <w:szCs w:val="22"/>
              </w:rPr>
              <w:t>C</w:t>
            </w:r>
            <w:r w:rsidRPr="00D16029">
              <w:rPr>
                <w:rFonts w:ascii="Times New Roman" w:hAnsi="Times New Roman" w:cs="Arial"/>
                <w:sz w:val="22"/>
                <w:szCs w:val="22"/>
              </w:rPr>
              <w:t>ổ</w:t>
            </w:r>
            <w:r w:rsidRPr="00D16029">
              <w:rPr>
                <w:rFonts w:ascii="Times New Roman" w:hAnsi="Times New Roman"/>
                <w:sz w:val="22"/>
                <w:szCs w:val="22"/>
              </w:rPr>
              <w:t>ng th</w:t>
            </w:r>
            <w:r w:rsidRPr="00D16029">
              <w:rPr>
                <w:rFonts w:ascii="Times New Roman" w:hAnsi="Times New Roman" w:cs=".VnTime"/>
                <w:sz w:val="22"/>
                <w:szCs w:val="22"/>
              </w:rPr>
              <w:t>ô</w:t>
            </w:r>
            <w:r w:rsidRPr="00D16029">
              <w:rPr>
                <w:rFonts w:ascii="Times New Roman" w:hAnsi="Times New Roman"/>
                <w:sz w:val="22"/>
                <w:szCs w:val="22"/>
              </w:rPr>
              <w:t xml:space="preserve">ng tin </w:t>
            </w:r>
            <w:r w:rsidRPr="00D16029">
              <w:rPr>
                <w:rFonts w:ascii="Times New Roman" w:hAnsi="Times New Roman" w:cs="Arial"/>
                <w:sz w:val="22"/>
                <w:szCs w:val="22"/>
              </w:rPr>
              <w:t>đ</w:t>
            </w:r>
            <w:r w:rsidRPr="00D16029">
              <w:rPr>
                <w:rFonts w:ascii="Times New Roman" w:hAnsi="Times New Roman"/>
                <w:sz w:val="22"/>
                <w:szCs w:val="22"/>
              </w:rPr>
              <w:t>i</w:t>
            </w:r>
            <w:r w:rsidRPr="00D16029">
              <w:rPr>
                <w:rFonts w:ascii="Times New Roman" w:hAnsi="Times New Roman" w:cs="Arial"/>
                <w:sz w:val="22"/>
                <w:szCs w:val="22"/>
              </w:rPr>
              <w:t>ệ</w:t>
            </w:r>
            <w:r w:rsidRPr="00D16029">
              <w:rPr>
                <w:rFonts w:ascii="Times New Roman" w:hAnsi="Times New Roman"/>
                <w:sz w:val="22"/>
                <w:szCs w:val="22"/>
              </w:rPr>
              <w:t>n t</w:t>
            </w:r>
            <w:r w:rsidRPr="00D16029">
              <w:rPr>
                <w:rFonts w:ascii="Times New Roman" w:hAnsi="Times New Roman" w:cs="Arial"/>
                <w:sz w:val="22"/>
                <w:szCs w:val="22"/>
              </w:rPr>
              <w:t>ử</w:t>
            </w:r>
            <w:r w:rsidRPr="00D16029">
              <w:rPr>
                <w:rFonts w:ascii="Times New Roman" w:hAnsi="Times New Roman"/>
                <w:sz w:val="22"/>
                <w:szCs w:val="22"/>
              </w:rPr>
              <w:t xml:space="preserve"> V</w:t>
            </w:r>
            <w:r w:rsidRPr="00D16029">
              <w:rPr>
                <w:rFonts w:ascii="Times New Roman" w:hAnsi="Times New Roman" w:cs="Arial"/>
                <w:sz w:val="22"/>
                <w:szCs w:val="22"/>
              </w:rPr>
              <w:t>ă</w:t>
            </w:r>
            <w:r w:rsidRPr="00D16029">
              <w:rPr>
                <w:rFonts w:ascii="Times New Roman" w:hAnsi="Times New Roman"/>
                <w:sz w:val="22"/>
                <w:szCs w:val="22"/>
              </w:rPr>
              <w:t xml:space="preserve">n phòng </w:t>
            </w:r>
            <w:r w:rsidR="004A7C8B" w:rsidRPr="00D16029">
              <w:rPr>
                <w:rFonts w:ascii="Times New Roman" w:hAnsi="Times New Roman"/>
                <w:sz w:val="22"/>
                <w:szCs w:val="22"/>
              </w:rPr>
              <w:t xml:space="preserve">Đoàn ĐBQH và </w:t>
            </w:r>
            <w:r w:rsidRPr="00D16029">
              <w:rPr>
                <w:rFonts w:ascii="Times New Roman" w:hAnsi="Times New Roman"/>
                <w:sz w:val="22"/>
                <w:szCs w:val="22"/>
              </w:rPr>
              <w:t>H</w:t>
            </w:r>
            <w:r w:rsidRPr="00D16029">
              <w:rPr>
                <w:rFonts w:ascii="Times New Roman" w:hAnsi="Times New Roman" w:cs="Arial"/>
                <w:sz w:val="22"/>
                <w:szCs w:val="22"/>
              </w:rPr>
              <w:t>Đ</w:t>
            </w:r>
            <w:r w:rsidRPr="00D16029">
              <w:rPr>
                <w:rFonts w:ascii="Times New Roman" w:hAnsi="Times New Roman"/>
                <w:sz w:val="22"/>
                <w:szCs w:val="22"/>
              </w:rPr>
              <w:t>ND t</w:t>
            </w:r>
            <w:r w:rsidRPr="00D16029">
              <w:rPr>
                <w:rFonts w:ascii="Times New Roman" w:hAnsi="Times New Roman" w:cs="Arial"/>
                <w:sz w:val="22"/>
                <w:szCs w:val="22"/>
              </w:rPr>
              <w:t>ỉ</w:t>
            </w:r>
            <w:r w:rsidRPr="00D16029">
              <w:rPr>
                <w:rFonts w:ascii="Times New Roman" w:hAnsi="Times New Roman"/>
                <w:sz w:val="22"/>
                <w:szCs w:val="22"/>
              </w:rPr>
              <w:t>nh;</w:t>
            </w:r>
          </w:p>
          <w:p w14:paraId="34A00498" w14:textId="77777777" w:rsidR="00A51270" w:rsidRPr="00A751C3" w:rsidRDefault="003247CE" w:rsidP="003247CE">
            <w:pPr>
              <w:jc w:val="both"/>
              <w:rPr>
                <w:rFonts w:ascii="Times New Roman" w:hAnsi="Times New Roman"/>
                <w:sz w:val="26"/>
                <w:szCs w:val="26"/>
                <w:lang w:val="nb-NO"/>
              </w:rPr>
            </w:pPr>
            <w:r w:rsidRPr="00D16029">
              <w:rPr>
                <w:rFonts w:ascii="Times New Roman" w:hAnsi="Times New Roman"/>
                <w:sz w:val="22"/>
                <w:szCs w:val="22"/>
              </w:rPr>
              <w:t>- L</w:t>
            </w:r>
            <w:r w:rsidRPr="00D16029">
              <w:rPr>
                <w:rFonts w:ascii="Times New Roman" w:hAnsi="Times New Roman" w:cs="Arial"/>
                <w:sz w:val="22"/>
                <w:szCs w:val="22"/>
              </w:rPr>
              <w:t>ư</w:t>
            </w:r>
            <w:r w:rsidR="004A7C8B" w:rsidRPr="00D16029">
              <w:rPr>
                <w:rFonts w:ascii="Times New Roman" w:hAnsi="Times New Roman"/>
                <w:sz w:val="22"/>
                <w:szCs w:val="22"/>
              </w:rPr>
              <w:t>u: VT, Phòng Công tác HĐND-M</w:t>
            </w:r>
            <w:r w:rsidRPr="00D16029">
              <w:rPr>
                <w:rFonts w:ascii="Times New Roman" w:hAnsi="Times New Roman"/>
                <w:sz w:val="22"/>
                <w:szCs w:val="22"/>
              </w:rPr>
              <w:t>.</w:t>
            </w:r>
          </w:p>
        </w:tc>
        <w:tc>
          <w:tcPr>
            <w:tcW w:w="3685" w:type="dxa"/>
          </w:tcPr>
          <w:p w14:paraId="79DD0672" w14:textId="77777777" w:rsidR="003247CE" w:rsidRPr="00753C62" w:rsidRDefault="003247CE" w:rsidP="00753C62">
            <w:pPr>
              <w:spacing w:after="40"/>
              <w:jc w:val="center"/>
              <w:rPr>
                <w:rFonts w:ascii="Times New Roman" w:hAnsi="Times New Roman"/>
                <w:b/>
                <w:sz w:val="28"/>
                <w:szCs w:val="28"/>
                <w:lang w:val="nl-NL"/>
              </w:rPr>
            </w:pPr>
            <w:r w:rsidRPr="00753C62">
              <w:rPr>
                <w:rFonts w:ascii="Times New Roman" w:hAnsi="Times New Roman"/>
                <w:b/>
                <w:sz w:val="28"/>
                <w:szCs w:val="28"/>
                <w:lang w:val="nl-NL"/>
              </w:rPr>
              <w:t>CH</w:t>
            </w:r>
            <w:r w:rsidRPr="00753C62">
              <w:rPr>
                <w:rFonts w:ascii="Times New Roman" w:hAnsi="Times New Roman" w:cs="Arial"/>
                <w:b/>
                <w:sz w:val="28"/>
                <w:szCs w:val="28"/>
                <w:lang w:val="nl-NL"/>
              </w:rPr>
              <w:t>Ủ</w:t>
            </w:r>
            <w:r w:rsidRPr="00753C62">
              <w:rPr>
                <w:rFonts w:ascii="Times New Roman" w:hAnsi="Times New Roman"/>
                <w:b/>
                <w:sz w:val="28"/>
                <w:szCs w:val="28"/>
                <w:lang w:val="nl-NL"/>
              </w:rPr>
              <w:t xml:space="preserve"> T</w:t>
            </w:r>
            <w:r w:rsidRPr="00753C62">
              <w:rPr>
                <w:rFonts w:ascii="Times New Roman" w:hAnsi="Times New Roman" w:cs="Arial"/>
                <w:b/>
                <w:sz w:val="28"/>
                <w:szCs w:val="28"/>
                <w:lang w:val="nl-NL"/>
              </w:rPr>
              <w:t>Ị</w:t>
            </w:r>
            <w:r w:rsidRPr="00753C62">
              <w:rPr>
                <w:rFonts w:ascii="Times New Roman" w:hAnsi="Times New Roman"/>
                <w:b/>
                <w:sz w:val="28"/>
                <w:szCs w:val="28"/>
                <w:lang w:val="nl-NL"/>
              </w:rPr>
              <w:t>CH</w:t>
            </w:r>
          </w:p>
          <w:p w14:paraId="2F4D2B57" w14:textId="77777777" w:rsidR="003247CE" w:rsidRPr="00A751C3" w:rsidRDefault="003247CE" w:rsidP="003247CE">
            <w:pPr>
              <w:spacing w:after="40"/>
              <w:jc w:val="center"/>
              <w:rPr>
                <w:rFonts w:ascii="Times New Roman" w:hAnsi="Times New Roman"/>
                <w:b/>
                <w:sz w:val="26"/>
                <w:szCs w:val="26"/>
                <w:lang w:val="nl-NL"/>
              </w:rPr>
            </w:pPr>
          </w:p>
          <w:p w14:paraId="3E84800C" w14:textId="77777777" w:rsidR="003247CE" w:rsidRDefault="003247CE" w:rsidP="003247CE">
            <w:pPr>
              <w:spacing w:after="40"/>
              <w:jc w:val="center"/>
              <w:rPr>
                <w:rFonts w:ascii="Times New Roman" w:hAnsi="Times New Roman"/>
                <w:b/>
                <w:sz w:val="26"/>
                <w:szCs w:val="26"/>
                <w:lang w:val="nl-NL"/>
              </w:rPr>
            </w:pPr>
          </w:p>
          <w:p w14:paraId="7C312539" w14:textId="77777777" w:rsidR="00156091" w:rsidRDefault="00156091" w:rsidP="003247CE">
            <w:pPr>
              <w:spacing w:after="40"/>
              <w:jc w:val="center"/>
              <w:rPr>
                <w:rFonts w:ascii="Times New Roman" w:hAnsi="Times New Roman"/>
                <w:b/>
                <w:sz w:val="26"/>
                <w:szCs w:val="26"/>
                <w:lang w:val="nl-NL"/>
              </w:rPr>
            </w:pPr>
          </w:p>
          <w:p w14:paraId="046DE5E2" w14:textId="77777777" w:rsidR="002434E2" w:rsidRPr="00A751C3" w:rsidRDefault="002434E2" w:rsidP="003247CE">
            <w:pPr>
              <w:spacing w:after="40"/>
              <w:jc w:val="center"/>
              <w:rPr>
                <w:rFonts w:ascii="Times New Roman" w:hAnsi="Times New Roman"/>
                <w:b/>
                <w:sz w:val="26"/>
                <w:szCs w:val="26"/>
                <w:lang w:val="nl-NL"/>
              </w:rPr>
            </w:pPr>
          </w:p>
          <w:p w14:paraId="0718D16B" w14:textId="77777777" w:rsidR="003247CE" w:rsidRPr="00A751C3" w:rsidRDefault="003247CE" w:rsidP="003247CE">
            <w:pPr>
              <w:spacing w:after="40"/>
              <w:jc w:val="center"/>
              <w:rPr>
                <w:rFonts w:ascii="Times New Roman" w:hAnsi="Times New Roman"/>
                <w:b/>
                <w:sz w:val="26"/>
                <w:szCs w:val="26"/>
                <w:lang w:val="nl-NL"/>
              </w:rPr>
            </w:pPr>
          </w:p>
          <w:p w14:paraId="5E269FD4" w14:textId="77777777" w:rsidR="00A51270" w:rsidRPr="00753C62" w:rsidRDefault="00753C62" w:rsidP="003247CE">
            <w:pPr>
              <w:spacing w:after="40"/>
              <w:jc w:val="center"/>
              <w:rPr>
                <w:rFonts w:ascii="Times New Roman" w:hAnsi="Times New Roman"/>
                <w:b/>
                <w:sz w:val="28"/>
                <w:szCs w:val="28"/>
              </w:rPr>
            </w:pPr>
            <w:r>
              <w:rPr>
                <w:rFonts w:ascii="Times New Roman" w:hAnsi="Times New Roman" w:cs="Arial"/>
                <w:b/>
                <w:sz w:val="28"/>
                <w:szCs w:val="28"/>
                <w:lang w:val="nl-NL"/>
              </w:rPr>
              <w:t xml:space="preserve">  </w:t>
            </w:r>
            <w:r w:rsidRPr="00753C62">
              <w:rPr>
                <w:rFonts w:ascii="Times New Roman" w:hAnsi="Times New Roman" w:cs="Arial"/>
                <w:b/>
                <w:sz w:val="28"/>
                <w:szCs w:val="28"/>
                <w:lang w:val="nl-NL"/>
              </w:rPr>
              <w:t>Lê Văn Nưng</w:t>
            </w:r>
          </w:p>
        </w:tc>
      </w:tr>
    </w:tbl>
    <w:p w14:paraId="2EAEB0A4" w14:textId="77777777" w:rsidR="00860C5D" w:rsidRPr="00392F46" w:rsidRDefault="00860C5D" w:rsidP="00A26EBC">
      <w:pPr>
        <w:spacing w:before="60" w:after="60"/>
        <w:jc w:val="both"/>
        <w:rPr>
          <w:rFonts w:ascii="Times New Roman" w:hAnsi="Times New Roman"/>
          <w:i/>
          <w:sz w:val="26"/>
          <w:szCs w:val="26"/>
          <w:lang w:val="nb-NO"/>
        </w:rPr>
      </w:pPr>
    </w:p>
    <w:sectPr w:rsidR="00860C5D" w:rsidRPr="00392F46" w:rsidSect="00A45974">
      <w:headerReference w:type="even" r:id="rId8"/>
      <w:headerReference w:type="default" r:id="rId9"/>
      <w:footerReference w:type="even" r:id="rId10"/>
      <w:footerReference w:type="default" r:id="rId11"/>
      <w:pgSz w:w="11909" w:h="16834" w:code="9"/>
      <w:pgMar w:top="709" w:right="1134" w:bottom="397" w:left="1418" w:header="720" w:footer="13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7F750" w14:textId="77777777" w:rsidR="008E4E81" w:rsidRDefault="008E4E81">
      <w:r>
        <w:separator/>
      </w:r>
    </w:p>
  </w:endnote>
  <w:endnote w:type="continuationSeparator" w:id="0">
    <w:p w14:paraId="378324ED" w14:textId="77777777" w:rsidR="008E4E81" w:rsidRDefault="008E4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6E666" w14:textId="77777777" w:rsidR="00D82EF7" w:rsidRDefault="00D82EF7" w:rsidP="00137D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E1A3C8" w14:textId="77777777" w:rsidR="00D82EF7" w:rsidRDefault="00D82E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A1ECF" w14:textId="77777777" w:rsidR="00D82EF7" w:rsidRDefault="00D82EF7" w:rsidP="00F66010">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E5567" w14:textId="77777777" w:rsidR="008E4E81" w:rsidRDefault="008E4E81">
      <w:r>
        <w:separator/>
      </w:r>
    </w:p>
  </w:footnote>
  <w:footnote w:type="continuationSeparator" w:id="0">
    <w:p w14:paraId="071D550D" w14:textId="77777777" w:rsidR="008E4E81" w:rsidRDefault="008E4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77BC6" w14:textId="0798F5F5" w:rsidR="00D82EF7" w:rsidRDefault="00D82EF7" w:rsidP="00FB636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45974">
      <w:rPr>
        <w:rStyle w:val="PageNumber"/>
        <w:noProof/>
      </w:rPr>
      <w:t>3</w:t>
    </w:r>
    <w:r>
      <w:rPr>
        <w:rStyle w:val="PageNumber"/>
      </w:rPr>
      <w:fldChar w:fldCharType="end"/>
    </w:r>
  </w:p>
  <w:p w14:paraId="4A644660" w14:textId="77777777" w:rsidR="00D82EF7" w:rsidRDefault="00D82E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5A0DB" w14:textId="387DCE81" w:rsidR="00D82EF7" w:rsidRDefault="00D82EF7">
    <w:pPr>
      <w:pStyle w:val="Header"/>
      <w:jc w:val="center"/>
    </w:pPr>
    <w:r>
      <w:fldChar w:fldCharType="begin"/>
    </w:r>
    <w:r>
      <w:instrText xml:space="preserve"> PAGE   \* MERGEFORMAT </w:instrText>
    </w:r>
    <w:r>
      <w:fldChar w:fldCharType="separate"/>
    </w:r>
    <w:r w:rsidR="00476982">
      <w:rPr>
        <w:noProof/>
      </w:rPr>
      <w:t>2</w:t>
    </w:r>
    <w:r>
      <w:rPr>
        <w:noProof/>
      </w:rPr>
      <w:fldChar w:fldCharType="end"/>
    </w:r>
  </w:p>
  <w:p w14:paraId="54C8CB19" w14:textId="77777777" w:rsidR="00D82EF7" w:rsidRDefault="00D82E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CA1BFD"/>
    <w:multiLevelType w:val="hybridMultilevel"/>
    <w:tmpl w:val="50262CF2"/>
    <w:lvl w:ilvl="0" w:tplc="C1428E60">
      <w:start w:val="1"/>
      <w:numFmt w:val="decimal"/>
      <w:lvlText w:val="%1."/>
      <w:lvlJc w:val="left"/>
      <w:pPr>
        <w:ind w:left="1069" w:hanging="360"/>
      </w:pPr>
      <w:rPr>
        <w:rFonts w:hint="default"/>
        <w:b w:val="0"/>
        <w:b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62615F19"/>
    <w:multiLevelType w:val="hybridMultilevel"/>
    <w:tmpl w:val="4CBC5C8C"/>
    <w:lvl w:ilvl="0" w:tplc="A348B006">
      <w:start w:val="2"/>
      <w:numFmt w:val="bullet"/>
      <w:lvlText w:val="-"/>
      <w:lvlJc w:val="left"/>
      <w:pPr>
        <w:tabs>
          <w:tab w:val="num" w:pos="3054"/>
        </w:tabs>
        <w:ind w:left="305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D331D4"/>
    <w:multiLevelType w:val="hybridMultilevel"/>
    <w:tmpl w:val="47D08430"/>
    <w:lvl w:ilvl="0" w:tplc="4E1272C4">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61916173">
    <w:abstractNumId w:val="1"/>
  </w:num>
  <w:num w:numId="2" w16cid:durableId="1386637330">
    <w:abstractNumId w:val="2"/>
  </w:num>
  <w:num w:numId="3" w16cid:durableId="165132632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F75"/>
    <w:rsid w:val="0000063C"/>
    <w:rsid w:val="00001DAA"/>
    <w:rsid w:val="0000572C"/>
    <w:rsid w:val="0000606C"/>
    <w:rsid w:val="00015062"/>
    <w:rsid w:val="000157A3"/>
    <w:rsid w:val="00015B75"/>
    <w:rsid w:val="00017686"/>
    <w:rsid w:val="0002115F"/>
    <w:rsid w:val="00021535"/>
    <w:rsid w:val="00021F99"/>
    <w:rsid w:val="0002461D"/>
    <w:rsid w:val="00025B37"/>
    <w:rsid w:val="00032280"/>
    <w:rsid w:val="000338F8"/>
    <w:rsid w:val="00035131"/>
    <w:rsid w:val="000354C9"/>
    <w:rsid w:val="0003706D"/>
    <w:rsid w:val="000419D7"/>
    <w:rsid w:val="00045EE9"/>
    <w:rsid w:val="00052F8B"/>
    <w:rsid w:val="00054499"/>
    <w:rsid w:val="00054A9C"/>
    <w:rsid w:val="000561E4"/>
    <w:rsid w:val="000625BC"/>
    <w:rsid w:val="00066920"/>
    <w:rsid w:val="0006702F"/>
    <w:rsid w:val="00076A5B"/>
    <w:rsid w:val="00076BAD"/>
    <w:rsid w:val="00076E0C"/>
    <w:rsid w:val="00081AA8"/>
    <w:rsid w:val="00085DA3"/>
    <w:rsid w:val="00090B64"/>
    <w:rsid w:val="00090B89"/>
    <w:rsid w:val="00092AB9"/>
    <w:rsid w:val="00096DC5"/>
    <w:rsid w:val="00097D7E"/>
    <w:rsid w:val="000A0EB8"/>
    <w:rsid w:val="000A320F"/>
    <w:rsid w:val="000A34C6"/>
    <w:rsid w:val="000A4E26"/>
    <w:rsid w:val="000A5FEC"/>
    <w:rsid w:val="000A6453"/>
    <w:rsid w:val="000B2236"/>
    <w:rsid w:val="000B5AF5"/>
    <w:rsid w:val="000B6A69"/>
    <w:rsid w:val="000C003F"/>
    <w:rsid w:val="000C1231"/>
    <w:rsid w:val="000C4A28"/>
    <w:rsid w:val="000C6893"/>
    <w:rsid w:val="000D01D9"/>
    <w:rsid w:val="000D1708"/>
    <w:rsid w:val="000D402D"/>
    <w:rsid w:val="000D4A60"/>
    <w:rsid w:val="000D4C33"/>
    <w:rsid w:val="000D7A64"/>
    <w:rsid w:val="000E1D0C"/>
    <w:rsid w:val="000E26A3"/>
    <w:rsid w:val="000E311A"/>
    <w:rsid w:val="000E6186"/>
    <w:rsid w:val="000F348B"/>
    <w:rsid w:val="000F7911"/>
    <w:rsid w:val="001022F4"/>
    <w:rsid w:val="00107077"/>
    <w:rsid w:val="0011013C"/>
    <w:rsid w:val="00110215"/>
    <w:rsid w:val="00111867"/>
    <w:rsid w:val="001123B9"/>
    <w:rsid w:val="00113954"/>
    <w:rsid w:val="00114477"/>
    <w:rsid w:val="00114E61"/>
    <w:rsid w:val="00116AD0"/>
    <w:rsid w:val="00120B02"/>
    <w:rsid w:val="001211F4"/>
    <w:rsid w:val="00122988"/>
    <w:rsid w:val="00123209"/>
    <w:rsid w:val="00135602"/>
    <w:rsid w:val="00137DD8"/>
    <w:rsid w:val="00141B67"/>
    <w:rsid w:val="0014669F"/>
    <w:rsid w:val="00146C59"/>
    <w:rsid w:val="001475A0"/>
    <w:rsid w:val="0015030B"/>
    <w:rsid w:val="00154907"/>
    <w:rsid w:val="00155AFB"/>
    <w:rsid w:val="00156091"/>
    <w:rsid w:val="001604B6"/>
    <w:rsid w:val="001633C3"/>
    <w:rsid w:val="00164952"/>
    <w:rsid w:val="001650CF"/>
    <w:rsid w:val="001710AF"/>
    <w:rsid w:val="001736B4"/>
    <w:rsid w:val="00174CF8"/>
    <w:rsid w:val="00175962"/>
    <w:rsid w:val="00176D58"/>
    <w:rsid w:val="00180BA6"/>
    <w:rsid w:val="0018127A"/>
    <w:rsid w:val="00181398"/>
    <w:rsid w:val="00184B2E"/>
    <w:rsid w:val="00185B47"/>
    <w:rsid w:val="0018671C"/>
    <w:rsid w:val="00191D96"/>
    <w:rsid w:val="0019260B"/>
    <w:rsid w:val="001A2527"/>
    <w:rsid w:val="001B1003"/>
    <w:rsid w:val="001B5A9B"/>
    <w:rsid w:val="001C0DA6"/>
    <w:rsid w:val="001C1BB3"/>
    <w:rsid w:val="001C4888"/>
    <w:rsid w:val="001C4FF0"/>
    <w:rsid w:val="001D458A"/>
    <w:rsid w:val="001D751D"/>
    <w:rsid w:val="001D76CF"/>
    <w:rsid w:val="001D77DE"/>
    <w:rsid w:val="001D7A01"/>
    <w:rsid w:val="001E113E"/>
    <w:rsid w:val="001E3007"/>
    <w:rsid w:val="001E76CE"/>
    <w:rsid w:val="001F0811"/>
    <w:rsid w:val="00200067"/>
    <w:rsid w:val="00201DE2"/>
    <w:rsid w:val="002036B1"/>
    <w:rsid w:val="0020482E"/>
    <w:rsid w:val="002052CE"/>
    <w:rsid w:val="00214935"/>
    <w:rsid w:val="00221BF6"/>
    <w:rsid w:val="00230F66"/>
    <w:rsid w:val="00231845"/>
    <w:rsid w:val="00231E21"/>
    <w:rsid w:val="00233B61"/>
    <w:rsid w:val="00235089"/>
    <w:rsid w:val="0024042C"/>
    <w:rsid w:val="00240521"/>
    <w:rsid w:val="00240F35"/>
    <w:rsid w:val="00241285"/>
    <w:rsid w:val="00242592"/>
    <w:rsid w:val="0024342F"/>
    <w:rsid w:val="002434E2"/>
    <w:rsid w:val="00243E84"/>
    <w:rsid w:val="00244B0D"/>
    <w:rsid w:val="00244D01"/>
    <w:rsid w:val="00246EF5"/>
    <w:rsid w:val="002517AC"/>
    <w:rsid w:val="00253491"/>
    <w:rsid w:val="0025543B"/>
    <w:rsid w:val="00262AD1"/>
    <w:rsid w:val="002707DE"/>
    <w:rsid w:val="00272850"/>
    <w:rsid w:val="002751FE"/>
    <w:rsid w:val="00275304"/>
    <w:rsid w:val="00277390"/>
    <w:rsid w:val="00281168"/>
    <w:rsid w:val="002827AC"/>
    <w:rsid w:val="00284372"/>
    <w:rsid w:val="002861E3"/>
    <w:rsid w:val="0028784A"/>
    <w:rsid w:val="002903DE"/>
    <w:rsid w:val="00290A9B"/>
    <w:rsid w:val="00296077"/>
    <w:rsid w:val="0029764A"/>
    <w:rsid w:val="002A35F3"/>
    <w:rsid w:val="002A4BF3"/>
    <w:rsid w:val="002B0263"/>
    <w:rsid w:val="002B0B20"/>
    <w:rsid w:val="002B5DAD"/>
    <w:rsid w:val="002B6AFF"/>
    <w:rsid w:val="002B7555"/>
    <w:rsid w:val="002B7E62"/>
    <w:rsid w:val="002B7FE8"/>
    <w:rsid w:val="002C08C9"/>
    <w:rsid w:val="002C46ED"/>
    <w:rsid w:val="002C5562"/>
    <w:rsid w:val="002C7E56"/>
    <w:rsid w:val="002D4A99"/>
    <w:rsid w:val="002D6CD5"/>
    <w:rsid w:val="002E048E"/>
    <w:rsid w:val="002E36E5"/>
    <w:rsid w:val="002E3946"/>
    <w:rsid w:val="002E40FD"/>
    <w:rsid w:val="002F1F7F"/>
    <w:rsid w:val="002F349E"/>
    <w:rsid w:val="002F57F5"/>
    <w:rsid w:val="00300F24"/>
    <w:rsid w:val="003033D3"/>
    <w:rsid w:val="0031030E"/>
    <w:rsid w:val="00317901"/>
    <w:rsid w:val="00317909"/>
    <w:rsid w:val="003205CF"/>
    <w:rsid w:val="00323293"/>
    <w:rsid w:val="003239C7"/>
    <w:rsid w:val="003247CE"/>
    <w:rsid w:val="00324D38"/>
    <w:rsid w:val="0032522F"/>
    <w:rsid w:val="00326CCB"/>
    <w:rsid w:val="00327F4A"/>
    <w:rsid w:val="00340D4D"/>
    <w:rsid w:val="00341101"/>
    <w:rsid w:val="0034198D"/>
    <w:rsid w:val="00342BB5"/>
    <w:rsid w:val="00346AF0"/>
    <w:rsid w:val="0034735E"/>
    <w:rsid w:val="0035414B"/>
    <w:rsid w:val="003544CA"/>
    <w:rsid w:val="00354877"/>
    <w:rsid w:val="00357917"/>
    <w:rsid w:val="00360DD3"/>
    <w:rsid w:val="00361F81"/>
    <w:rsid w:val="00362C4F"/>
    <w:rsid w:val="00363151"/>
    <w:rsid w:val="003645F5"/>
    <w:rsid w:val="0036526F"/>
    <w:rsid w:val="00365B9C"/>
    <w:rsid w:val="00366FEA"/>
    <w:rsid w:val="003675B9"/>
    <w:rsid w:val="00370CEE"/>
    <w:rsid w:val="00373123"/>
    <w:rsid w:val="00375EB0"/>
    <w:rsid w:val="003816CF"/>
    <w:rsid w:val="00384253"/>
    <w:rsid w:val="003844AF"/>
    <w:rsid w:val="00387A94"/>
    <w:rsid w:val="00390B8D"/>
    <w:rsid w:val="00392F46"/>
    <w:rsid w:val="00395E4F"/>
    <w:rsid w:val="00397341"/>
    <w:rsid w:val="003A1FFB"/>
    <w:rsid w:val="003A3AB4"/>
    <w:rsid w:val="003A45A1"/>
    <w:rsid w:val="003A6082"/>
    <w:rsid w:val="003A7177"/>
    <w:rsid w:val="003B045D"/>
    <w:rsid w:val="003C03AC"/>
    <w:rsid w:val="003C046B"/>
    <w:rsid w:val="003C249E"/>
    <w:rsid w:val="003C2DBA"/>
    <w:rsid w:val="003D0424"/>
    <w:rsid w:val="003D0F99"/>
    <w:rsid w:val="003D2C68"/>
    <w:rsid w:val="003D4196"/>
    <w:rsid w:val="003D556D"/>
    <w:rsid w:val="003D5C4D"/>
    <w:rsid w:val="003D7DDD"/>
    <w:rsid w:val="003E06FD"/>
    <w:rsid w:val="003E340E"/>
    <w:rsid w:val="003E3CFB"/>
    <w:rsid w:val="003E4857"/>
    <w:rsid w:val="003E53B8"/>
    <w:rsid w:val="003F12B4"/>
    <w:rsid w:val="003F1B5B"/>
    <w:rsid w:val="003F41E2"/>
    <w:rsid w:val="003F4331"/>
    <w:rsid w:val="003F47A8"/>
    <w:rsid w:val="0040087C"/>
    <w:rsid w:val="00404E78"/>
    <w:rsid w:val="00413A74"/>
    <w:rsid w:val="00416232"/>
    <w:rsid w:val="00416F75"/>
    <w:rsid w:val="0042169A"/>
    <w:rsid w:val="004256C1"/>
    <w:rsid w:val="00425A3E"/>
    <w:rsid w:val="00431619"/>
    <w:rsid w:val="00434024"/>
    <w:rsid w:val="00434381"/>
    <w:rsid w:val="0044056F"/>
    <w:rsid w:val="004504EB"/>
    <w:rsid w:val="00462623"/>
    <w:rsid w:val="004665E6"/>
    <w:rsid w:val="00471CA7"/>
    <w:rsid w:val="00475DBE"/>
    <w:rsid w:val="00476982"/>
    <w:rsid w:val="00481663"/>
    <w:rsid w:val="00486704"/>
    <w:rsid w:val="00487595"/>
    <w:rsid w:val="00487F9E"/>
    <w:rsid w:val="00494288"/>
    <w:rsid w:val="00497312"/>
    <w:rsid w:val="00497D3F"/>
    <w:rsid w:val="004A10C3"/>
    <w:rsid w:val="004A11C4"/>
    <w:rsid w:val="004A341F"/>
    <w:rsid w:val="004A3608"/>
    <w:rsid w:val="004A7C8B"/>
    <w:rsid w:val="004B2EB5"/>
    <w:rsid w:val="004B3DB6"/>
    <w:rsid w:val="004B5475"/>
    <w:rsid w:val="004B7F61"/>
    <w:rsid w:val="004C0B8A"/>
    <w:rsid w:val="004C296B"/>
    <w:rsid w:val="004C43A8"/>
    <w:rsid w:val="004C46A4"/>
    <w:rsid w:val="004C5826"/>
    <w:rsid w:val="004D18DD"/>
    <w:rsid w:val="004D2D5D"/>
    <w:rsid w:val="004D5431"/>
    <w:rsid w:val="004D7394"/>
    <w:rsid w:val="004E1C55"/>
    <w:rsid w:val="004E46AD"/>
    <w:rsid w:val="004E5446"/>
    <w:rsid w:val="004E62ED"/>
    <w:rsid w:val="004F0EA6"/>
    <w:rsid w:val="004F7C5A"/>
    <w:rsid w:val="00501E55"/>
    <w:rsid w:val="005030F3"/>
    <w:rsid w:val="00504436"/>
    <w:rsid w:val="00505CA5"/>
    <w:rsid w:val="00507F4F"/>
    <w:rsid w:val="00512401"/>
    <w:rsid w:val="00513DE7"/>
    <w:rsid w:val="005206DF"/>
    <w:rsid w:val="0052364B"/>
    <w:rsid w:val="00526DD1"/>
    <w:rsid w:val="005344AC"/>
    <w:rsid w:val="00536E23"/>
    <w:rsid w:val="005435C8"/>
    <w:rsid w:val="00543875"/>
    <w:rsid w:val="0054506E"/>
    <w:rsid w:val="00547207"/>
    <w:rsid w:val="0055010A"/>
    <w:rsid w:val="00551EF3"/>
    <w:rsid w:val="005561BD"/>
    <w:rsid w:val="00561E5E"/>
    <w:rsid w:val="00561FEA"/>
    <w:rsid w:val="005625B2"/>
    <w:rsid w:val="005635F9"/>
    <w:rsid w:val="005645A5"/>
    <w:rsid w:val="005665E4"/>
    <w:rsid w:val="005667D8"/>
    <w:rsid w:val="005702DB"/>
    <w:rsid w:val="00570B62"/>
    <w:rsid w:val="00570E49"/>
    <w:rsid w:val="00573B0D"/>
    <w:rsid w:val="00573C73"/>
    <w:rsid w:val="005825E2"/>
    <w:rsid w:val="00584E7C"/>
    <w:rsid w:val="005850D7"/>
    <w:rsid w:val="005878F7"/>
    <w:rsid w:val="0059013F"/>
    <w:rsid w:val="005930CA"/>
    <w:rsid w:val="005A1ED2"/>
    <w:rsid w:val="005B01C5"/>
    <w:rsid w:val="005B03FD"/>
    <w:rsid w:val="005B1FB0"/>
    <w:rsid w:val="005B2668"/>
    <w:rsid w:val="005B2FB8"/>
    <w:rsid w:val="005B35D3"/>
    <w:rsid w:val="005C0789"/>
    <w:rsid w:val="005C2723"/>
    <w:rsid w:val="005D0AED"/>
    <w:rsid w:val="005D2789"/>
    <w:rsid w:val="005D71EA"/>
    <w:rsid w:val="005E1550"/>
    <w:rsid w:val="005E18B2"/>
    <w:rsid w:val="005E381A"/>
    <w:rsid w:val="005E44C9"/>
    <w:rsid w:val="005E6B75"/>
    <w:rsid w:val="005F2E3B"/>
    <w:rsid w:val="005F57A2"/>
    <w:rsid w:val="005F6131"/>
    <w:rsid w:val="005F6278"/>
    <w:rsid w:val="00603478"/>
    <w:rsid w:val="0060785A"/>
    <w:rsid w:val="00610C29"/>
    <w:rsid w:val="00614F6B"/>
    <w:rsid w:val="00621BC7"/>
    <w:rsid w:val="00622F70"/>
    <w:rsid w:val="006257F3"/>
    <w:rsid w:val="006271C2"/>
    <w:rsid w:val="00633570"/>
    <w:rsid w:val="00635A61"/>
    <w:rsid w:val="00635C09"/>
    <w:rsid w:val="00637DE1"/>
    <w:rsid w:val="00642C82"/>
    <w:rsid w:val="006440F7"/>
    <w:rsid w:val="006558A3"/>
    <w:rsid w:val="0065664B"/>
    <w:rsid w:val="006566C0"/>
    <w:rsid w:val="00656E43"/>
    <w:rsid w:val="00661EAD"/>
    <w:rsid w:val="00662EF3"/>
    <w:rsid w:val="00667AF3"/>
    <w:rsid w:val="00670299"/>
    <w:rsid w:val="0067185C"/>
    <w:rsid w:val="00674A2C"/>
    <w:rsid w:val="006803DE"/>
    <w:rsid w:val="0068057F"/>
    <w:rsid w:val="0068164B"/>
    <w:rsid w:val="00681DD0"/>
    <w:rsid w:val="00682B9D"/>
    <w:rsid w:val="00683146"/>
    <w:rsid w:val="0068363E"/>
    <w:rsid w:val="00686F4C"/>
    <w:rsid w:val="00686FA4"/>
    <w:rsid w:val="00694CC3"/>
    <w:rsid w:val="00695D3D"/>
    <w:rsid w:val="006A4576"/>
    <w:rsid w:val="006A5952"/>
    <w:rsid w:val="006B1596"/>
    <w:rsid w:val="006B5842"/>
    <w:rsid w:val="006B6AFD"/>
    <w:rsid w:val="006B6D57"/>
    <w:rsid w:val="006B7380"/>
    <w:rsid w:val="006C2C7C"/>
    <w:rsid w:val="006C3C6B"/>
    <w:rsid w:val="006C6BBC"/>
    <w:rsid w:val="006D09EA"/>
    <w:rsid w:val="006D0D49"/>
    <w:rsid w:val="006D0E1D"/>
    <w:rsid w:val="006D7237"/>
    <w:rsid w:val="006E457F"/>
    <w:rsid w:val="006E641E"/>
    <w:rsid w:val="006F3A24"/>
    <w:rsid w:val="00701DC3"/>
    <w:rsid w:val="00706980"/>
    <w:rsid w:val="00706F9D"/>
    <w:rsid w:val="00714595"/>
    <w:rsid w:val="00722B29"/>
    <w:rsid w:val="00727E02"/>
    <w:rsid w:val="00730CA6"/>
    <w:rsid w:val="007330FF"/>
    <w:rsid w:val="00741CC4"/>
    <w:rsid w:val="0074420C"/>
    <w:rsid w:val="00750328"/>
    <w:rsid w:val="007519F1"/>
    <w:rsid w:val="007520CE"/>
    <w:rsid w:val="00753C62"/>
    <w:rsid w:val="00756A13"/>
    <w:rsid w:val="00760958"/>
    <w:rsid w:val="00761783"/>
    <w:rsid w:val="00762542"/>
    <w:rsid w:val="00762833"/>
    <w:rsid w:val="00764189"/>
    <w:rsid w:val="007641B0"/>
    <w:rsid w:val="007647BE"/>
    <w:rsid w:val="00765709"/>
    <w:rsid w:val="007660F1"/>
    <w:rsid w:val="0077024F"/>
    <w:rsid w:val="00772046"/>
    <w:rsid w:val="00784A2E"/>
    <w:rsid w:val="00785EE3"/>
    <w:rsid w:val="007930D8"/>
    <w:rsid w:val="00793529"/>
    <w:rsid w:val="00794902"/>
    <w:rsid w:val="007A17A9"/>
    <w:rsid w:val="007A18FE"/>
    <w:rsid w:val="007A22C1"/>
    <w:rsid w:val="007A25AF"/>
    <w:rsid w:val="007A3CAD"/>
    <w:rsid w:val="007B02A9"/>
    <w:rsid w:val="007B282B"/>
    <w:rsid w:val="007B5FED"/>
    <w:rsid w:val="007C0234"/>
    <w:rsid w:val="007C12E2"/>
    <w:rsid w:val="007D0153"/>
    <w:rsid w:val="007D35DF"/>
    <w:rsid w:val="007D641A"/>
    <w:rsid w:val="007E1AE5"/>
    <w:rsid w:val="007E1F1D"/>
    <w:rsid w:val="007E3E6B"/>
    <w:rsid w:val="007E403A"/>
    <w:rsid w:val="007E4EC5"/>
    <w:rsid w:val="007F0E0A"/>
    <w:rsid w:val="007F2503"/>
    <w:rsid w:val="007F3035"/>
    <w:rsid w:val="00802AA1"/>
    <w:rsid w:val="00802C6E"/>
    <w:rsid w:val="00803B7D"/>
    <w:rsid w:val="00804CD0"/>
    <w:rsid w:val="00807D97"/>
    <w:rsid w:val="00810378"/>
    <w:rsid w:val="0081111D"/>
    <w:rsid w:val="008123A2"/>
    <w:rsid w:val="00827A0A"/>
    <w:rsid w:val="00830D10"/>
    <w:rsid w:val="008314CD"/>
    <w:rsid w:val="00833394"/>
    <w:rsid w:val="00834E7C"/>
    <w:rsid w:val="008350A9"/>
    <w:rsid w:val="00835B90"/>
    <w:rsid w:val="00836018"/>
    <w:rsid w:val="00845456"/>
    <w:rsid w:val="00846410"/>
    <w:rsid w:val="00851C56"/>
    <w:rsid w:val="00851EBE"/>
    <w:rsid w:val="00852A87"/>
    <w:rsid w:val="008530D4"/>
    <w:rsid w:val="00853787"/>
    <w:rsid w:val="00860BEE"/>
    <w:rsid w:val="00860C5D"/>
    <w:rsid w:val="00871772"/>
    <w:rsid w:val="0087370F"/>
    <w:rsid w:val="008748D3"/>
    <w:rsid w:val="00876D70"/>
    <w:rsid w:val="008828D9"/>
    <w:rsid w:val="008845AB"/>
    <w:rsid w:val="00887320"/>
    <w:rsid w:val="00891F69"/>
    <w:rsid w:val="00894A1A"/>
    <w:rsid w:val="00895CCB"/>
    <w:rsid w:val="00895E5C"/>
    <w:rsid w:val="00896D99"/>
    <w:rsid w:val="008A0355"/>
    <w:rsid w:val="008A72AC"/>
    <w:rsid w:val="008C1048"/>
    <w:rsid w:val="008C1DEF"/>
    <w:rsid w:val="008C3152"/>
    <w:rsid w:val="008C70CE"/>
    <w:rsid w:val="008D41A5"/>
    <w:rsid w:val="008D5D46"/>
    <w:rsid w:val="008D6453"/>
    <w:rsid w:val="008D7361"/>
    <w:rsid w:val="008E4D0B"/>
    <w:rsid w:val="008E4E81"/>
    <w:rsid w:val="008E5198"/>
    <w:rsid w:val="008F10E6"/>
    <w:rsid w:val="008F5C25"/>
    <w:rsid w:val="009003EA"/>
    <w:rsid w:val="00901258"/>
    <w:rsid w:val="00915A38"/>
    <w:rsid w:val="00916C98"/>
    <w:rsid w:val="00917E76"/>
    <w:rsid w:val="00922E57"/>
    <w:rsid w:val="00931AC0"/>
    <w:rsid w:val="009351AA"/>
    <w:rsid w:val="00936320"/>
    <w:rsid w:val="0093705F"/>
    <w:rsid w:val="00941E1E"/>
    <w:rsid w:val="0094244B"/>
    <w:rsid w:val="009424EE"/>
    <w:rsid w:val="009425FA"/>
    <w:rsid w:val="00956282"/>
    <w:rsid w:val="009573FF"/>
    <w:rsid w:val="009577FC"/>
    <w:rsid w:val="00962075"/>
    <w:rsid w:val="00962D50"/>
    <w:rsid w:val="0096369D"/>
    <w:rsid w:val="00963936"/>
    <w:rsid w:val="00964A0F"/>
    <w:rsid w:val="00966BF3"/>
    <w:rsid w:val="0096755E"/>
    <w:rsid w:val="00972A04"/>
    <w:rsid w:val="0097351C"/>
    <w:rsid w:val="00983AB2"/>
    <w:rsid w:val="00985A92"/>
    <w:rsid w:val="00990209"/>
    <w:rsid w:val="00990425"/>
    <w:rsid w:val="009913AE"/>
    <w:rsid w:val="009917F5"/>
    <w:rsid w:val="00991CB2"/>
    <w:rsid w:val="009933F7"/>
    <w:rsid w:val="009A1B72"/>
    <w:rsid w:val="009A4399"/>
    <w:rsid w:val="009A4DAD"/>
    <w:rsid w:val="009A5CA1"/>
    <w:rsid w:val="009B7A15"/>
    <w:rsid w:val="009C0D34"/>
    <w:rsid w:val="009C1018"/>
    <w:rsid w:val="009C115F"/>
    <w:rsid w:val="009C511F"/>
    <w:rsid w:val="009C5244"/>
    <w:rsid w:val="009C7A47"/>
    <w:rsid w:val="009D0251"/>
    <w:rsid w:val="009D02E3"/>
    <w:rsid w:val="009D06A3"/>
    <w:rsid w:val="009D185D"/>
    <w:rsid w:val="009D2192"/>
    <w:rsid w:val="009D3A6C"/>
    <w:rsid w:val="009D4477"/>
    <w:rsid w:val="009D7E9D"/>
    <w:rsid w:val="009E2CD8"/>
    <w:rsid w:val="009E3AA4"/>
    <w:rsid w:val="009E3C34"/>
    <w:rsid w:val="009E3E8D"/>
    <w:rsid w:val="009E4D03"/>
    <w:rsid w:val="009E505E"/>
    <w:rsid w:val="009E5117"/>
    <w:rsid w:val="009E5708"/>
    <w:rsid w:val="009F4C7C"/>
    <w:rsid w:val="00A010B2"/>
    <w:rsid w:val="00A0543C"/>
    <w:rsid w:val="00A1096E"/>
    <w:rsid w:val="00A1365A"/>
    <w:rsid w:val="00A208A0"/>
    <w:rsid w:val="00A2148A"/>
    <w:rsid w:val="00A22219"/>
    <w:rsid w:val="00A250A9"/>
    <w:rsid w:val="00A26EBC"/>
    <w:rsid w:val="00A27B2D"/>
    <w:rsid w:val="00A40787"/>
    <w:rsid w:val="00A40CA8"/>
    <w:rsid w:val="00A41229"/>
    <w:rsid w:val="00A429AA"/>
    <w:rsid w:val="00A45974"/>
    <w:rsid w:val="00A460E6"/>
    <w:rsid w:val="00A5051D"/>
    <w:rsid w:val="00A51270"/>
    <w:rsid w:val="00A524ED"/>
    <w:rsid w:val="00A557F9"/>
    <w:rsid w:val="00A619D8"/>
    <w:rsid w:val="00A638CD"/>
    <w:rsid w:val="00A64F10"/>
    <w:rsid w:val="00A66BD5"/>
    <w:rsid w:val="00A672A3"/>
    <w:rsid w:val="00A751C3"/>
    <w:rsid w:val="00A764E7"/>
    <w:rsid w:val="00A811B1"/>
    <w:rsid w:val="00A82A9C"/>
    <w:rsid w:val="00A82D30"/>
    <w:rsid w:val="00A8314A"/>
    <w:rsid w:val="00A8361E"/>
    <w:rsid w:val="00A845B1"/>
    <w:rsid w:val="00A84B9F"/>
    <w:rsid w:val="00A92EF9"/>
    <w:rsid w:val="00A9578B"/>
    <w:rsid w:val="00A96228"/>
    <w:rsid w:val="00A96742"/>
    <w:rsid w:val="00A97D11"/>
    <w:rsid w:val="00AA13C0"/>
    <w:rsid w:val="00AA32D0"/>
    <w:rsid w:val="00AA5F70"/>
    <w:rsid w:val="00AA634E"/>
    <w:rsid w:val="00AA757A"/>
    <w:rsid w:val="00AB0769"/>
    <w:rsid w:val="00AB55A6"/>
    <w:rsid w:val="00AC2D68"/>
    <w:rsid w:val="00AD175C"/>
    <w:rsid w:val="00AD1D10"/>
    <w:rsid w:val="00AD4220"/>
    <w:rsid w:val="00AD44D7"/>
    <w:rsid w:val="00AD65B4"/>
    <w:rsid w:val="00AD7C10"/>
    <w:rsid w:val="00AE108F"/>
    <w:rsid w:val="00AE2E88"/>
    <w:rsid w:val="00AE685E"/>
    <w:rsid w:val="00AE6DAB"/>
    <w:rsid w:val="00AF1BAD"/>
    <w:rsid w:val="00AF2BFE"/>
    <w:rsid w:val="00AF3AD9"/>
    <w:rsid w:val="00AF5D86"/>
    <w:rsid w:val="00AF78A9"/>
    <w:rsid w:val="00B04791"/>
    <w:rsid w:val="00B05235"/>
    <w:rsid w:val="00B07FD2"/>
    <w:rsid w:val="00B1287C"/>
    <w:rsid w:val="00B16746"/>
    <w:rsid w:val="00B23413"/>
    <w:rsid w:val="00B23E3E"/>
    <w:rsid w:val="00B24480"/>
    <w:rsid w:val="00B26618"/>
    <w:rsid w:val="00B319DE"/>
    <w:rsid w:val="00B31B5C"/>
    <w:rsid w:val="00B32F5F"/>
    <w:rsid w:val="00B345EC"/>
    <w:rsid w:val="00B349D0"/>
    <w:rsid w:val="00B34D70"/>
    <w:rsid w:val="00B4386A"/>
    <w:rsid w:val="00B43DF7"/>
    <w:rsid w:val="00B44CB2"/>
    <w:rsid w:val="00B479B1"/>
    <w:rsid w:val="00B51D89"/>
    <w:rsid w:val="00B522D2"/>
    <w:rsid w:val="00B52A32"/>
    <w:rsid w:val="00B54508"/>
    <w:rsid w:val="00B54EA3"/>
    <w:rsid w:val="00B55023"/>
    <w:rsid w:val="00B56966"/>
    <w:rsid w:val="00B57C39"/>
    <w:rsid w:val="00B6482E"/>
    <w:rsid w:val="00B64FDC"/>
    <w:rsid w:val="00B653CB"/>
    <w:rsid w:val="00B67343"/>
    <w:rsid w:val="00B67D1C"/>
    <w:rsid w:val="00B712DD"/>
    <w:rsid w:val="00B714C9"/>
    <w:rsid w:val="00B72CDD"/>
    <w:rsid w:val="00B7736E"/>
    <w:rsid w:val="00B80D79"/>
    <w:rsid w:val="00B810B3"/>
    <w:rsid w:val="00B8407A"/>
    <w:rsid w:val="00B843BC"/>
    <w:rsid w:val="00B857C9"/>
    <w:rsid w:val="00B85C7A"/>
    <w:rsid w:val="00B90506"/>
    <w:rsid w:val="00B91517"/>
    <w:rsid w:val="00B92BB6"/>
    <w:rsid w:val="00B92C49"/>
    <w:rsid w:val="00B9516B"/>
    <w:rsid w:val="00BA0942"/>
    <w:rsid w:val="00BA1913"/>
    <w:rsid w:val="00BA5CA8"/>
    <w:rsid w:val="00BA7ADF"/>
    <w:rsid w:val="00BB25B1"/>
    <w:rsid w:val="00BB3BA2"/>
    <w:rsid w:val="00BB4357"/>
    <w:rsid w:val="00BB5D67"/>
    <w:rsid w:val="00BB60F6"/>
    <w:rsid w:val="00BC2410"/>
    <w:rsid w:val="00BC2D8F"/>
    <w:rsid w:val="00BC3A13"/>
    <w:rsid w:val="00BC4C66"/>
    <w:rsid w:val="00BD0BA5"/>
    <w:rsid w:val="00BD1A5B"/>
    <w:rsid w:val="00BD5828"/>
    <w:rsid w:val="00BD58B4"/>
    <w:rsid w:val="00BD5BF4"/>
    <w:rsid w:val="00BD77C5"/>
    <w:rsid w:val="00BE443E"/>
    <w:rsid w:val="00BE536B"/>
    <w:rsid w:val="00BE58B5"/>
    <w:rsid w:val="00BF1360"/>
    <w:rsid w:val="00BF22E2"/>
    <w:rsid w:val="00BF26F3"/>
    <w:rsid w:val="00BF590C"/>
    <w:rsid w:val="00BF6555"/>
    <w:rsid w:val="00BF6DD6"/>
    <w:rsid w:val="00BF7A52"/>
    <w:rsid w:val="00C01516"/>
    <w:rsid w:val="00C104B9"/>
    <w:rsid w:val="00C12424"/>
    <w:rsid w:val="00C13297"/>
    <w:rsid w:val="00C13D22"/>
    <w:rsid w:val="00C14CFF"/>
    <w:rsid w:val="00C15FF5"/>
    <w:rsid w:val="00C16F57"/>
    <w:rsid w:val="00C21D55"/>
    <w:rsid w:val="00C242B9"/>
    <w:rsid w:val="00C277B5"/>
    <w:rsid w:val="00C373C8"/>
    <w:rsid w:val="00C40FE4"/>
    <w:rsid w:val="00C433FA"/>
    <w:rsid w:val="00C45C76"/>
    <w:rsid w:val="00C45E41"/>
    <w:rsid w:val="00C50A81"/>
    <w:rsid w:val="00C50E23"/>
    <w:rsid w:val="00C54E25"/>
    <w:rsid w:val="00C5606B"/>
    <w:rsid w:val="00C6178B"/>
    <w:rsid w:val="00C62F16"/>
    <w:rsid w:val="00C64052"/>
    <w:rsid w:val="00C65AD5"/>
    <w:rsid w:val="00C70086"/>
    <w:rsid w:val="00C72F87"/>
    <w:rsid w:val="00C749BB"/>
    <w:rsid w:val="00C87509"/>
    <w:rsid w:val="00C87DAA"/>
    <w:rsid w:val="00C91C52"/>
    <w:rsid w:val="00C94E58"/>
    <w:rsid w:val="00CA03F5"/>
    <w:rsid w:val="00CA1FB5"/>
    <w:rsid w:val="00CA33EC"/>
    <w:rsid w:val="00CA39A5"/>
    <w:rsid w:val="00CA3B09"/>
    <w:rsid w:val="00CA60A0"/>
    <w:rsid w:val="00CA6465"/>
    <w:rsid w:val="00CB201E"/>
    <w:rsid w:val="00CB282C"/>
    <w:rsid w:val="00CC124D"/>
    <w:rsid w:val="00CD3A95"/>
    <w:rsid w:val="00CD400E"/>
    <w:rsid w:val="00CE3414"/>
    <w:rsid w:val="00CE473A"/>
    <w:rsid w:val="00CE5A87"/>
    <w:rsid w:val="00CE5D89"/>
    <w:rsid w:val="00CE6560"/>
    <w:rsid w:val="00CE7562"/>
    <w:rsid w:val="00CF2E12"/>
    <w:rsid w:val="00CF3C63"/>
    <w:rsid w:val="00CF7CDB"/>
    <w:rsid w:val="00D00E1F"/>
    <w:rsid w:val="00D04B10"/>
    <w:rsid w:val="00D04C36"/>
    <w:rsid w:val="00D05931"/>
    <w:rsid w:val="00D06654"/>
    <w:rsid w:val="00D121D4"/>
    <w:rsid w:val="00D12E3B"/>
    <w:rsid w:val="00D14525"/>
    <w:rsid w:val="00D148B5"/>
    <w:rsid w:val="00D149C2"/>
    <w:rsid w:val="00D16029"/>
    <w:rsid w:val="00D21FEC"/>
    <w:rsid w:val="00D23F0B"/>
    <w:rsid w:val="00D24253"/>
    <w:rsid w:val="00D30CBA"/>
    <w:rsid w:val="00D34EB2"/>
    <w:rsid w:val="00D35716"/>
    <w:rsid w:val="00D36DB2"/>
    <w:rsid w:val="00D3765A"/>
    <w:rsid w:val="00D37C4B"/>
    <w:rsid w:val="00D418BA"/>
    <w:rsid w:val="00D45B28"/>
    <w:rsid w:val="00D46197"/>
    <w:rsid w:val="00D47137"/>
    <w:rsid w:val="00D53830"/>
    <w:rsid w:val="00D56A7C"/>
    <w:rsid w:val="00D57443"/>
    <w:rsid w:val="00D62AC0"/>
    <w:rsid w:val="00D635B7"/>
    <w:rsid w:val="00D642D0"/>
    <w:rsid w:val="00D67012"/>
    <w:rsid w:val="00D72C56"/>
    <w:rsid w:val="00D8163E"/>
    <w:rsid w:val="00D829E4"/>
    <w:rsid w:val="00D82EF7"/>
    <w:rsid w:val="00D8749B"/>
    <w:rsid w:val="00D92C86"/>
    <w:rsid w:val="00DA153B"/>
    <w:rsid w:val="00DA1683"/>
    <w:rsid w:val="00DA2A8F"/>
    <w:rsid w:val="00DA5BC8"/>
    <w:rsid w:val="00DB0A41"/>
    <w:rsid w:val="00DB29E4"/>
    <w:rsid w:val="00DB3730"/>
    <w:rsid w:val="00DB3E4E"/>
    <w:rsid w:val="00DC12DD"/>
    <w:rsid w:val="00DC1376"/>
    <w:rsid w:val="00DC138E"/>
    <w:rsid w:val="00DC2B28"/>
    <w:rsid w:val="00DC4EAD"/>
    <w:rsid w:val="00DC50EC"/>
    <w:rsid w:val="00DC7F42"/>
    <w:rsid w:val="00DD1820"/>
    <w:rsid w:val="00DD4F46"/>
    <w:rsid w:val="00DE2FD1"/>
    <w:rsid w:val="00DE42D9"/>
    <w:rsid w:val="00DE47C7"/>
    <w:rsid w:val="00DE4E67"/>
    <w:rsid w:val="00DE60B5"/>
    <w:rsid w:val="00DE6D85"/>
    <w:rsid w:val="00DF21F1"/>
    <w:rsid w:val="00DF4F5E"/>
    <w:rsid w:val="00E00D53"/>
    <w:rsid w:val="00E036A4"/>
    <w:rsid w:val="00E03A1A"/>
    <w:rsid w:val="00E0543F"/>
    <w:rsid w:val="00E05987"/>
    <w:rsid w:val="00E06F05"/>
    <w:rsid w:val="00E23B49"/>
    <w:rsid w:val="00E27A34"/>
    <w:rsid w:val="00E30F67"/>
    <w:rsid w:val="00E3100F"/>
    <w:rsid w:val="00E32991"/>
    <w:rsid w:val="00E33BEC"/>
    <w:rsid w:val="00E37102"/>
    <w:rsid w:val="00E42209"/>
    <w:rsid w:val="00E4253D"/>
    <w:rsid w:val="00E42D1A"/>
    <w:rsid w:val="00E460AE"/>
    <w:rsid w:val="00E61930"/>
    <w:rsid w:val="00E62945"/>
    <w:rsid w:val="00E641A0"/>
    <w:rsid w:val="00E65248"/>
    <w:rsid w:val="00E66BD2"/>
    <w:rsid w:val="00E73939"/>
    <w:rsid w:val="00E7532E"/>
    <w:rsid w:val="00E761D6"/>
    <w:rsid w:val="00E779DD"/>
    <w:rsid w:val="00E77C8E"/>
    <w:rsid w:val="00E80AF2"/>
    <w:rsid w:val="00E847DA"/>
    <w:rsid w:val="00E92FC1"/>
    <w:rsid w:val="00E94CE4"/>
    <w:rsid w:val="00E95604"/>
    <w:rsid w:val="00E95A99"/>
    <w:rsid w:val="00E95EEA"/>
    <w:rsid w:val="00E96C3A"/>
    <w:rsid w:val="00EA08B7"/>
    <w:rsid w:val="00EA4567"/>
    <w:rsid w:val="00EA55BD"/>
    <w:rsid w:val="00EA6F78"/>
    <w:rsid w:val="00EB09CC"/>
    <w:rsid w:val="00EB1B0D"/>
    <w:rsid w:val="00EB2F9C"/>
    <w:rsid w:val="00EB50F3"/>
    <w:rsid w:val="00EC229F"/>
    <w:rsid w:val="00EC2F18"/>
    <w:rsid w:val="00EC69DE"/>
    <w:rsid w:val="00ED2DBD"/>
    <w:rsid w:val="00ED7176"/>
    <w:rsid w:val="00EE0B1F"/>
    <w:rsid w:val="00EE1988"/>
    <w:rsid w:val="00EE3C81"/>
    <w:rsid w:val="00EE5840"/>
    <w:rsid w:val="00EE59D1"/>
    <w:rsid w:val="00EE5CE8"/>
    <w:rsid w:val="00EE6B8E"/>
    <w:rsid w:val="00EF11E5"/>
    <w:rsid w:val="00EF15D9"/>
    <w:rsid w:val="00EF232C"/>
    <w:rsid w:val="00EF2DE1"/>
    <w:rsid w:val="00EF6E78"/>
    <w:rsid w:val="00F0732B"/>
    <w:rsid w:val="00F12542"/>
    <w:rsid w:val="00F15A05"/>
    <w:rsid w:val="00F17223"/>
    <w:rsid w:val="00F21AAA"/>
    <w:rsid w:val="00F24E26"/>
    <w:rsid w:val="00F25424"/>
    <w:rsid w:val="00F30965"/>
    <w:rsid w:val="00F359BD"/>
    <w:rsid w:val="00F370DC"/>
    <w:rsid w:val="00F4344A"/>
    <w:rsid w:val="00F445C6"/>
    <w:rsid w:val="00F45D18"/>
    <w:rsid w:val="00F57E71"/>
    <w:rsid w:val="00F66010"/>
    <w:rsid w:val="00F66B42"/>
    <w:rsid w:val="00F72E69"/>
    <w:rsid w:val="00F73653"/>
    <w:rsid w:val="00F7673D"/>
    <w:rsid w:val="00F80B8E"/>
    <w:rsid w:val="00F80D9E"/>
    <w:rsid w:val="00F85352"/>
    <w:rsid w:val="00F9051A"/>
    <w:rsid w:val="00F90889"/>
    <w:rsid w:val="00F9208C"/>
    <w:rsid w:val="00F92A25"/>
    <w:rsid w:val="00F92A86"/>
    <w:rsid w:val="00F954A5"/>
    <w:rsid w:val="00F9650E"/>
    <w:rsid w:val="00F96D4C"/>
    <w:rsid w:val="00FA08CB"/>
    <w:rsid w:val="00FA2A57"/>
    <w:rsid w:val="00FA30FA"/>
    <w:rsid w:val="00FA3727"/>
    <w:rsid w:val="00FA49D1"/>
    <w:rsid w:val="00FA548C"/>
    <w:rsid w:val="00FB3FBD"/>
    <w:rsid w:val="00FB409E"/>
    <w:rsid w:val="00FB4994"/>
    <w:rsid w:val="00FB636D"/>
    <w:rsid w:val="00FB7CA4"/>
    <w:rsid w:val="00FC659D"/>
    <w:rsid w:val="00FD1BBF"/>
    <w:rsid w:val="00FD5804"/>
    <w:rsid w:val="00FD60B0"/>
    <w:rsid w:val="00FE193A"/>
    <w:rsid w:val="00FE7AC3"/>
    <w:rsid w:val="00FF0D95"/>
    <w:rsid w:val="00FF1476"/>
    <w:rsid w:val="00FF1B10"/>
    <w:rsid w:val="00FF25E9"/>
    <w:rsid w:val="00FF335F"/>
    <w:rsid w:val="00FF4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610394"/>
  <w15:docId w15:val="{ED8B276C-BEA4-44CF-89F1-02AE797C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hAnsi=".VnTime"/>
      <w:sz w:val="24"/>
      <w:szCs w:val="24"/>
    </w:rPr>
  </w:style>
  <w:style w:type="paragraph" w:styleId="Heading1">
    <w:name w:val="heading 1"/>
    <w:basedOn w:val="Normal"/>
    <w:next w:val="Normal"/>
    <w:qFormat/>
    <w:pPr>
      <w:keepNext/>
      <w:autoSpaceDE w:val="0"/>
      <w:autoSpaceDN w:val="0"/>
      <w:spacing w:line="360" w:lineRule="exact"/>
      <w:jc w:val="right"/>
      <w:outlineLvl w:val="0"/>
    </w:pPr>
    <w:rPr>
      <w:i/>
      <w:iCs/>
      <w:sz w:val="28"/>
      <w:szCs w:val="28"/>
    </w:rPr>
  </w:style>
  <w:style w:type="paragraph" w:styleId="Heading2">
    <w:name w:val="heading 2"/>
    <w:basedOn w:val="Normal"/>
    <w:next w:val="Normal"/>
    <w:qFormat/>
    <w:pPr>
      <w:keepNext/>
      <w:spacing w:line="312" w:lineRule="auto"/>
      <w:jc w:val="center"/>
      <w:outlineLvl w:val="1"/>
    </w:pPr>
    <w:rPr>
      <w:b/>
      <w:bCs/>
      <w:i/>
      <w:iCs/>
      <w:color w:val="000000"/>
      <w:sz w:val="28"/>
    </w:rPr>
  </w:style>
  <w:style w:type="paragraph" w:styleId="Heading3">
    <w:name w:val="heading 3"/>
    <w:basedOn w:val="Normal"/>
    <w:next w:val="Normal"/>
    <w:qFormat/>
    <w:pPr>
      <w:keepNext/>
      <w:autoSpaceDE w:val="0"/>
      <w:autoSpaceDN w:val="0"/>
      <w:spacing w:line="360" w:lineRule="exact"/>
      <w:jc w:val="center"/>
      <w:outlineLvl w:val="2"/>
    </w:pPr>
    <w:rPr>
      <w:rFonts w:ascii=".VnTimeH" w:hAnsi=".VnTimeH"/>
      <w:b/>
      <w:bCs/>
      <w:sz w:val="20"/>
    </w:rPr>
  </w:style>
  <w:style w:type="paragraph" w:styleId="Heading4">
    <w:name w:val="heading 4"/>
    <w:basedOn w:val="Normal"/>
    <w:next w:val="Normal"/>
    <w:qFormat/>
    <w:pPr>
      <w:keepNext/>
      <w:spacing w:before="40" w:after="40" w:line="340" w:lineRule="exact"/>
      <w:ind w:firstLine="720"/>
      <w:outlineLvl w:val="3"/>
    </w:pPr>
    <w:rPr>
      <w:i/>
      <w:iCs/>
      <w:sz w:val="28"/>
    </w:rPr>
  </w:style>
  <w:style w:type="paragraph" w:styleId="Heading5">
    <w:name w:val="heading 5"/>
    <w:basedOn w:val="Normal"/>
    <w:next w:val="Normal"/>
    <w:qFormat/>
    <w:pPr>
      <w:keepNext/>
      <w:widowControl w:val="0"/>
      <w:autoSpaceDE w:val="0"/>
      <w:autoSpaceDN w:val="0"/>
      <w:spacing w:before="120"/>
      <w:jc w:val="center"/>
      <w:outlineLvl w:val="4"/>
    </w:pPr>
    <w:rPr>
      <w:i/>
      <w:iCs/>
      <w:sz w:val="28"/>
      <w:szCs w:val="28"/>
    </w:rPr>
  </w:style>
  <w:style w:type="paragraph" w:styleId="Heading6">
    <w:name w:val="heading 6"/>
    <w:basedOn w:val="Normal"/>
    <w:next w:val="Normal"/>
    <w:qFormat/>
    <w:pPr>
      <w:spacing w:before="240" w:after="60"/>
      <w:outlineLvl w:val="5"/>
    </w:pPr>
    <w:rPr>
      <w:rFonts w:ascii="Times New Roman" w:hAnsi="Times New Roman"/>
      <w:b/>
      <w:bCs/>
      <w:sz w:val="22"/>
      <w:szCs w:val="22"/>
    </w:rPr>
  </w:style>
  <w:style w:type="paragraph" w:styleId="Heading7">
    <w:name w:val="heading 7"/>
    <w:basedOn w:val="Normal"/>
    <w:next w:val="Normal"/>
    <w:qFormat/>
    <w:pPr>
      <w:spacing w:before="240" w:after="60"/>
      <w:outlineLvl w:val="6"/>
    </w:pPr>
    <w:rPr>
      <w:rFonts w:ascii="Times New Roman" w:hAnsi="Times New Roman"/>
    </w:rPr>
  </w:style>
  <w:style w:type="paragraph" w:styleId="Heading8">
    <w:name w:val="heading 8"/>
    <w:basedOn w:val="Normal"/>
    <w:next w:val="Normal"/>
    <w:qFormat/>
    <w:pPr>
      <w:spacing w:before="240" w:after="60"/>
      <w:outlineLvl w:val="7"/>
    </w:pPr>
    <w:rPr>
      <w:rFonts w:ascii="Times New Roman" w:hAnsi="Times New Roman"/>
      <w:i/>
      <w:iCs/>
    </w:rPr>
  </w:style>
  <w:style w:type="paragraph" w:styleId="Heading9">
    <w:name w:val="heading 9"/>
    <w:basedOn w:val="Normal"/>
    <w:next w:val="Normal"/>
    <w:qFormat/>
    <w:pPr>
      <w:keepNext/>
      <w:spacing w:before="60" w:after="60"/>
      <w:jc w:val="center"/>
      <w:outlineLvl w:val="8"/>
    </w:pPr>
    <w:rPr>
      <w:rFonts w:ascii=".VnTimeH" w:hAnsi=".VnTimeH"/>
      <w:b/>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autoSpaceDE w:val="0"/>
      <w:autoSpaceDN w:val="0"/>
      <w:spacing w:before="240" w:line="312" w:lineRule="auto"/>
      <w:jc w:val="center"/>
    </w:pPr>
    <w:rPr>
      <w:rFonts w:ascii=".VnTimeH" w:hAnsi=".VnTimeH"/>
      <w:b/>
      <w:bCs/>
      <w:sz w:val="32"/>
      <w:szCs w:val="32"/>
    </w:rPr>
  </w:style>
  <w:style w:type="paragraph" w:styleId="BodyTextIndent">
    <w:name w:val="Body Text Indent"/>
    <w:basedOn w:val="Normal"/>
    <w:pPr>
      <w:autoSpaceDE w:val="0"/>
      <w:autoSpaceDN w:val="0"/>
      <w:spacing w:before="240" w:line="288" w:lineRule="auto"/>
      <w:ind w:firstLine="720"/>
      <w:jc w:val="both"/>
    </w:pPr>
    <w:rPr>
      <w:rFonts w:ascii=".VnTimeH" w:hAnsi=".VnTimeH"/>
      <w:b/>
      <w:bCs/>
      <w:sz w:val="20"/>
    </w:rPr>
  </w:style>
  <w:style w:type="paragraph" w:styleId="BodyTextIndent3">
    <w:name w:val="Body Text Indent 3"/>
    <w:basedOn w:val="Normal"/>
    <w:pPr>
      <w:autoSpaceDE w:val="0"/>
      <w:autoSpaceDN w:val="0"/>
      <w:spacing w:before="240" w:line="288" w:lineRule="auto"/>
      <w:ind w:firstLine="720"/>
      <w:jc w:val="both"/>
    </w:pPr>
    <w:rPr>
      <w:b/>
      <w:bCs/>
      <w:sz w:val="28"/>
      <w:szCs w:val="28"/>
    </w:rPr>
  </w:style>
  <w:style w:type="paragraph" w:styleId="BodyTextIndent2">
    <w:name w:val="Body Text Indent 2"/>
    <w:basedOn w:val="Normal"/>
    <w:link w:val="BodyTextIndent2Char"/>
    <w:pPr>
      <w:spacing w:before="240" w:line="288" w:lineRule="auto"/>
      <w:ind w:firstLine="720"/>
      <w:jc w:val="both"/>
    </w:pPr>
    <w:rPr>
      <w:sz w:val="28"/>
    </w:rPr>
  </w:style>
  <w:style w:type="paragraph" w:styleId="BodyText">
    <w:name w:val="Body Text"/>
    <w:basedOn w:val="Normal"/>
    <w:pPr>
      <w:jc w:val="both"/>
    </w:pPr>
    <w:rPr>
      <w:sz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uiPriority w:val="99"/>
    <w:pPr>
      <w:tabs>
        <w:tab w:val="center" w:pos="4320"/>
        <w:tab w:val="right" w:pos="8640"/>
      </w:tabs>
    </w:pPr>
  </w:style>
  <w:style w:type="paragraph" w:styleId="EndnoteText">
    <w:name w:val="endnote text"/>
    <w:basedOn w:val="Normal"/>
    <w:semiHidden/>
    <w:pPr>
      <w:autoSpaceDE w:val="0"/>
      <w:autoSpaceDN w:val="0"/>
      <w:jc w:val="both"/>
    </w:pPr>
    <w:rPr>
      <w:rFonts w:ascii="Times New Roman" w:hAnsi="Times New Roman"/>
      <w:sz w:val="20"/>
      <w:szCs w:val="20"/>
    </w:rPr>
  </w:style>
  <w:style w:type="paragraph" w:customStyle="1" w:styleId="xl26">
    <w:name w:val="xl26"/>
    <w:basedOn w:val="Normal"/>
    <w:pPr>
      <w:pBdr>
        <w:left w:val="single" w:sz="8" w:space="0" w:color="auto"/>
        <w:bottom w:val="single" w:sz="8" w:space="0" w:color="auto"/>
        <w:right w:val="single" w:sz="8" w:space="0" w:color="auto"/>
      </w:pBdr>
      <w:spacing w:before="100" w:beforeAutospacing="1" w:after="100" w:afterAutospacing="1"/>
    </w:pPr>
    <w:rPr>
      <w:rFonts w:ascii="Times New Roman" w:hAnsi="Times New Roman"/>
      <w:b/>
      <w:bCs/>
      <w:sz w:val="20"/>
      <w:szCs w:val="20"/>
    </w:rPr>
  </w:style>
  <w:style w:type="paragraph" w:customStyle="1" w:styleId="xl33">
    <w:name w:val="xl33"/>
    <w:basedOn w:val="Normal"/>
    <w:pPr>
      <w:pBdr>
        <w:left w:val="single" w:sz="8" w:space="0" w:color="auto"/>
        <w:bottom w:val="dotted" w:sz="4" w:space="0" w:color="auto"/>
        <w:right w:val="single" w:sz="8" w:space="0" w:color="auto"/>
      </w:pBdr>
      <w:spacing w:before="100" w:beforeAutospacing="1" w:after="100" w:afterAutospacing="1"/>
    </w:pPr>
    <w:rPr>
      <w:rFonts w:ascii="Times New Roman" w:hAnsi="Times New Roman"/>
      <w:sz w:val="20"/>
      <w:szCs w:val="20"/>
    </w:rPr>
  </w:style>
  <w:style w:type="paragraph" w:customStyle="1" w:styleId="xl35">
    <w:name w:val="xl35"/>
    <w:basedOn w:val="Normal"/>
    <w:pPr>
      <w:pBdr>
        <w:bottom w:val="dotted" w:sz="4" w:space="0" w:color="auto"/>
        <w:right w:val="single" w:sz="8" w:space="0" w:color="auto"/>
      </w:pBdr>
      <w:spacing w:before="100" w:beforeAutospacing="1" w:after="100" w:afterAutospacing="1"/>
      <w:jc w:val="right"/>
    </w:pPr>
    <w:rPr>
      <w:rFonts w:ascii="Times New Roman" w:hAnsi="Times New Roman"/>
      <w:sz w:val="20"/>
      <w:szCs w:val="20"/>
    </w:rPr>
  </w:style>
  <w:style w:type="paragraph" w:customStyle="1" w:styleId="xl48">
    <w:name w:val="xl48"/>
    <w:basedOn w:val="Normal"/>
    <w:pPr>
      <w:pBdr>
        <w:left w:val="single" w:sz="8" w:space="0" w:color="auto"/>
        <w:right w:val="single" w:sz="8" w:space="0" w:color="auto"/>
      </w:pBdr>
      <w:spacing w:before="100" w:beforeAutospacing="1" w:after="100" w:afterAutospacing="1"/>
      <w:jc w:val="center"/>
      <w:textAlignment w:val="center"/>
    </w:pPr>
    <w:rPr>
      <w:rFonts w:ascii="Times New Roman" w:hAnsi="Times New Roman"/>
      <w:sz w:val="26"/>
      <w:szCs w:val="26"/>
    </w:rPr>
  </w:style>
  <w:style w:type="paragraph" w:styleId="BodyText2">
    <w:name w:val="Body Text 2"/>
    <w:basedOn w:val="Normal"/>
    <w:link w:val="BodyText2Char"/>
    <w:rsid w:val="00416F75"/>
    <w:pPr>
      <w:spacing w:line="360" w:lineRule="exact"/>
      <w:jc w:val="center"/>
    </w:pPr>
    <w:rPr>
      <w:b/>
      <w:bCs/>
      <w:iCs/>
      <w:color w:val="000000"/>
      <w:sz w:val="28"/>
    </w:rPr>
  </w:style>
  <w:style w:type="paragraph" w:styleId="BodyText3">
    <w:name w:val="Body Text 3"/>
    <w:basedOn w:val="Normal"/>
    <w:rsid w:val="00416F75"/>
    <w:rPr>
      <w:i/>
      <w:sz w:val="28"/>
      <w:szCs w:val="20"/>
    </w:rPr>
  </w:style>
  <w:style w:type="paragraph" w:styleId="BlockText">
    <w:name w:val="Block Text"/>
    <w:basedOn w:val="Normal"/>
    <w:rsid w:val="00416F75"/>
    <w:pPr>
      <w:spacing w:before="120" w:after="120" w:line="380" w:lineRule="exact"/>
      <w:ind w:left="-57" w:right="227" w:firstLine="720"/>
      <w:jc w:val="both"/>
    </w:pPr>
    <w:rPr>
      <w:sz w:val="28"/>
      <w:szCs w:val="28"/>
      <w:lang w:val="vi-VN"/>
    </w:rPr>
  </w:style>
  <w:style w:type="character" w:styleId="Emphasis">
    <w:name w:val="Emphasis"/>
    <w:qFormat/>
    <w:rsid w:val="00416F75"/>
    <w:rPr>
      <w:i/>
      <w:iCs/>
    </w:rPr>
  </w:style>
  <w:style w:type="paragraph" w:customStyle="1" w:styleId="Cutruc1">
    <w:name w:val="C©utruc1"/>
    <w:basedOn w:val="Normal"/>
    <w:autoRedefine/>
    <w:rsid w:val="00B712DD"/>
    <w:pPr>
      <w:widowControl w:val="0"/>
      <w:tabs>
        <w:tab w:val="left" w:pos="5387"/>
      </w:tabs>
      <w:spacing w:before="120"/>
      <w:ind w:firstLine="578"/>
      <w:jc w:val="both"/>
    </w:pPr>
    <w:rPr>
      <w:rFonts w:ascii="Times New Roman" w:hAnsi="Times New Roman"/>
      <w:bCs/>
      <w:sz w:val="28"/>
      <w:szCs w:val="20"/>
      <w:lang w:val="fr-FR"/>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autoRedefine/>
    <w:rsid w:val="00AA13C0"/>
    <w:pPr>
      <w:tabs>
        <w:tab w:val="num" w:pos="720"/>
      </w:tabs>
      <w:spacing w:after="120"/>
      <w:ind w:left="357"/>
    </w:pPr>
    <w:rPr>
      <w:sz w:val="24"/>
      <w:szCs w:val="24"/>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autoRedefine/>
    <w:rsid w:val="008350A9"/>
    <w:pPr>
      <w:tabs>
        <w:tab w:val="num" w:pos="720"/>
      </w:tabs>
      <w:spacing w:after="120"/>
      <w:ind w:left="357"/>
    </w:pPr>
    <w:rPr>
      <w:sz w:val="24"/>
      <w:szCs w:val="24"/>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autoRedefine/>
    <w:rsid w:val="00155AFB"/>
    <w:pPr>
      <w:tabs>
        <w:tab w:val="num" w:pos="720"/>
      </w:tabs>
      <w:spacing w:after="120"/>
      <w:ind w:left="357"/>
    </w:pPr>
    <w:rPr>
      <w:sz w:val="24"/>
      <w:szCs w:val="24"/>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autoRedefine/>
    <w:rsid w:val="00AD4220"/>
    <w:pPr>
      <w:tabs>
        <w:tab w:val="num" w:pos="720"/>
      </w:tabs>
      <w:spacing w:after="120"/>
      <w:ind w:left="357"/>
    </w:pPr>
    <w:rPr>
      <w:sz w:val="24"/>
      <w:szCs w:val="24"/>
    </w:rPr>
  </w:style>
  <w:style w:type="character" w:customStyle="1" w:styleId="BodyTextIndent2Char">
    <w:name w:val="Body Text Indent 2 Char"/>
    <w:link w:val="BodyTextIndent2"/>
    <w:rsid w:val="00262AD1"/>
    <w:rPr>
      <w:rFonts w:ascii=".VnTime" w:hAnsi=".VnTime"/>
      <w:sz w:val="28"/>
      <w:szCs w:val="24"/>
      <w:lang w:val="en-US" w:eastAsia="en-US"/>
    </w:rPr>
  </w:style>
  <w:style w:type="character" w:customStyle="1" w:styleId="BodyText2Char">
    <w:name w:val="Body Text 2 Char"/>
    <w:link w:val="BodyText2"/>
    <w:rsid w:val="00262AD1"/>
    <w:rPr>
      <w:rFonts w:ascii=".VnTime" w:hAnsi=".VnTime"/>
      <w:b/>
      <w:bCs/>
      <w:iCs/>
      <w:color w:val="000000"/>
      <w:sz w:val="28"/>
      <w:szCs w:val="24"/>
      <w:lang w:val="en-US" w:eastAsia="en-US"/>
    </w:rPr>
  </w:style>
  <w:style w:type="paragraph" w:styleId="NormalWeb">
    <w:name w:val="Normal (Web)"/>
    <w:basedOn w:val="Normal"/>
    <w:uiPriority w:val="99"/>
    <w:unhideWhenUsed/>
    <w:rsid w:val="00AA757A"/>
    <w:pPr>
      <w:spacing w:line="312" w:lineRule="auto"/>
    </w:pPr>
    <w:rPr>
      <w:rFonts w:ascii="Times New Roman" w:hAnsi="Times New Roman"/>
      <w:lang w:val="vi-VN" w:eastAsia="vi-VN"/>
    </w:rPr>
  </w:style>
  <w:style w:type="paragraph" w:customStyle="1" w:styleId="CharChar2CharCharCharChar">
    <w:name w:val="Char Char2 Char Char Char Char"/>
    <w:basedOn w:val="Normal"/>
    <w:rsid w:val="001E76CE"/>
    <w:pPr>
      <w:spacing w:after="160" w:line="240" w:lineRule="exact"/>
    </w:pPr>
    <w:rPr>
      <w:rFonts w:ascii="Verdana" w:hAnsi="Verdana"/>
      <w:sz w:val="20"/>
      <w:szCs w:val="20"/>
    </w:rPr>
  </w:style>
  <w:style w:type="character" w:styleId="Strong">
    <w:name w:val="Strong"/>
    <w:uiPriority w:val="22"/>
    <w:qFormat/>
    <w:rsid w:val="00434024"/>
    <w:rPr>
      <w:b/>
      <w:bCs/>
    </w:rPr>
  </w:style>
  <w:style w:type="character" w:styleId="Hyperlink">
    <w:name w:val="Hyperlink"/>
    <w:uiPriority w:val="99"/>
    <w:unhideWhenUsed/>
    <w:rsid w:val="00AD175C"/>
    <w:rPr>
      <w:color w:val="0000FF"/>
      <w:u w:val="single"/>
    </w:rPr>
  </w:style>
  <w:style w:type="character" w:customStyle="1" w:styleId="HeaderChar">
    <w:name w:val="Header Char"/>
    <w:link w:val="Header"/>
    <w:uiPriority w:val="99"/>
    <w:rsid w:val="00A010B2"/>
    <w:rPr>
      <w:rFonts w:ascii=".VnTime" w:hAnsi=".VnTime"/>
      <w:sz w:val="24"/>
      <w:szCs w:val="24"/>
    </w:rPr>
  </w:style>
  <w:style w:type="paragraph" w:styleId="ListParagraph">
    <w:name w:val="List Paragraph"/>
    <w:basedOn w:val="Normal"/>
    <w:uiPriority w:val="34"/>
    <w:qFormat/>
    <w:rsid w:val="00E42D1A"/>
    <w:pPr>
      <w:ind w:left="720"/>
      <w:contextualSpacing/>
    </w:pPr>
  </w:style>
  <w:style w:type="table" w:styleId="TableGrid">
    <w:name w:val="Table Grid"/>
    <w:basedOn w:val="TableNormal"/>
    <w:rsid w:val="00556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49877">
      <w:bodyDiv w:val="1"/>
      <w:marLeft w:val="0"/>
      <w:marRight w:val="0"/>
      <w:marTop w:val="0"/>
      <w:marBottom w:val="0"/>
      <w:divBdr>
        <w:top w:val="none" w:sz="0" w:space="0" w:color="auto"/>
        <w:left w:val="none" w:sz="0" w:space="0" w:color="auto"/>
        <w:bottom w:val="none" w:sz="0" w:space="0" w:color="auto"/>
        <w:right w:val="none" w:sz="0" w:space="0" w:color="auto"/>
      </w:divBdr>
    </w:div>
    <w:div w:id="373314878">
      <w:bodyDiv w:val="1"/>
      <w:marLeft w:val="0"/>
      <w:marRight w:val="0"/>
      <w:marTop w:val="0"/>
      <w:marBottom w:val="0"/>
      <w:divBdr>
        <w:top w:val="none" w:sz="0" w:space="0" w:color="auto"/>
        <w:left w:val="none" w:sz="0" w:space="0" w:color="auto"/>
        <w:bottom w:val="none" w:sz="0" w:space="0" w:color="auto"/>
        <w:right w:val="none" w:sz="0" w:space="0" w:color="auto"/>
      </w:divBdr>
      <w:divsChild>
        <w:div w:id="1761827657">
          <w:marLeft w:val="0"/>
          <w:marRight w:val="0"/>
          <w:marTop w:val="150"/>
          <w:marBottom w:val="0"/>
          <w:divBdr>
            <w:top w:val="none" w:sz="0" w:space="0" w:color="auto"/>
            <w:left w:val="none" w:sz="0" w:space="0" w:color="auto"/>
            <w:bottom w:val="none" w:sz="0" w:space="0" w:color="auto"/>
            <w:right w:val="none" w:sz="0" w:space="0" w:color="auto"/>
          </w:divBdr>
        </w:div>
      </w:divsChild>
    </w:div>
    <w:div w:id="599607447">
      <w:bodyDiv w:val="1"/>
      <w:marLeft w:val="0"/>
      <w:marRight w:val="0"/>
      <w:marTop w:val="0"/>
      <w:marBottom w:val="0"/>
      <w:divBdr>
        <w:top w:val="none" w:sz="0" w:space="0" w:color="auto"/>
        <w:left w:val="none" w:sz="0" w:space="0" w:color="auto"/>
        <w:bottom w:val="none" w:sz="0" w:space="0" w:color="auto"/>
        <w:right w:val="none" w:sz="0" w:space="0" w:color="auto"/>
      </w:divBdr>
    </w:div>
    <w:div w:id="1279144302">
      <w:bodyDiv w:val="1"/>
      <w:marLeft w:val="0"/>
      <w:marRight w:val="0"/>
      <w:marTop w:val="0"/>
      <w:marBottom w:val="0"/>
      <w:divBdr>
        <w:top w:val="none" w:sz="0" w:space="0" w:color="auto"/>
        <w:left w:val="none" w:sz="0" w:space="0" w:color="auto"/>
        <w:bottom w:val="none" w:sz="0" w:space="0" w:color="auto"/>
        <w:right w:val="none" w:sz="0" w:space="0" w:color="auto"/>
      </w:divBdr>
    </w:div>
    <w:div w:id="1878010638">
      <w:bodyDiv w:val="1"/>
      <w:marLeft w:val="0"/>
      <w:marRight w:val="0"/>
      <w:marTop w:val="0"/>
      <w:marBottom w:val="0"/>
      <w:divBdr>
        <w:top w:val="none" w:sz="0" w:space="0" w:color="auto"/>
        <w:left w:val="none" w:sz="0" w:space="0" w:color="auto"/>
        <w:bottom w:val="none" w:sz="0" w:space="0" w:color="auto"/>
        <w:right w:val="none" w:sz="0" w:space="0" w:color="auto"/>
      </w:divBdr>
      <w:divsChild>
        <w:div w:id="706028040">
          <w:marLeft w:val="0"/>
          <w:marRight w:val="0"/>
          <w:marTop w:val="0"/>
          <w:marBottom w:val="0"/>
          <w:divBdr>
            <w:top w:val="none" w:sz="0" w:space="0" w:color="auto"/>
            <w:left w:val="none" w:sz="0" w:space="0" w:color="auto"/>
            <w:bottom w:val="none" w:sz="0" w:space="0" w:color="auto"/>
            <w:right w:val="none" w:sz="0" w:space="0" w:color="auto"/>
          </w:divBdr>
          <w:divsChild>
            <w:div w:id="1475567600">
              <w:marLeft w:val="0"/>
              <w:marRight w:val="0"/>
              <w:marTop w:val="0"/>
              <w:marBottom w:val="0"/>
              <w:divBdr>
                <w:top w:val="none" w:sz="0" w:space="0" w:color="auto"/>
                <w:left w:val="none" w:sz="0" w:space="0" w:color="auto"/>
                <w:bottom w:val="none" w:sz="0" w:space="0" w:color="auto"/>
                <w:right w:val="none" w:sz="0" w:space="0" w:color="auto"/>
              </w:divBdr>
              <w:divsChild>
                <w:div w:id="1848668464">
                  <w:marLeft w:val="0"/>
                  <w:marRight w:val="0"/>
                  <w:marTop w:val="0"/>
                  <w:marBottom w:val="0"/>
                  <w:divBdr>
                    <w:top w:val="single" w:sz="12" w:space="11" w:color="F89B1A"/>
                    <w:left w:val="single" w:sz="6" w:space="8" w:color="C8D4DB"/>
                    <w:bottom w:val="none" w:sz="0" w:space="0" w:color="auto"/>
                    <w:right w:val="single" w:sz="6" w:space="8" w:color="C8D4DB"/>
                  </w:divBdr>
                  <w:divsChild>
                    <w:div w:id="644624167">
                      <w:marLeft w:val="0"/>
                      <w:marRight w:val="0"/>
                      <w:marTop w:val="0"/>
                      <w:marBottom w:val="0"/>
                      <w:divBdr>
                        <w:top w:val="none" w:sz="0" w:space="0" w:color="auto"/>
                        <w:left w:val="none" w:sz="0" w:space="0" w:color="auto"/>
                        <w:bottom w:val="none" w:sz="0" w:space="0" w:color="auto"/>
                        <w:right w:val="none" w:sz="0" w:space="0" w:color="auto"/>
                      </w:divBdr>
                      <w:divsChild>
                        <w:div w:id="227766798">
                          <w:marLeft w:val="0"/>
                          <w:marRight w:val="0"/>
                          <w:marTop w:val="0"/>
                          <w:marBottom w:val="0"/>
                          <w:divBdr>
                            <w:top w:val="none" w:sz="0" w:space="0" w:color="auto"/>
                            <w:left w:val="none" w:sz="0" w:space="0" w:color="auto"/>
                            <w:bottom w:val="none" w:sz="0" w:space="0" w:color="auto"/>
                            <w:right w:val="none" w:sz="0" w:space="0" w:color="auto"/>
                          </w:divBdr>
                          <w:divsChild>
                            <w:div w:id="181207848">
                              <w:marLeft w:val="0"/>
                              <w:marRight w:val="225"/>
                              <w:marTop w:val="0"/>
                              <w:marBottom w:val="0"/>
                              <w:divBdr>
                                <w:top w:val="none" w:sz="0" w:space="0" w:color="auto"/>
                                <w:left w:val="none" w:sz="0" w:space="0" w:color="auto"/>
                                <w:bottom w:val="none" w:sz="0" w:space="0" w:color="auto"/>
                                <w:right w:val="none" w:sz="0" w:space="0" w:color="auto"/>
                              </w:divBdr>
                              <w:divsChild>
                                <w:div w:id="1851874501">
                                  <w:marLeft w:val="0"/>
                                  <w:marRight w:val="0"/>
                                  <w:marTop w:val="0"/>
                                  <w:marBottom w:val="0"/>
                                  <w:divBdr>
                                    <w:top w:val="none" w:sz="0" w:space="0" w:color="auto"/>
                                    <w:left w:val="none" w:sz="0" w:space="0" w:color="auto"/>
                                    <w:bottom w:val="none" w:sz="0" w:space="0" w:color="auto"/>
                                    <w:right w:val="none" w:sz="0" w:space="0" w:color="auto"/>
                                  </w:divBdr>
                                  <w:divsChild>
                                    <w:div w:id="671296668">
                                      <w:marLeft w:val="0"/>
                                      <w:marRight w:val="0"/>
                                      <w:marTop w:val="0"/>
                                      <w:marBottom w:val="0"/>
                                      <w:divBdr>
                                        <w:top w:val="none" w:sz="0" w:space="0" w:color="auto"/>
                                        <w:left w:val="none" w:sz="0" w:space="0" w:color="auto"/>
                                        <w:bottom w:val="none" w:sz="0" w:space="0" w:color="auto"/>
                                        <w:right w:val="none" w:sz="0" w:space="0" w:color="auto"/>
                                      </w:divBdr>
                                      <w:divsChild>
                                        <w:div w:id="1638413740">
                                          <w:marLeft w:val="0"/>
                                          <w:marRight w:val="0"/>
                                          <w:marTop w:val="0"/>
                                          <w:marBottom w:val="0"/>
                                          <w:divBdr>
                                            <w:top w:val="none" w:sz="0" w:space="0" w:color="auto"/>
                                            <w:left w:val="none" w:sz="0" w:space="0" w:color="auto"/>
                                            <w:bottom w:val="none" w:sz="0" w:space="0" w:color="auto"/>
                                            <w:right w:val="none" w:sz="0" w:space="0" w:color="auto"/>
                                          </w:divBdr>
                                          <w:divsChild>
                                            <w:div w:id="1659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777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C4477-0785-420E-BB6A-1EC0ABFE7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1871</Words>
  <Characters>10671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Tæng côc §Þa chÝnh</vt:lpstr>
    </vt:vector>
  </TitlesOfParts>
  <Company>CDS Co.,Ltd</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Tæng côc §Þa chÝnh</dc:title>
  <dc:subject/>
  <dc:creator>CMS Computer</dc:creator>
  <cp:keywords/>
  <cp:lastModifiedBy>An Nguyen</cp:lastModifiedBy>
  <cp:revision>2</cp:revision>
  <cp:lastPrinted>2023-11-13T04:00:00Z</cp:lastPrinted>
  <dcterms:created xsi:type="dcterms:W3CDTF">2023-11-16T07:05:00Z</dcterms:created>
  <dcterms:modified xsi:type="dcterms:W3CDTF">2023-11-16T07:05:00Z</dcterms:modified>
</cp:coreProperties>
</file>